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1AAD" w14:textId="37F0FA43" w:rsidR="00E86EA6" w:rsidRDefault="008973E1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75718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2BDBBF3" wp14:editId="553C09AF">
            <wp:simplePos x="0" y="0"/>
            <wp:positionH relativeFrom="column">
              <wp:posOffset>1973165</wp:posOffset>
            </wp:positionH>
            <wp:positionV relativeFrom="paragraph">
              <wp:posOffset>-489502</wp:posOffset>
            </wp:positionV>
            <wp:extent cx="1557557" cy="1272209"/>
            <wp:effectExtent l="0" t="0" r="508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9068" cy="1330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95E19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694DB93B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4599C666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05C5F0BE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7A73D04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5DC7EEB" w14:textId="77777777" w:rsidR="008973E1" w:rsidRPr="008973E1" w:rsidRDefault="008973E1" w:rsidP="008973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56917D9F" w14:textId="63830233" w:rsidR="008973E1" w:rsidRPr="008973E1" w:rsidRDefault="008973E1" w:rsidP="00897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E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0CE84C49" w14:textId="7088EB80" w:rsidR="008973E1" w:rsidRPr="008973E1" w:rsidRDefault="008973E1" w:rsidP="008973E1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8973E1">
        <w:rPr>
          <w:rFonts w:ascii="Times New Roman" w:hAnsi="Times New Roman" w:cs="Times New Roman"/>
          <w:sz w:val="28"/>
          <w:szCs w:val="28"/>
        </w:rPr>
        <w:t>________                                                                                                     № ____</w:t>
      </w:r>
    </w:p>
    <w:p w14:paraId="46C3471D" w14:textId="77777777" w:rsidR="008973E1" w:rsidRPr="008973E1" w:rsidRDefault="008973E1" w:rsidP="008973E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973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8973E1">
        <w:rPr>
          <w:rFonts w:ascii="Times New Roman" w:hAnsi="Times New Roman" w:cs="Times New Roman"/>
          <w:sz w:val="28"/>
          <w:szCs w:val="28"/>
        </w:rPr>
        <w:t xml:space="preserve"> Кильмезь</w:t>
      </w:r>
    </w:p>
    <w:p w14:paraId="47BB83E6" w14:textId="77777777" w:rsidR="00330D19" w:rsidRDefault="00515213" w:rsidP="004D618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213">
        <w:rPr>
          <w:rFonts w:ascii="Times New Roman" w:hAnsi="Times New Roman" w:cs="Times New Roman"/>
          <w:b/>
          <w:sz w:val="28"/>
          <w:szCs w:val="28"/>
        </w:rPr>
        <w:t xml:space="preserve">Об утверждении паспорта муниципальной программы </w:t>
      </w:r>
    </w:p>
    <w:p w14:paraId="0BBC924C" w14:textId="2AA2EF1A" w:rsidR="004D6186" w:rsidRDefault="004E7AD8" w:rsidP="004D618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Кильмезского </w:t>
      </w:r>
      <w:r w:rsidR="00330D19">
        <w:rPr>
          <w:rFonts w:ascii="Times New Roman" w:hAnsi="Times New Roman" w:cs="Times New Roman"/>
          <w:b/>
          <w:sz w:val="28"/>
          <w:szCs w:val="28"/>
        </w:rPr>
        <w:t>округа Кировской области</w:t>
      </w:r>
    </w:p>
    <w:p w14:paraId="501BB946" w14:textId="61BC314F" w:rsidR="004D6186" w:rsidRPr="00056D66" w:rsidRDefault="004D6186" w:rsidP="004D618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6D66">
        <w:rPr>
          <w:rFonts w:ascii="Times New Roman" w:hAnsi="Times New Roman" w:cs="Times New Roman"/>
          <w:b/>
          <w:bCs/>
          <w:sz w:val="28"/>
          <w:szCs w:val="28"/>
        </w:rPr>
        <w:t>«Безопасная среда для жизни»</w:t>
      </w:r>
    </w:p>
    <w:p w14:paraId="434C659F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765C483C" w14:textId="622D6C69" w:rsidR="003223EB" w:rsidRPr="003223EB" w:rsidRDefault="003223EB" w:rsidP="00446624">
      <w:pPr>
        <w:pStyle w:val="a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 w:rsidR="000209F4">
        <w:rPr>
          <w:sz w:val="28"/>
          <w:szCs w:val="28"/>
        </w:rPr>
        <w:t>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4D4C21BA" w14:textId="45117113" w:rsidR="003223EB" w:rsidRPr="003223EB" w:rsidRDefault="003223EB" w:rsidP="00330D1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A655CB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  <w:r w:rsidR="004E7AD8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330D19">
        <w:rPr>
          <w:rFonts w:ascii="Times New Roman" w:hAnsi="Times New Roman" w:cs="Times New Roman"/>
          <w:sz w:val="28"/>
          <w:szCs w:val="28"/>
        </w:rPr>
        <w:t>округа Кировской области</w:t>
      </w:r>
      <w:r w:rsidR="00A655CB">
        <w:rPr>
          <w:rFonts w:ascii="Times New Roman" w:hAnsi="Times New Roman" w:cs="Times New Roman"/>
          <w:sz w:val="28"/>
          <w:szCs w:val="28"/>
        </w:rPr>
        <w:t xml:space="preserve"> </w:t>
      </w:r>
      <w:r w:rsidR="004D6186" w:rsidRPr="004D6186">
        <w:rPr>
          <w:rFonts w:ascii="Times New Roman" w:hAnsi="Times New Roman" w:cs="Times New Roman"/>
          <w:sz w:val="28"/>
          <w:szCs w:val="28"/>
        </w:rPr>
        <w:t>«Безопасная среда для жизни»</w:t>
      </w:r>
      <w:r w:rsidR="004D6186">
        <w:rPr>
          <w:rFonts w:ascii="Times New Roman" w:hAnsi="Times New Roman" w:cs="Times New Roman"/>
          <w:sz w:val="28"/>
          <w:szCs w:val="28"/>
        </w:rPr>
        <w:t xml:space="preserve"> </w:t>
      </w:r>
      <w:r w:rsidRPr="003223E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7CB6C731" w14:textId="77777777" w:rsidR="003223EB" w:rsidRPr="003223EB" w:rsidRDefault="003223EB" w:rsidP="00446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3EB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01.01.2027 года.</w:t>
      </w:r>
    </w:p>
    <w:p w14:paraId="7FD90AAC" w14:textId="77777777" w:rsidR="00E86EA6" w:rsidRDefault="00E86EA6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39886E00" w14:textId="145CA30D" w:rsidR="00253784" w:rsidRPr="00253784" w:rsidRDefault="00253784" w:rsidP="00253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784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="004D6186">
        <w:rPr>
          <w:rFonts w:ascii="Times New Roman" w:hAnsi="Times New Roman" w:cs="Times New Roman"/>
          <w:sz w:val="28"/>
          <w:szCs w:val="28"/>
        </w:rPr>
        <w:tab/>
      </w:r>
      <w:r w:rsidRPr="00253784">
        <w:rPr>
          <w:rFonts w:ascii="Times New Roman" w:hAnsi="Times New Roman" w:cs="Times New Roman"/>
          <w:sz w:val="28"/>
          <w:szCs w:val="28"/>
        </w:rPr>
        <w:t>А.Г. Коршунов</w:t>
      </w:r>
    </w:p>
    <w:p w14:paraId="639B8EA5" w14:textId="77777777" w:rsidR="004D6186" w:rsidRDefault="004D6186" w:rsidP="004D6186">
      <w:pPr>
        <w:rPr>
          <w:rFonts w:ascii="Times New Roman" w:hAnsi="Times New Roman" w:cs="Times New Roman"/>
          <w:b/>
          <w:sz w:val="28"/>
          <w:szCs w:val="28"/>
        </w:rPr>
      </w:pPr>
    </w:p>
    <w:p w14:paraId="2F8CE081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33D65EFF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258EA85D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0FF17027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0596FCB0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23094A95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3E6A2A42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076A2E2D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5B87A4A2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5C1F4C1F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2E58F615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6956EC40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3DE88C79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4EFF2F01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59300B52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64CE6F73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4C073DC2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40894549" w14:textId="77777777" w:rsidR="00330D19" w:rsidRDefault="00330D19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7E0F383A" w14:textId="4CD91F0E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8ED10B1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УТВЕРЖДЕНО</w:t>
      </w:r>
    </w:p>
    <w:p w14:paraId="29A62773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14:paraId="664435C0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1CEF1D2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Кильмезского района </w:t>
      </w:r>
    </w:p>
    <w:p w14:paraId="5B1FF4C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14:paraId="73FE8148" w14:textId="77777777" w:rsidR="00A5570B" w:rsidRPr="00BF727D" w:rsidRDefault="00A5570B" w:rsidP="00A5570B">
      <w:pPr>
        <w:adjustRightInd w:val="0"/>
        <w:spacing w:after="0" w:line="240" w:lineRule="auto"/>
        <w:ind w:left="4536"/>
        <w:jc w:val="right"/>
        <w:rPr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>от ______№ ___</w:t>
      </w:r>
    </w:p>
    <w:p w14:paraId="750D7D5A" w14:textId="77777777" w:rsidR="00A5570B" w:rsidRPr="00BF727D" w:rsidRDefault="00A557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EAB9A2" w14:textId="77777777" w:rsidR="00A5570B" w:rsidRDefault="00A5570B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24E9FB4D" w14:textId="03387EBB" w:rsidR="00923C69" w:rsidRDefault="00A5570B" w:rsidP="00330D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27D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4F5444" w:rsidRPr="00BF727D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4E7AD8" w:rsidRPr="00BF727D">
        <w:rPr>
          <w:rFonts w:ascii="Times New Roman" w:hAnsi="Times New Roman" w:cs="Times New Roman"/>
          <w:sz w:val="28"/>
          <w:szCs w:val="28"/>
        </w:rPr>
        <w:t xml:space="preserve"> Кильмезского </w:t>
      </w:r>
      <w:r w:rsidR="00330D19">
        <w:rPr>
          <w:rFonts w:ascii="Times New Roman" w:hAnsi="Times New Roman" w:cs="Times New Roman"/>
          <w:sz w:val="28"/>
          <w:szCs w:val="28"/>
        </w:rPr>
        <w:t xml:space="preserve">округа Кировской области </w:t>
      </w:r>
      <w:r w:rsidR="004D6186" w:rsidRPr="00330D19">
        <w:rPr>
          <w:rFonts w:ascii="Times New Roman" w:hAnsi="Times New Roman" w:cs="Times New Roman"/>
          <w:sz w:val="28"/>
          <w:szCs w:val="28"/>
        </w:rPr>
        <w:t>«Безопасная среда для жизни»</w:t>
      </w:r>
    </w:p>
    <w:p w14:paraId="5A653020" w14:textId="77777777" w:rsidR="004D6186" w:rsidRPr="00BF727D" w:rsidRDefault="004D6186" w:rsidP="004D618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F5A77B0" w14:textId="77777777" w:rsidR="00923C69" w:rsidRPr="00BF727D" w:rsidRDefault="004F5444" w:rsidP="007205E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27D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0CAE760E" w14:textId="77777777" w:rsidR="00923C69" w:rsidRPr="00BF727D" w:rsidRDefault="00923C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923C69" w:rsidRPr="00BF727D" w14:paraId="2CE74EEF" w14:textId="77777777">
        <w:tc>
          <w:tcPr>
            <w:tcW w:w="4082" w:type="dxa"/>
          </w:tcPr>
          <w:p w14:paraId="1BF3A5C5" w14:textId="0A7438A7" w:rsidR="002C1062" w:rsidRPr="00BF727D" w:rsidRDefault="004F5444" w:rsidP="002C1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6D2B3042" w14:textId="4930CCEB" w:rsidR="00923C69" w:rsidRPr="00BF727D" w:rsidRDefault="008D31B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Чучалина</w:t>
            </w:r>
            <w:proofErr w:type="spellEnd"/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Т.Н., первый заместитель главы администрации округа</w:t>
            </w:r>
          </w:p>
        </w:tc>
      </w:tr>
      <w:tr w:rsidR="00923C69" w:rsidRPr="00BF727D" w14:paraId="01C84C33" w14:textId="77777777">
        <w:tc>
          <w:tcPr>
            <w:tcW w:w="4082" w:type="dxa"/>
          </w:tcPr>
          <w:p w14:paraId="40CC0383" w14:textId="1A2B4EA1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6DAF8683" w14:textId="078738C9" w:rsidR="00923C69" w:rsidRPr="00BF727D" w:rsidRDefault="004D61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EB0">
              <w:rPr>
                <w:rFonts w:ascii="Times New Roman" w:hAnsi="Times New Roman" w:cs="Times New Roman"/>
                <w:sz w:val="28"/>
                <w:szCs w:val="28"/>
              </w:rPr>
              <w:t>Яговкина</w:t>
            </w:r>
            <w:proofErr w:type="spellEnd"/>
            <w:r w:rsidRPr="00842EB0">
              <w:rPr>
                <w:rFonts w:ascii="Times New Roman" w:hAnsi="Times New Roman" w:cs="Times New Roman"/>
                <w:sz w:val="28"/>
                <w:szCs w:val="28"/>
              </w:rPr>
              <w:t xml:space="preserve"> С.Ю, заведующий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42EB0">
              <w:rPr>
                <w:rFonts w:ascii="Times New Roman" w:hAnsi="Times New Roman" w:cs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42EB0">
              <w:rPr>
                <w:rFonts w:ascii="Times New Roman" w:hAnsi="Times New Roman" w:cs="Times New Roman"/>
                <w:sz w:val="28"/>
                <w:szCs w:val="28"/>
              </w:rPr>
              <w:t xml:space="preserve"> по делам ГО и защите населения и территорий от ЧС</w:t>
            </w:r>
          </w:p>
        </w:tc>
      </w:tr>
      <w:tr w:rsidR="002C1062" w:rsidRPr="00BF727D" w14:paraId="75B5D9CC" w14:textId="77777777">
        <w:tc>
          <w:tcPr>
            <w:tcW w:w="4082" w:type="dxa"/>
          </w:tcPr>
          <w:p w14:paraId="7C1FF6B2" w14:textId="27AE210E" w:rsidR="002C1062" w:rsidRPr="00BF727D" w:rsidRDefault="002C10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71481761" w14:textId="29948CA9" w:rsidR="002C1062" w:rsidRPr="00BF727D" w:rsidRDefault="00E0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23C69" w:rsidRPr="00BF727D" w14:paraId="6C4AC6C6" w14:textId="77777777">
        <w:tc>
          <w:tcPr>
            <w:tcW w:w="4082" w:type="dxa"/>
          </w:tcPr>
          <w:p w14:paraId="5C716729" w14:textId="5E36ED60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058F7A12" w14:textId="7B5D20A9" w:rsidR="00923C69" w:rsidRPr="00BF727D" w:rsidRDefault="00E0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2027-2031 годы</w:t>
            </w:r>
          </w:p>
        </w:tc>
      </w:tr>
      <w:tr w:rsidR="00923C69" w:rsidRPr="00BF727D" w14:paraId="386E8B7F" w14:textId="77777777">
        <w:tc>
          <w:tcPr>
            <w:tcW w:w="4082" w:type="dxa"/>
          </w:tcPr>
          <w:p w14:paraId="0BB889A7" w14:textId="77777777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4185788D" w14:textId="16A7AC2F" w:rsidR="00923C69" w:rsidRPr="00BF727D" w:rsidRDefault="004D6186" w:rsidP="00434A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числа пострадавших и погибших при ЧС и в следствии военных действий</w:t>
            </w:r>
          </w:p>
        </w:tc>
      </w:tr>
      <w:tr w:rsidR="00923C69" w:rsidRPr="00BF727D" w14:paraId="7C4EF66E" w14:textId="77777777">
        <w:tc>
          <w:tcPr>
            <w:tcW w:w="4082" w:type="dxa"/>
          </w:tcPr>
          <w:p w14:paraId="03EA4B8D" w14:textId="7C3D6D2A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4E610D7B" w14:textId="3CF716A1" w:rsidR="00923C69" w:rsidRPr="00BF727D" w:rsidRDefault="004F54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602B" w:rsidRPr="00BF72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23C69" w:rsidRPr="00BF727D" w14:paraId="1E425507" w14:textId="77777777">
        <w:tc>
          <w:tcPr>
            <w:tcW w:w="4082" w:type="dxa"/>
          </w:tcPr>
          <w:p w14:paraId="7C50D67D" w14:textId="5B91D6AC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4441756B" w14:textId="29A6EC06" w:rsidR="00923C69" w:rsidRPr="00BF727D" w:rsidRDefault="004D61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муниципальной программы за весь период ее реализации составляет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26915,0</w:t>
            </w:r>
            <w:r w:rsidRPr="00BF72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923C69" w:rsidRPr="00BF727D" w14:paraId="7BF3F67C" w14:textId="77777777">
        <w:tc>
          <w:tcPr>
            <w:tcW w:w="4082" w:type="dxa"/>
          </w:tcPr>
          <w:p w14:paraId="71C4A822" w14:textId="04E56C6A" w:rsidR="00923C69" w:rsidRPr="00BF727D" w:rsidRDefault="004F5444" w:rsidP="008658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427D0439" w14:textId="77777777" w:rsidR="00923C69" w:rsidRPr="00BF727D" w:rsidRDefault="00923C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DD87F" w14:textId="77777777" w:rsidR="004D6186" w:rsidRPr="00BF727D" w:rsidRDefault="004D6186" w:rsidP="004D61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32234" w14:textId="4AB7509C" w:rsidR="00486A77" w:rsidRPr="00BF727D" w:rsidRDefault="004D6186" w:rsidP="004D618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Кировской области «</w:t>
            </w:r>
            <w:r w:rsidRPr="00C53DEE">
              <w:rPr>
                <w:rFonts w:ascii="Times New Roman" w:hAnsi="Times New Roman" w:cs="Times New Roman"/>
                <w:sz w:val="28"/>
                <w:szCs w:val="28"/>
              </w:rPr>
              <w:t>Безопасная среда для жизни</w:t>
            </w:r>
            <w:r w:rsidRPr="00BF727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DDB4783" w14:textId="77777777" w:rsidR="008658F9" w:rsidRPr="00BF727D" w:rsidRDefault="008658F9">
      <w:pPr>
        <w:pStyle w:val="ConsPlusNormal"/>
        <w:rPr>
          <w:sz w:val="28"/>
          <w:szCs w:val="28"/>
        </w:rPr>
        <w:sectPr w:rsidR="008658F9" w:rsidRPr="00BF727D" w:rsidSect="001B62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14:paraId="60537A34" w14:textId="77777777" w:rsidR="00923C69" w:rsidRPr="007205EC" w:rsidRDefault="004F5444" w:rsidP="007205EC">
      <w:pPr>
        <w:pStyle w:val="afd"/>
        <w:widowControl/>
        <w:ind w:left="0" w:firstLine="0"/>
        <w:jc w:val="center"/>
        <w:rPr>
          <w:b/>
          <w:sz w:val="24"/>
          <w:szCs w:val="24"/>
        </w:rPr>
      </w:pPr>
      <w:r w:rsidRPr="007205EC">
        <w:rPr>
          <w:b/>
          <w:sz w:val="26"/>
          <w:szCs w:val="26"/>
        </w:rPr>
        <w:lastRenderedPageBreak/>
        <w:t>2.</w:t>
      </w:r>
      <w:r w:rsidRPr="007205EC">
        <w:rPr>
          <w:b/>
          <w:sz w:val="28"/>
        </w:rPr>
        <w:t xml:space="preserve"> </w:t>
      </w:r>
      <w:r w:rsidRPr="007205EC">
        <w:rPr>
          <w:b/>
          <w:sz w:val="26"/>
          <w:szCs w:val="26"/>
        </w:rPr>
        <w:t>Показатели</w:t>
      </w:r>
      <w:r w:rsidRPr="007205EC">
        <w:rPr>
          <w:b/>
          <w:spacing w:val="-6"/>
          <w:sz w:val="26"/>
          <w:szCs w:val="26"/>
        </w:rPr>
        <w:t xml:space="preserve"> </w:t>
      </w:r>
      <w:r w:rsidRPr="007205EC">
        <w:rPr>
          <w:b/>
          <w:sz w:val="26"/>
          <w:szCs w:val="26"/>
        </w:rPr>
        <w:t>муниципальной программы</w:t>
      </w:r>
    </w:p>
    <w:p w14:paraId="7D84026A" w14:textId="77777777" w:rsidR="00923C69" w:rsidRDefault="00923C69">
      <w:pPr>
        <w:pStyle w:val="1"/>
        <w:tabs>
          <w:tab w:val="left" w:pos="1985"/>
          <w:tab w:val="left" w:pos="11057"/>
        </w:tabs>
        <w:spacing w:before="0"/>
        <w:ind w:left="1985"/>
        <w:rPr>
          <w:sz w:val="24"/>
          <w:szCs w:val="24"/>
        </w:rPr>
      </w:pPr>
    </w:p>
    <w:tbl>
      <w:tblPr>
        <w:tblStyle w:val="TableNormal"/>
        <w:tblW w:w="518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116"/>
        <w:gridCol w:w="697"/>
        <w:gridCol w:w="830"/>
        <w:gridCol w:w="966"/>
        <w:gridCol w:w="833"/>
        <w:gridCol w:w="827"/>
        <w:gridCol w:w="969"/>
        <w:gridCol w:w="1104"/>
        <w:gridCol w:w="969"/>
        <w:gridCol w:w="969"/>
        <w:gridCol w:w="833"/>
        <w:gridCol w:w="2492"/>
      </w:tblGrid>
      <w:tr w:rsidR="004D6186" w:rsidRPr="00B23829" w14:paraId="1C67A08A" w14:textId="77777777" w:rsidTr="00CF5E12">
        <w:trPr>
          <w:trHeight w:val="287"/>
        </w:trPr>
        <w:tc>
          <w:tcPr>
            <w:tcW w:w="160" w:type="pct"/>
            <w:vMerge w:val="restart"/>
            <w:vAlign w:val="center"/>
          </w:tcPr>
          <w:p w14:paraId="5FC496F3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 w:rsidRPr="00B23829">
              <w:rPr>
                <w:sz w:val="24"/>
                <w:szCs w:val="24"/>
              </w:rPr>
              <w:t xml:space="preserve">№ </w:t>
            </w:r>
            <w:r w:rsidRPr="00B23829">
              <w:rPr>
                <w:spacing w:val="-37"/>
                <w:sz w:val="24"/>
                <w:szCs w:val="24"/>
              </w:rPr>
              <w:t xml:space="preserve"> </w:t>
            </w:r>
            <w:r w:rsidRPr="00B23829">
              <w:rPr>
                <w:sz w:val="24"/>
                <w:szCs w:val="24"/>
              </w:rPr>
              <w:t>п</w:t>
            </w:r>
            <w:proofErr w:type="gramEnd"/>
            <w:r w:rsidRPr="00B23829">
              <w:rPr>
                <w:sz w:val="24"/>
                <w:szCs w:val="24"/>
              </w:rPr>
              <w:t>/п</w:t>
            </w:r>
          </w:p>
        </w:tc>
        <w:tc>
          <w:tcPr>
            <w:tcW w:w="1033" w:type="pct"/>
            <w:vMerge w:val="restart"/>
            <w:vAlign w:val="center"/>
          </w:tcPr>
          <w:p w14:paraId="13DFD4B4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Наименование</w:t>
            </w:r>
            <w:proofErr w:type="spellEnd"/>
            <w:r w:rsidRPr="00B23829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23829">
              <w:rPr>
                <w:sz w:val="24"/>
                <w:szCs w:val="24"/>
              </w:rPr>
              <w:t>показателя</w:t>
            </w:r>
            <w:proofErr w:type="spellEnd"/>
            <w:r w:rsidRPr="00B23829">
              <w:rPr>
                <w:sz w:val="24"/>
                <w:szCs w:val="24"/>
              </w:rPr>
              <w:t>/</w:t>
            </w:r>
            <w:proofErr w:type="spellStart"/>
            <w:r w:rsidRPr="00B23829">
              <w:rPr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231" w:type="pct"/>
            <w:vMerge w:val="restart"/>
            <w:vAlign w:val="center"/>
          </w:tcPr>
          <w:p w14:paraId="0CEFAA80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Признак</w:t>
            </w:r>
            <w:proofErr w:type="spellEnd"/>
            <w:r w:rsidRPr="00B2382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возраста</w:t>
            </w:r>
            <w:r w:rsidRPr="00B23829">
              <w:rPr>
                <w:sz w:val="24"/>
                <w:szCs w:val="24"/>
              </w:rPr>
              <w:t>ния</w:t>
            </w:r>
            <w:proofErr w:type="spellEnd"/>
            <w:proofErr w:type="gramStart"/>
            <w:r w:rsidRPr="00B23829">
              <w:rPr>
                <w:sz w:val="24"/>
                <w:szCs w:val="24"/>
              </w:rPr>
              <w:t>/</w:t>
            </w:r>
            <w:r w:rsidRPr="00B23829"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B23829">
              <w:rPr>
                <w:sz w:val="24"/>
                <w:szCs w:val="24"/>
              </w:rPr>
              <w:t>убывания</w:t>
            </w:r>
            <w:proofErr w:type="spellEnd"/>
            <w:proofErr w:type="gramEnd"/>
            <w:r>
              <w:rPr>
                <w:sz w:val="24"/>
                <w:szCs w:val="24"/>
              </w:rPr>
              <w:t>/ поддержания</w:t>
            </w:r>
            <w:r w:rsidRPr="00BB34C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75" w:type="pct"/>
            <w:vMerge w:val="restart"/>
            <w:vAlign w:val="center"/>
          </w:tcPr>
          <w:p w14:paraId="616CB150" w14:textId="77777777" w:rsidR="004D6186" w:rsidRPr="00B23829" w:rsidRDefault="004D6186" w:rsidP="00CF5E12">
            <w:pPr>
              <w:pStyle w:val="TableParagraph"/>
              <w:ind w:hanging="2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Уровень</w:t>
            </w:r>
            <w:proofErr w:type="spellEnd"/>
            <w:r w:rsidRPr="00B23829">
              <w:rPr>
                <w:sz w:val="24"/>
                <w:szCs w:val="24"/>
              </w:rPr>
              <w:t xml:space="preserve"> показателя</w:t>
            </w:r>
            <w:r w:rsidRPr="003F3AF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0" w:type="pct"/>
            <w:vMerge w:val="restart"/>
            <w:vAlign w:val="center"/>
          </w:tcPr>
          <w:p w14:paraId="21DB2879" w14:textId="77777777" w:rsidR="004D6186" w:rsidRPr="004D6186" w:rsidRDefault="004D6186" w:rsidP="00CF5E1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Единица</w:t>
            </w:r>
            <w:r w:rsidRPr="004D618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6186">
              <w:rPr>
                <w:sz w:val="24"/>
                <w:szCs w:val="24"/>
                <w:lang w:val="ru-RU"/>
              </w:rPr>
              <w:t>измере-ния</w:t>
            </w:r>
            <w:proofErr w:type="spellEnd"/>
            <w:r w:rsidRPr="004D6186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4D6186">
              <w:rPr>
                <w:spacing w:val="-1"/>
                <w:sz w:val="24"/>
                <w:szCs w:val="24"/>
                <w:lang w:val="ru-RU"/>
              </w:rPr>
              <w:t>(по</w:t>
            </w:r>
            <w:r w:rsidRPr="004D618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D6186">
              <w:rPr>
                <w:sz w:val="24"/>
                <w:szCs w:val="24"/>
                <w:lang w:val="ru-RU"/>
              </w:rPr>
              <w:t>ОКЕИ)</w:t>
            </w:r>
            <w:r w:rsidRPr="004D6186">
              <w:rPr>
                <w:sz w:val="24"/>
                <w:szCs w:val="24"/>
                <w:vertAlign w:val="superscript"/>
                <w:lang w:val="ru-RU"/>
              </w:rPr>
              <w:t xml:space="preserve"> 3</w:t>
            </w:r>
          </w:p>
        </w:tc>
        <w:tc>
          <w:tcPr>
            <w:tcW w:w="550" w:type="pct"/>
            <w:gridSpan w:val="2"/>
            <w:vAlign w:val="center"/>
          </w:tcPr>
          <w:p w14:paraId="6FAC7EB3" w14:textId="77777777" w:rsidR="004D6186" w:rsidRPr="00B23829" w:rsidRDefault="004D6186" w:rsidP="00CF5E12">
            <w:pPr>
              <w:pStyle w:val="TableParagraph"/>
              <w:ind w:hanging="126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Базовое</w:t>
            </w:r>
            <w:proofErr w:type="spellEnd"/>
            <w:r w:rsidRPr="00B23829">
              <w:rPr>
                <w:spacing w:val="-6"/>
                <w:sz w:val="24"/>
                <w:szCs w:val="24"/>
              </w:rPr>
              <w:t xml:space="preserve"> </w:t>
            </w:r>
            <w:r w:rsidRPr="00B23829">
              <w:rPr>
                <w:sz w:val="24"/>
                <w:szCs w:val="24"/>
              </w:rPr>
              <w:t>значение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605" w:type="pct"/>
            <w:gridSpan w:val="5"/>
            <w:vAlign w:val="center"/>
          </w:tcPr>
          <w:p w14:paraId="47858393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Значение</w:t>
            </w:r>
            <w:proofErr w:type="spellEnd"/>
            <w:r w:rsidRPr="00B2382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23829">
              <w:rPr>
                <w:sz w:val="24"/>
                <w:szCs w:val="24"/>
              </w:rPr>
              <w:t>показателей</w:t>
            </w:r>
            <w:proofErr w:type="spellEnd"/>
            <w:r w:rsidRPr="00B2382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23829">
              <w:rPr>
                <w:sz w:val="24"/>
                <w:szCs w:val="24"/>
              </w:rPr>
              <w:t>по</w:t>
            </w:r>
            <w:proofErr w:type="spellEnd"/>
            <w:r w:rsidRPr="00B23829">
              <w:rPr>
                <w:spacing w:val="-4"/>
                <w:sz w:val="24"/>
                <w:szCs w:val="24"/>
              </w:rPr>
              <w:t xml:space="preserve"> </w:t>
            </w:r>
            <w:r w:rsidRPr="00B23829">
              <w:rPr>
                <w:sz w:val="24"/>
                <w:szCs w:val="24"/>
              </w:rPr>
              <w:t>годам</w:t>
            </w: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26" w:type="pct"/>
            <w:vMerge w:val="restart"/>
            <w:vAlign w:val="center"/>
          </w:tcPr>
          <w:p w14:paraId="681583A1" w14:textId="77777777" w:rsidR="004D6186" w:rsidRPr="004D6186" w:rsidRDefault="004D6186" w:rsidP="00CF5E12">
            <w:pPr>
              <w:pStyle w:val="TableParagraph"/>
              <w:ind w:hanging="6"/>
              <w:jc w:val="center"/>
              <w:rPr>
                <w:strike/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Ответственный за</w:t>
            </w:r>
            <w:r w:rsidRPr="004D6186">
              <w:rPr>
                <w:spacing w:val="-37"/>
                <w:sz w:val="24"/>
                <w:szCs w:val="24"/>
                <w:lang w:val="ru-RU"/>
              </w:rPr>
              <w:t xml:space="preserve"> </w:t>
            </w:r>
            <w:r w:rsidRPr="004D6186">
              <w:rPr>
                <w:sz w:val="24"/>
                <w:szCs w:val="24"/>
                <w:lang w:val="ru-RU"/>
              </w:rPr>
              <w:t>достижение</w:t>
            </w:r>
            <w:r w:rsidRPr="004D618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D6186">
              <w:rPr>
                <w:sz w:val="24"/>
                <w:szCs w:val="24"/>
                <w:lang w:val="ru-RU"/>
              </w:rPr>
              <w:t>показателя (Ф.И.О., должность)</w:t>
            </w:r>
            <w:r w:rsidRPr="004D6186">
              <w:rPr>
                <w:sz w:val="24"/>
                <w:szCs w:val="24"/>
                <w:vertAlign w:val="superscript"/>
                <w:lang w:val="ru-RU"/>
              </w:rPr>
              <w:t>6</w:t>
            </w:r>
          </w:p>
        </w:tc>
      </w:tr>
      <w:tr w:rsidR="004D6186" w:rsidRPr="00B23829" w14:paraId="3244B0E7" w14:textId="77777777" w:rsidTr="00CF5E12">
        <w:trPr>
          <w:trHeight w:val="623"/>
        </w:trPr>
        <w:tc>
          <w:tcPr>
            <w:tcW w:w="160" w:type="pct"/>
            <w:vMerge/>
            <w:tcBorders>
              <w:top w:val="none" w:sz="4" w:space="0" w:color="000000"/>
            </w:tcBorders>
            <w:vAlign w:val="center"/>
          </w:tcPr>
          <w:p w14:paraId="4E869AEF" w14:textId="77777777" w:rsidR="004D6186" w:rsidRPr="004D6186" w:rsidRDefault="004D6186" w:rsidP="00CF5E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33" w:type="pct"/>
            <w:vMerge/>
            <w:tcBorders>
              <w:top w:val="none" w:sz="4" w:space="0" w:color="000000"/>
            </w:tcBorders>
            <w:vAlign w:val="center"/>
          </w:tcPr>
          <w:p w14:paraId="1CF2A3A2" w14:textId="77777777" w:rsidR="004D6186" w:rsidRPr="004D6186" w:rsidRDefault="004D6186" w:rsidP="00CF5E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1" w:type="pct"/>
            <w:vMerge/>
            <w:tcBorders>
              <w:top w:val="none" w:sz="4" w:space="0" w:color="000000"/>
            </w:tcBorders>
            <w:vAlign w:val="center"/>
          </w:tcPr>
          <w:p w14:paraId="237C4B68" w14:textId="77777777" w:rsidR="004D6186" w:rsidRPr="004D6186" w:rsidRDefault="004D6186" w:rsidP="00CF5E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  <w:vMerge/>
            <w:tcBorders>
              <w:top w:val="none" w:sz="4" w:space="0" w:color="000000"/>
            </w:tcBorders>
            <w:vAlign w:val="center"/>
          </w:tcPr>
          <w:p w14:paraId="7265882E" w14:textId="77777777" w:rsidR="004D6186" w:rsidRPr="004D6186" w:rsidRDefault="004D6186" w:rsidP="00CF5E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20" w:type="pct"/>
            <w:vMerge/>
            <w:tcBorders>
              <w:top w:val="none" w:sz="4" w:space="0" w:color="000000"/>
            </w:tcBorders>
            <w:vAlign w:val="center"/>
          </w:tcPr>
          <w:p w14:paraId="3C263DC7" w14:textId="77777777" w:rsidR="004D6186" w:rsidRPr="004D6186" w:rsidRDefault="004D6186" w:rsidP="00CF5E1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76" w:type="pct"/>
            <w:vAlign w:val="center"/>
          </w:tcPr>
          <w:p w14:paraId="221CD8E1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74" w:type="pct"/>
            <w:vAlign w:val="center"/>
          </w:tcPr>
          <w:p w14:paraId="47B9048F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B23829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21" w:type="pct"/>
            <w:vAlign w:val="center"/>
          </w:tcPr>
          <w:p w14:paraId="1FF0AD1B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366" w:type="pct"/>
            <w:vAlign w:val="center"/>
          </w:tcPr>
          <w:p w14:paraId="6F2D9F66" w14:textId="77777777" w:rsidR="004D6186" w:rsidRPr="00B23829" w:rsidRDefault="004D6186" w:rsidP="00CF5E12">
            <w:pPr>
              <w:pStyle w:val="TableParagraph"/>
              <w:ind w:firstLine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321" w:type="pct"/>
            <w:vAlign w:val="center"/>
          </w:tcPr>
          <w:p w14:paraId="44490DE8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321" w:type="pct"/>
            <w:tcBorders>
              <w:right w:val="single" w:sz="4" w:space="0" w:color="auto"/>
            </w:tcBorders>
            <w:vAlign w:val="center"/>
          </w:tcPr>
          <w:p w14:paraId="41A74EE1" w14:textId="77777777" w:rsidR="004D6186" w:rsidRPr="00B23829" w:rsidRDefault="004D6186" w:rsidP="00CF5E12">
            <w:pPr>
              <w:pStyle w:val="TableParagraph"/>
              <w:ind w:firstLine="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276" w:type="pct"/>
            <w:tcBorders>
              <w:left w:val="single" w:sz="4" w:space="0" w:color="auto"/>
            </w:tcBorders>
            <w:vAlign w:val="center"/>
          </w:tcPr>
          <w:p w14:paraId="4A89E029" w14:textId="77777777" w:rsidR="004D6186" w:rsidRPr="00B23829" w:rsidRDefault="004D6186" w:rsidP="00CF5E1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26" w:type="pct"/>
            <w:vMerge/>
            <w:vAlign w:val="center"/>
          </w:tcPr>
          <w:p w14:paraId="2669573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D6186" w:rsidRPr="00B23829" w14:paraId="20242949" w14:textId="77777777" w:rsidTr="00CF5E12">
        <w:trPr>
          <w:trHeight w:val="477"/>
        </w:trPr>
        <w:tc>
          <w:tcPr>
            <w:tcW w:w="160" w:type="pct"/>
          </w:tcPr>
          <w:p w14:paraId="10435D6C" w14:textId="77777777" w:rsidR="004D6186" w:rsidRPr="00B23829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40" w:type="pct"/>
            <w:gridSpan w:val="12"/>
          </w:tcPr>
          <w:p w14:paraId="0363A10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sz w:val="24"/>
                <w:szCs w:val="24"/>
                <w:lang w:val="ru-RU"/>
              </w:rPr>
              <w:t xml:space="preserve">Обеспечение пожарной безопасности в Кильмезском </w:t>
            </w:r>
            <w:r w:rsidRPr="004D6186">
              <w:rPr>
                <w:b/>
                <w:bCs/>
                <w:sz w:val="24"/>
                <w:szCs w:val="24"/>
                <w:lang w:val="ru-RU"/>
              </w:rPr>
              <w:t>муниципальном</w:t>
            </w:r>
            <w:r w:rsidRPr="004D6186">
              <w:rPr>
                <w:b/>
                <w:sz w:val="24"/>
                <w:szCs w:val="24"/>
                <w:lang w:val="ru-RU"/>
              </w:rPr>
              <w:t xml:space="preserve"> округе</w:t>
            </w:r>
          </w:p>
        </w:tc>
      </w:tr>
      <w:tr w:rsidR="004D6186" w:rsidRPr="00B23829" w14:paraId="152FACC8" w14:textId="77777777" w:rsidTr="00CF5E12">
        <w:trPr>
          <w:trHeight w:val="736"/>
        </w:trPr>
        <w:tc>
          <w:tcPr>
            <w:tcW w:w="160" w:type="pct"/>
          </w:tcPr>
          <w:p w14:paraId="26509669" w14:textId="77777777" w:rsidR="004D6186" w:rsidRPr="00B23829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B23829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033" w:type="pct"/>
          </w:tcPr>
          <w:p w14:paraId="7CA6F928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pacing w:val="-1"/>
                <w:sz w:val="24"/>
                <w:szCs w:val="24"/>
                <w:lang w:val="ru-RU"/>
              </w:rPr>
              <w:t>Среднее время прибытия на пожар подразделений противопожарной службы</w:t>
            </w:r>
          </w:p>
        </w:tc>
        <w:tc>
          <w:tcPr>
            <w:tcW w:w="231" w:type="pct"/>
          </w:tcPr>
          <w:p w14:paraId="2CB16A8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2D5034E1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790956E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276" w:type="pct"/>
          </w:tcPr>
          <w:p w14:paraId="7658D55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274" w:type="pct"/>
          </w:tcPr>
          <w:p w14:paraId="48FCF4D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2B4AE48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366" w:type="pct"/>
          </w:tcPr>
          <w:p w14:paraId="732D0C5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1" w:type="pct"/>
          </w:tcPr>
          <w:p w14:paraId="2240546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18F1EC2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13FE332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26" w:type="pct"/>
          </w:tcPr>
          <w:p w14:paraId="19FCE02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728AF1E7" w14:textId="77777777" w:rsidTr="00CF5E12">
        <w:trPr>
          <w:trHeight w:val="736"/>
        </w:trPr>
        <w:tc>
          <w:tcPr>
            <w:tcW w:w="160" w:type="pct"/>
          </w:tcPr>
          <w:p w14:paraId="6104371E" w14:textId="77777777" w:rsidR="004D6186" w:rsidRPr="003F3AF1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B23829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33" w:type="pct"/>
          </w:tcPr>
          <w:p w14:paraId="79C35828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Снижение количества погибших / травмированных людей при пожарах</w:t>
            </w:r>
          </w:p>
        </w:tc>
        <w:tc>
          <w:tcPr>
            <w:tcW w:w="231" w:type="pct"/>
          </w:tcPr>
          <w:p w14:paraId="5619E3B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3A413CE5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73C9E21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276" w:type="pct"/>
          </w:tcPr>
          <w:p w14:paraId="22F4C3A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274" w:type="pct"/>
          </w:tcPr>
          <w:p w14:paraId="230302B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A479B3"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458CC60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366" w:type="pct"/>
          </w:tcPr>
          <w:p w14:paraId="4496E62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1" w:type="pct"/>
          </w:tcPr>
          <w:p w14:paraId="6C08ECB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2D6E144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30DB67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6" w:type="pct"/>
          </w:tcPr>
          <w:p w14:paraId="701F0EE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bookmarkStart w:id="0" w:name="_Hlk243472512"/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  <w:bookmarkEnd w:id="0"/>
          </w:p>
        </w:tc>
      </w:tr>
      <w:tr w:rsidR="004D6186" w:rsidRPr="00B23829" w14:paraId="78F29E1A" w14:textId="77777777" w:rsidTr="00CF5E12">
        <w:trPr>
          <w:trHeight w:val="736"/>
        </w:trPr>
        <w:tc>
          <w:tcPr>
            <w:tcW w:w="160" w:type="pct"/>
          </w:tcPr>
          <w:p w14:paraId="576F2A38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033" w:type="pct"/>
          </w:tcPr>
          <w:p w14:paraId="5EB3978F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Среднее время локализации пожара (от подачи первого ствола)</w:t>
            </w:r>
          </w:p>
        </w:tc>
        <w:tc>
          <w:tcPr>
            <w:tcW w:w="231" w:type="pct"/>
          </w:tcPr>
          <w:p w14:paraId="2ACA3466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2A48F2AA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4B9233C8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276" w:type="pct"/>
          </w:tcPr>
          <w:p w14:paraId="42D9593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  <w:tc>
          <w:tcPr>
            <w:tcW w:w="274" w:type="pct"/>
          </w:tcPr>
          <w:p w14:paraId="273FAF5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A479B3"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5135ED0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  <w:tc>
          <w:tcPr>
            <w:tcW w:w="366" w:type="pct"/>
          </w:tcPr>
          <w:p w14:paraId="1CD2F24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9248A0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21" w:type="pct"/>
          </w:tcPr>
          <w:p w14:paraId="63A51AE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9248A0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00607F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9248A0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126BF508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26" w:type="pct"/>
          </w:tcPr>
          <w:p w14:paraId="52A4022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7CA4486D" w14:textId="77777777" w:rsidTr="00CF5E12">
        <w:trPr>
          <w:trHeight w:val="736"/>
        </w:trPr>
        <w:tc>
          <w:tcPr>
            <w:tcW w:w="160" w:type="pct"/>
          </w:tcPr>
          <w:p w14:paraId="0EA83DCA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033" w:type="pct"/>
          </w:tcPr>
          <w:p w14:paraId="6757290D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Среднее время ликвидации очага горения</w:t>
            </w:r>
          </w:p>
        </w:tc>
        <w:tc>
          <w:tcPr>
            <w:tcW w:w="231" w:type="pct"/>
          </w:tcPr>
          <w:p w14:paraId="15CEBA2E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36C9441D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6246D85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276" w:type="pct"/>
          </w:tcPr>
          <w:p w14:paraId="52E73AB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  <w:tc>
          <w:tcPr>
            <w:tcW w:w="274" w:type="pct"/>
          </w:tcPr>
          <w:p w14:paraId="0BC4F4B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A479B3"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1DEC258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  <w:tc>
          <w:tcPr>
            <w:tcW w:w="366" w:type="pct"/>
          </w:tcPr>
          <w:p w14:paraId="0769B11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8619B6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1" w:type="pct"/>
          </w:tcPr>
          <w:p w14:paraId="7CBADC5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8619B6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27A52AB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8619B6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66562D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826" w:type="pct"/>
          </w:tcPr>
          <w:p w14:paraId="7A8C8A5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161C5DD" w14:textId="77777777" w:rsidTr="00CF5E12">
        <w:trPr>
          <w:trHeight w:val="736"/>
        </w:trPr>
        <w:tc>
          <w:tcPr>
            <w:tcW w:w="160" w:type="pct"/>
          </w:tcPr>
          <w:p w14:paraId="457B848B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40" w:type="pct"/>
            <w:gridSpan w:val="12"/>
          </w:tcPr>
          <w:p w14:paraId="2E98A79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Обеспечение безопасности на водных объектах</w:t>
            </w:r>
          </w:p>
        </w:tc>
      </w:tr>
      <w:tr w:rsidR="004D6186" w:rsidRPr="00B23829" w14:paraId="6E0CDC9C" w14:textId="77777777" w:rsidTr="00CF5E12">
        <w:trPr>
          <w:trHeight w:val="736"/>
        </w:trPr>
        <w:tc>
          <w:tcPr>
            <w:tcW w:w="160" w:type="pct"/>
          </w:tcPr>
          <w:p w14:paraId="0EF074BF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033" w:type="pct"/>
          </w:tcPr>
          <w:p w14:paraId="39BB8579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Количество оборудованных пляжей (мест отдыха у воды)</w:t>
            </w:r>
          </w:p>
        </w:tc>
        <w:tc>
          <w:tcPr>
            <w:tcW w:w="231" w:type="pct"/>
          </w:tcPr>
          <w:p w14:paraId="69FC54B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104BB213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42FB4D7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3DD7511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" w:type="pct"/>
          </w:tcPr>
          <w:p w14:paraId="084E425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3D5491F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706FD88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</w:tcPr>
          <w:p w14:paraId="0DD307F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73E6577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66B55E6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6" w:type="pct"/>
          </w:tcPr>
          <w:p w14:paraId="56F41D1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74EAAF0" w14:textId="77777777" w:rsidTr="00CF5E12">
        <w:trPr>
          <w:trHeight w:val="736"/>
        </w:trPr>
        <w:tc>
          <w:tcPr>
            <w:tcW w:w="160" w:type="pct"/>
          </w:tcPr>
          <w:p w14:paraId="7E784407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033" w:type="pct"/>
          </w:tcPr>
          <w:p w14:paraId="66D6CE61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Количество созданных спасательных постов на водных объектах в местах массового отдыха населения</w:t>
            </w:r>
          </w:p>
        </w:tc>
        <w:tc>
          <w:tcPr>
            <w:tcW w:w="231" w:type="pct"/>
          </w:tcPr>
          <w:p w14:paraId="59B8599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10520DD0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36E8A62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1639F0F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" w:type="pct"/>
          </w:tcPr>
          <w:p w14:paraId="47DF122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53C8E9E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5DC29E3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</w:tcPr>
          <w:p w14:paraId="0E3D30A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C811E4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6072B9C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6" w:type="pct"/>
          </w:tcPr>
          <w:p w14:paraId="2C4D94B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1DE3AD15" w14:textId="77777777" w:rsidTr="00CF5E12">
        <w:trPr>
          <w:trHeight w:val="736"/>
        </w:trPr>
        <w:tc>
          <w:tcPr>
            <w:tcW w:w="160" w:type="pct"/>
          </w:tcPr>
          <w:p w14:paraId="60008217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40" w:type="pct"/>
            <w:gridSpan w:val="12"/>
          </w:tcPr>
          <w:p w14:paraId="0E8BA27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Обеспечение условий для функционирования единой дежурно-диспетчерской службы в Кильмезском муниципальном округе</w:t>
            </w:r>
          </w:p>
        </w:tc>
      </w:tr>
      <w:tr w:rsidR="004D6186" w:rsidRPr="00B23829" w14:paraId="52F1E51A" w14:textId="77777777" w:rsidTr="00CF5E12">
        <w:trPr>
          <w:trHeight w:val="736"/>
        </w:trPr>
        <w:tc>
          <w:tcPr>
            <w:tcW w:w="160" w:type="pct"/>
          </w:tcPr>
          <w:p w14:paraId="4273C4E9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033" w:type="pct"/>
          </w:tcPr>
          <w:p w14:paraId="6E560704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bCs/>
                <w:sz w:val="24"/>
                <w:szCs w:val="24"/>
                <w:lang w:val="ru-RU"/>
              </w:rPr>
              <w:t>Процент оповещаемого населения в нормативные сроки при угрозе или возникновении чрезвычайных ситуаций природного и техногенного характера и в военное время</w:t>
            </w:r>
          </w:p>
        </w:tc>
        <w:tc>
          <w:tcPr>
            <w:tcW w:w="231" w:type="pct"/>
          </w:tcPr>
          <w:p w14:paraId="755825A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51A87105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4604BD6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276" w:type="pct"/>
          </w:tcPr>
          <w:p w14:paraId="3EE4256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274" w:type="pct"/>
          </w:tcPr>
          <w:p w14:paraId="517B2D8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7D8EFA8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366" w:type="pct"/>
          </w:tcPr>
          <w:p w14:paraId="712DB60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321" w:type="pct"/>
          </w:tcPr>
          <w:p w14:paraId="01AD122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679EDD8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54A6539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826" w:type="pct"/>
          </w:tcPr>
          <w:p w14:paraId="0BE107B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1B34E40A" w14:textId="77777777" w:rsidTr="00CF5E12">
        <w:trPr>
          <w:trHeight w:val="736"/>
        </w:trPr>
        <w:tc>
          <w:tcPr>
            <w:tcW w:w="160" w:type="pct"/>
          </w:tcPr>
          <w:p w14:paraId="24EEE652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033" w:type="pct"/>
          </w:tcPr>
          <w:p w14:paraId="7C06A363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bCs/>
                <w:sz w:val="24"/>
                <w:szCs w:val="24"/>
                <w:lang w:val="ru-RU"/>
              </w:rPr>
              <w:t>Количество зарегистрированных деструктивных событий (количество чрезвычайных ситуаций, пожаров, происшествий на водных объектах), не более</w:t>
            </w:r>
          </w:p>
        </w:tc>
        <w:tc>
          <w:tcPr>
            <w:tcW w:w="231" w:type="pct"/>
          </w:tcPr>
          <w:p w14:paraId="25B717B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7C164A0E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7E23F53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4483422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74" w:type="pct"/>
          </w:tcPr>
          <w:p w14:paraId="7A8EBAA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509B474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6" w:type="pct"/>
          </w:tcPr>
          <w:p w14:paraId="700A21A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1" w:type="pct"/>
          </w:tcPr>
          <w:p w14:paraId="4FBA83C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415E171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51A80D1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26" w:type="pct"/>
          </w:tcPr>
          <w:p w14:paraId="370A24D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63B517D6" w14:textId="77777777" w:rsidTr="00CF5E12">
        <w:trPr>
          <w:trHeight w:val="736"/>
        </w:trPr>
        <w:tc>
          <w:tcPr>
            <w:tcW w:w="160" w:type="pct"/>
          </w:tcPr>
          <w:p w14:paraId="571D1E7C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033" w:type="pct"/>
          </w:tcPr>
          <w:p w14:paraId="1327667F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Охват численности населения Кильмезского района местной системой оповещения при возникновении чрезвычайных ситуаций природного и техногенного характера, а также при переводе гражданской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обороны на военное положение</w:t>
            </w:r>
          </w:p>
        </w:tc>
        <w:tc>
          <w:tcPr>
            <w:tcW w:w="231" w:type="pct"/>
          </w:tcPr>
          <w:p w14:paraId="6993DBBE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6861FE68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1269DBB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276" w:type="pct"/>
          </w:tcPr>
          <w:p w14:paraId="021DA4B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274" w:type="pct"/>
          </w:tcPr>
          <w:p w14:paraId="4645AA2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799E26B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B97DA6">
              <w:rPr>
                <w:sz w:val="24"/>
                <w:szCs w:val="24"/>
              </w:rPr>
              <w:t>65,5</w:t>
            </w:r>
          </w:p>
        </w:tc>
        <w:tc>
          <w:tcPr>
            <w:tcW w:w="366" w:type="pct"/>
          </w:tcPr>
          <w:p w14:paraId="434004F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321" w:type="pct"/>
          </w:tcPr>
          <w:p w14:paraId="0A0B1A2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66F5FF69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6544B6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826" w:type="pct"/>
          </w:tcPr>
          <w:p w14:paraId="6ADE0D6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19D3BA2" w14:textId="77777777" w:rsidTr="00CF5E12">
        <w:trPr>
          <w:trHeight w:val="736"/>
        </w:trPr>
        <w:tc>
          <w:tcPr>
            <w:tcW w:w="160" w:type="pct"/>
          </w:tcPr>
          <w:p w14:paraId="35604A7A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1033" w:type="pct"/>
          </w:tcPr>
          <w:p w14:paraId="4A160D13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Приобретение (модернизация) технических средств оповещения населения и </w:t>
            </w:r>
            <w:r w:rsidRPr="004D6186">
              <w:rPr>
                <w:spacing w:val="-20"/>
                <w:sz w:val="24"/>
                <w:szCs w:val="24"/>
                <w:lang w:val="ru-RU"/>
              </w:rPr>
              <w:t xml:space="preserve">совершенствование </w:t>
            </w:r>
            <w:r w:rsidRPr="004D6186">
              <w:rPr>
                <w:sz w:val="24"/>
                <w:szCs w:val="24"/>
                <w:lang w:val="ru-RU"/>
              </w:rPr>
              <w:t xml:space="preserve">материальной </w:t>
            </w:r>
            <w:r w:rsidRPr="004D6186">
              <w:rPr>
                <w:spacing w:val="-20"/>
                <w:sz w:val="24"/>
                <w:szCs w:val="24"/>
                <w:lang w:val="ru-RU"/>
              </w:rPr>
              <w:t>базы ЕДДС Кильмезского района</w:t>
            </w:r>
          </w:p>
        </w:tc>
        <w:tc>
          <w:tcPr>
            <w:tcW w:w="231" w:type="pct"/>
          </w:tcPr>
          <w:p w14:paraId="4B007B2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6C824F0D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5E1FA08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276" w:type="pct"/>
          </w:tcPr>
          <w:p w14:paraId="7E5E502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sz w:val="24"/>
                <w:szCs w:val="24"/>
              </w:rPr>
              <w:t>5</w:t>
            </w:r>
          </w:p>
        </w:tc>
        <w:tc>
          <w:tcPr>
            <w:tcW w:w="274" w:type="pct"/>
          </w:tcPr>
          <w:p w14:paraId="0335E4B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45937CA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46229D9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</w:tcPr>
          <w:p w14:paraId="39038E4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8771CE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6C9BB5B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6" w:type="pct"/>
          </w:tcPr>
          <w:p w14:paraId="2C96D60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2766CC1E" w14:textId="77777777" w:rsidTr="00CF5E12">
        <w:trPr>
          <w:trHeight w:val="736"/>
        </w:trPr>
        <w:tc>
          <w:tcPr>
            <w:tcW w:w="160" w:type="pct"/>
          </w:tcPr>
          <w:p w14:paraId="78058A11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033" w:type="pct"/>
          </w:tcPr>
          <w:p w14:paraId="078EB4AD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Приведение штатной численности ЕДДС в соответствии с ГОСТ Р 22.7.01-2021</w:t>
            </w:r>
          </w:p>
        </w:tc>
        <w:tc>
          <w:tcPr>
            <w:tcW w:w="231" w:type="pct"/>
          </w:tcPr>
          <w:p w14:paraId="08B6062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4A15B2B8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3D76266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276" w:type="pct"/>
          </w:tcPr>
          <w:p w14:paraId="78ACAE1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4" w:type="pct"/>
          </w:tcPr>
          <w:p w14:paraId="139F6C5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660B2FA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6" w:type="pct"/>
          </w:tcPr>
          <w:p w14:paraId="5630C7E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1" w:type="pct"/>
          </w:tcPr>
          <w:p w14:paraId="2872C54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6065FF9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4D9CBBF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6" w:type="pct"/>
          </w:tcPr>
          <w:p w14:paraId="10E474F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4A9F6E07" w14:textId="77777777" w:rsidTr="00CF5E12">
        <w:trPr>
          <w:trHeight w:val="736"/>
        </w:trPr>
        <w:tc>
          <w:tcPr>
            <w:tcW w:w="160" w:type="pct"/>
          </w:tcPr>
          <w:p w14:paraId="2DB165D4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A5473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40" w:type="pct"/>
            <w:gridSpan w:val="12"/>
          </w:tcPr>
          <w:p w14:paraId="099C421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Создание финансовых, материальных и иных резервов</w:t>
            </w:r>
          </w:p>
        </w:tc>
      </w:tr>
      <w:tr w:rsidR="004D6186" w:rsidRPr="00B23829" w14:paraId="26C0A3A1" w14:textId="77777777" w:rsidTr="00CF5E12">
        <w:trPr>
          <w:trHeight w:val="736"/>
        </w:trPr>
        <w:tc>
          <w:tcPr>
            <w:tcW w:w="160" w:type="pct"/>
          </w:tcPr>
          <w:p w14:paraId="614CD2F0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033" w:type="pct"/>
          </w:tcPr>
          <w:p w14:paraId="5B453D91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Процент созданных в целях гражданской обороны, предотвращения и ликвидации последствий чрезвычайных ситуаций запасов материально-технических и иных средств к нормативному уровню</w:t>
            </w:r>
          </w:p>
        </w:tc>
        <w:tc>
          <w:tcPr>
            <w:tcW w:w="231" w:type="pct"/>
          </w:tcPr>
          <w:p w14:paraId="0A57D19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66109FF7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26D5A83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276" w:type="pct"/>
          </w:tcPr>
          <w:p w14:paraId="6DA3058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4" w:type="pct"/>
          </w:tcPr>
          <w:p w14:paraId="22179A5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7E89633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6" w:type="pct"/>
          </w:tcPr>
          <w:p w14:paraId="77AFD36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1" w:type="pct"/>
          </w:tcPr>
          <w:p w14:paraId="2F4DE6A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A96F64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6C72D88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26" w:type="pct"/>
          </w:tcPr>
          <w:p w14:paraId="0CEACCD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079B2CD" w14:textId="77777777" w:rsidTr="00CF5E12">
        <w:trPr>
          <w:trHeight w:val="736"/>
        </w:trPr>
        <w:tc>
          <w:tcPr>
            <w:tcW w:w="160" w:type="pct"/>
          </w:tcPr>
          <w:p w14:paraId="47521D52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033" w:type="pct"/>
          </w:tcPr>
          <w:p w14:paraId="343BB7B8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Процент созданных в целях гражданской обороны, предотвращения и ликвидации последствий чрезвычайных ситуаций финансового резерва</w:t>
            </w:r>
          </w:p>
        </w:tc>
        <w:tc>
          <w:tcPr>
            <w:tcW w:w="231" w:type="pct"/>
          </w:tcPr>
          <w:p w14:paraId="7203DB0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18F62C1B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3706C0D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276" w:type="pct"/>
          </w:tcPr>
          <w:p w14:paraId="192067A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4" w:type="pct"/>
          </w:tcPr>
          <w:p w14:paraId="0B341A1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68DA1B0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6" w:type="pct"/>
          </w:tcPr>
          <w:p w14:paraId="124BD59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" w:type="pct"/>
          </w:tcPr>
          <w:p w14:paraId="024E4AA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10932DC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9510DB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6" w:type="pct"/>
          </w:tcPr>
          <w:p w14:paraId="3587A96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1CB0CA68" w14:textId="77777777" w:rsidTr="00CF5E12">
        <w:trPr>
          <w:trHeight w:val="736"/>
        </w:trPr>
        <w:tc>
          <w:tcPr>
            <w:tcW w:w="160" w:type="pct"/>
          </w:tcPr>
          <w:p w14:paraId="47CD1DAA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A5473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840" w:type="pct"/>
            <w:gridSpan w:val="12"/>
          </w:tcPr>
          <w:p w14:paraId="22F7EFA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sz w:val="24"/>
                <w:szCs w:val="24"/>
                <w:lang w:val="ru-RU"/>
              </w:rPr>
              <w:t>Организация межведомственного взаимодействия, эффективность взаимодействия субъектов в вопросах профилактики терроризма и экстремизма на территории Кильмезского муниципального округа</w:t>
            </w:r>
          </w:p>
        </w:tc>
      </w:tr>
      <w:tr w:rsidR="004D6186" w:rsidRPr="00B23829" w14:paraId="35624052" w14:textId="77777777" w:rsidTr="00CF5E12">
        <w:trPr>
          <w:trHeight w:val="736"/>
        </w:trPr>
        <w:tc>
          <w:tcPr>
            <w:tcW w:w="160" w:type="pct"/>
          </w:tcPr>
          <w:p w14:paraId="4551C63B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033" w:type="pct"/>
          </w:tcPr>
          <w:p w14:paraId="6D2EA617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Количество проведенных заседаний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антитеррористической комиссии Кильмезского муниципального района.</w:t>
            </w:r>
          </w:p>
        </w:tc>
        <w:tc>
          <w:tcPr>
            <w:tcW w:w="231" w:type="pct"/>
          </w:tcPr>
          <w:p w14:paraId="31A6A656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6147ECF5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1F5A6A4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6AAC795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4" w:type="pct"/>
          </w:tcPr>
          <w:p w14:paraId="75B6E97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05289B8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6" w:type="pct"/>
          </w:tcPr>
          <w:p w14:paraId="01E2932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</w:tcPr>
          <w:p w14:paraId="6C334F1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076D6FF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C6C011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6" w:type="pct"/>
          </w:tcPr>
          <w:p w14:paraId="26736E7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заместитель главы администрации Кильмезского района</w:t>
            </w:r>
          </w:p>
        </w:tc>
      </w:tr>
      <w:tr w:rsidR="004D6186" w:rsidRPr="00B23829" w14:paraId="640FDC4D" w14:textId="77777777" w:rsidTr="00CF5E12">
        <w:trPr>
          <w:trHeight w:val="736"/>
        </w:trPr>
        <w:tc>
          <w:tcPr>
            <w:tcW w:w="160" w:type="pct"/>
          </w:tcPr>
          <w:p w14:paraId="154A6940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1033" w:type="pct"/>
          </w:tcPr>
          <w:p w14:paraId="62B47F75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Проведение учений и тренировок на объектах, подлежащих антитеррористической защищённости, по отработке взаимодействия органов местного самоуправления и правоохранительных органов при угрозе совершения террористического акта.</w:t>
            </w:r>
          </w:p>
        </w:tc>
        <w:tc>
          <w:tcPr>
            <w:tcW w:w="231" w:type="pct"/>
          </w:tcPr>
          <w:p w14:paraId="418AA91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7F8574F3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3DE484D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02C8073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" w:type="pct"/>
          </w:tcPr>
          <w:p w14:paraId="4EC89E4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016D85A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61AC4EE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</w:tcPr>
          <w:p w14:paraId="2A5CA0F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3E989C0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FA72A2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6" w:type="pct"/>
          </w:tcPr>
          <w:p w14:paraId="4B0A454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03AABC2B" w14:textId="77777777" w:rsidTr="00CF5E12">
        <w:trPr>
          <w:trHeight w:val="736"/>
        </w:trPr>
        <w:tc>
          <w:tcPr>
            <w:tcW w:w="160" w:type="pct"/>
          </w:tcPr>
          <w:p w14:paraId="4F836251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033" w:type="pct"/>
          </w:tcPr>
          <w:p w14:paraId="7E5FB04A" w14:textId="32BCE49D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Организацию взаимодействия с представителями духовенства, профсоюзных, ветеранских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74D4BDC" wp14:editId="7084D3C3">
                  <wp:extent cx="10795" cy="1079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>организаций, СМИ, правоохранительных органов по выработке совместных мер по противодействию межнациональной и религиозной розни.</w:t>
            </w:r>
          </w:p>
        </w:tc>
        <w:tc>
          <w:tcPr>
            <w:tcW w:w="231" w:type="pct"/>
          </w:tcPr>
          <w:p w14:paraId="37FAF22E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3129ACBF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26D4F3A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5294267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" w:type="pct"/>
          </w:tcPr>
          <w:p w14:paraId="189439B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0976C17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2BE92E4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</w:tcPr>
          <w:p w14:paraId="2BA216A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044C57A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FCC01C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6" w:type="pct"/>
          </w:tcPr>
          <w:p w14:paraId="506D142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6239BD1A" w14:textId="77777777" w:rsidTr="00CF5E12">
        <w:trPr>
          <w:trHeight w:val="736"/>
        </w:trPr>
        <w:tc>
          <w:tcPr>
            <w:tcW w:w="160" w:type="pct"/>
          </w:tcPr>
          <w:p w14:paraId="4801603D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766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840" w:type="pct"/>
            <w:gridSpan w:val="12"/>
          </w:tcPr>
          <w:p w14:paraId="77D5DAD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Реализация мер по противодействию терроризму и экстремизму</w:t>
            </w:r>
          </w:p>
        </w:tc>
      </w:tr>
      <w:tr w:rsidR="004D6186" w:rsidRPr="00B23829" w14:paraId="37F4D3E7" w14:textId="77777777" w:rsidTr="00CF5E12">
        <w:trPr>
          <w:trHeight w:val="736"/>
        </w:trPr>
        <w:tc>
          <w:tcPr>
            <w:tcW w:w="160" w:type="pct"/>
          </w:tcPr>
          <w:p w14:paraId="5C187B77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033" w:type="pct"/>
          </w:tcPr>
          <w:p w14:paraId="32456916" w14:textId="73E98054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Организация и проведение рейдов, направленных на выявление и предупреждение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2B63F81C" wp14:editId="70F14B7A">
                  <wp:extent cx="10795" cy="107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 xml:space="preserve">террористических угроз и экстремистских проявлений, нарушений миграционных правил и режима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регистрации, правонарушений со стороны иностранных граждан и лиц без гражданства, а также в их отношении.</w:t>
            </w:r>
          </w:p>
        </w:tc>
        <w:tc>
          <w:tcPr>
            <w:tcW w:w="231" w:type="pct"/>
          </w:tcPr>
          <w:p w14:paraId="2BDD373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609B80EF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48AE2FC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5D6B04A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" w:type="pct"/>
          </w:tcPr>
          <w:p w14:paraId="6D9DAEE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554C2EB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6" w:type="pct"/>
          </w:tcPr>
          <w:p w14:paraId="66A8BE9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</w:tcPr>
          <w:p w14:paraId="72A4120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1B545D5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E8E123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6" w:type="pct"/>
          </w:tcPr>
          <w:p w14:paraId="7B5CF37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1B29AFEA" w14:textId="77777777" w:rsidTr="00CF5E12">
        <w:trPr>
          <w:trHeight w:val="736"/>
        </w:trPr>
        <w:tc>
          <w:tcPr>
            <w:tcW w:w="160" w:type="pct"/>
          </w:tcPr>
          <w:p w14:paraId="46721D42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033" w:type="pct"/>
          </w:tcPr>
          <w:p w14:paraId="22D94CBD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Проведение в образовательных учреждения лекций и бесед по вопросам профилактики терроризма и экстремизма и разъяснению действующего законодательства в этих сферах</w:t>
            </w:r>
          </w:p>
        </w:tc>
        <w:tc>
          <w:tcPr>
            <w:tcW w:w="231" w:type="pct"/>
          </w:tcPr>
          <w:p w14:paraId="0561A76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0E5F2156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728EA5B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6577AC7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" w:type="pct"/>
          </w:tcPr>
          <w:p w14:paraId="3B20A64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6E96CE99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2A80AC4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</w:tcPr>
          <w:p w14:paraId="255D306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0315A8E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0FD20B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6" w:type="pct"/>
          </w:tcPr>
          <w:p w14:paraId="39DE2B2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7FF1835E" w14:textId="77777777" w:rsidTr="00CF5E12">
        <w:trPr>
          <w:trHeight w:val="736"/>
        </w:trPr>
        <w:tc>
          <w:tcPr>
            <w:tcW w:w="160" w:type="pct"/>
          </w:tcPr>
          <w:p w14:paraId="294E6173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033" w:type="pct"/>
          </w:tcPr>
          <w:p w14:paraId="3EFD5085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Мониторинг интернет-ресурсов, библиотечного фонда на наличие материалов террористического и экстремистского содержания.</w:t>
            </w:r>
          </w:p>
        </w:tc>
        <w:tc>
          <w:tcPr>
            <w:tcW w:w="231" w:type="pct"/>
          </w:tcPr>
          <w:p w14:paraId="1706CCB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7AE77BFD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1D8C830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328AC55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4" w:type="pct"/>
          </w:tcPr>
          <w:p w14:paraId="10C227E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0381755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6" w:type="pct"/>
          </w:tcPr>
          <w:p w14:paraId="187FCC8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</w:tcPr>
          <w:p w14:paraId="79D5E77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1E1D1E8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5E286B9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6" w:type="pct"/>
          </w:tcPr>
          <w:p w14:paraId="4FB5790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20EB9868" w14:textId="77777777" w:rsidTr="00CF5E12">
        <w:trPr>
          <w:trHeight w:val="1597"/>
        </w:trPr>
        <w:tc>
          <w:tcPr>
            <w:tcW w:w="160" w:type="pct"/>
          </w:tcPr>
          <w:p w14:paraId="6F49AE52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033" w:type="pct"/>
          </w:tcPr>
          <w:p w14:paraId="78B185AF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Укрепление антитеррористической защищенности муниципальных объектов образования, культуры, физической культуры и спорта</w:t>
            </w:r>
          </w:p>
        </w:tc>
        <w:tc>
          <w:tcPr>
            <w:tcW w:w="231" w:type="pct"/>
          </w:tcPr>
          <w:p w14:paraId="4D627B3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561CE0F0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2CEE44BC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A7C1A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4BCFA934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40</w:t>
            </w:r>
          </w:p>
        </w:tc>
        <w:tc>
          <w:tcPr>
            <w:tcW w:w="274" w:type="pct"/>
          </w:tcPr>
          <w:p w14:paraId="789AFF9C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6D4D0E10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39</w:t>
            </w:r>
          </w:p>
        </w:tc>
        <w:tc>
          <w:tcPr>
            <w:tcW w:w="366" w:type="pct"/>
          </w:tcPr>
          <w:p w14:paraId="40216889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39</w:t>
            </w:r>
          </w:p>
        </w:tc>
        <w:tc>
          <w:tcPr>
            <w:tcW w:w="321" w:type="pct"/>
          </w:tcPr>
          <w:p w14:paraId="5CB418D3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39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04293451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0A7C1A">
              <w:rPr>
                <w:sz w:val="24"/>
                <w:szCs w:val="24"/>
              </w:rPr>
              <w:t>39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3BC8BCDA" w14:textId="77777777" w:rsidR="004D6186" w:rsidRPr="000A7C1A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26" w:type="pct"/>
          </w:tcPr>
          <w:p w14:paraId="1F01BE3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29D76C6E" w14:textId="77777777" w:rsidTr="00CF5E12">
        <w:trPr>
          <w:trHeight w:val="736"/>
        </w:trPr>
        <w:tc>
          <w:tcPr>
            <w:tcW w:w="160" w:type="pct"/>
          </w:tcPr>
          <w:p w14:paraId="09427F63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90766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840" w:type="pct"/>
            <w:gridSpan w:val="12"/>
          </w:tcPr>
          <w:p w14:paraId="571DB5E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 xml:space="preserve">Проведение культурно-просветительской и агитационной деятельности по профилактике </w:t>
            </w:r>
            <w:r w:rsidRPr="001F3931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C9E3B62" wp14:editId="4D58EF26">
                  <wp:extent cx="8890" cy="889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b/>
                <w:bCs/>
                <w:sz w:val="24"/>
                <w:szCs w:val="24"/>
                <w:lang w:val="ru-RU"/>
              </w:rPr>
              <w:t>противодействию терроризму и экстремизму</w:t>
            </w:r>
          </w:p>
        </w:tc>
      </w:tr>
      <w:tr w:rsidR="004D6186" w:rsidRPr="00B23829" w14:paraId="40D96252" w14:textId="77777777" w:rsidTr="00CF5E12">
        <w:trPr>
          <w:trHeight w:val="736"/>
        </w:trPr>
        <w:tc>
          <w:tcPr>
            <w:tcW w:w="160" w:type="pct"/>
          </w:tcPr>
          <w:p w14:paraId="48677CD2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1033" w:type="pct"/>
          </w:tcPr>
          <w:p w14:paraId="452C5B5B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Проведение в образовательных учреждениях района инструктажей, классных часов, родительских всеобучей по воспитанию у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учащихся интернационализма и толерантности.</w:t>
            </w:r>
          </w:p>
        </w:tc>
        <w:tc>
          <w:tcPr>
            <w:tcW w:w="231" w:type="pct"/>
          </w:tcPr>
          <w:p w14:paraId="51B98E7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569A83D4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00C042B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6ACD4DF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B7321">
              <w:rPr>
                <w:sz w:val="24"/>
                <w:szCs w:val="24"/>
              </w:rPr>
              <w:t>22</w:t>
            </w:r>
          </w:p>
        </w:tc>
        <w:tc>
          <w:tcPr>
            <w:tcW w:w="274" w:type="pct"/>
          </w:tcPr>
          <w:p w14:paraId="6135AA0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62C84F5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66" w:type="pct"/>
          </w:tcPr>
          <w:p w14:paraId="3999A2E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1" w:type="pct"/>
          </w:tcPr>
          <w:p w14:paraId="560BB5B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1A46E4A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2CBDC257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26" w:type="pct"/>
          </w:tcPr>
          <w:p w14:paraId="06D552E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5A393D91" w14:textId="77777777" w:rsidTr="00CF5E12">
        <w:trPr>
          <w:trHeight w:val="736"/>
        </w:trPr>
        <w:tc>
          <w:tcPr>
            <w:tcW w:w="160" w:type="pct"/>
          </w:tcPr>
          <w:p w14:paraId="6E9DC2CC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1033" w:type="pct"/>
          </w:tcPr>
          <w:p w14:paraId="3546F23D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 З сентября</w:t>
            </w:r>
          </w:p>
        </w:tc>
        <w:tc>
          <w:tcPr>
            <w:tcW w:w="231" w:type="pct"/>
          </w:tcPr>
          <w:p w14:paraId="7DC7D7D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76AF359A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3AA85CA4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60F59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67F6D79E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40</w:t>
            </w:r>
          </w:p>
        </w:tc>
        <w:tc>
          <w:tcPr>
            <w:tcW w:w="274" w:type="pct"/>
          </w:tcPr>
          <w:p w14:paraId="03BAB2A7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2C645383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40</w:t>
            </w:r>
          </w:p>
        </w:tc>
        <w:tc>
          <w:tcPr>
            <w:tcW w:w="366" w:type="pct"/>
          </w:tcPr>
          <w:p w14:paraId="1FE48DD3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40</w:t>
            </w:r>
          </w:p>
        </w:tc>
        <w:tc>
          <w:tcPr>
            <w:tcW w:w="321" w:type="pct"/>
          </w:tcPr>
          <w:p w14:paraId="1E21AB33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40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0CB18B50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60F59">
              <w:rPr>
                <w:sz w:val="24"/>
                <w:szCs w:val="24"/>
              </w:rPr>
              <w:t>40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123A2FFE" w14:textId="77777777" w:rsidR="004D6186" w:rsidRPr="00760F5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26" w:type="pct"/>
          </w:tcPr>
          <w:p w14:paraId="5D4FD20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654F0138" w14:textId="77777777" w:rsidTr="00CF5E12">
        <w:trPr>
          <w:trHeight w:val="736"/>
        </w:trPr>
        <w:tc>
          <w:tcPr>
            <w:tcW w:w="160" w:type="pct"/>
          </w:tcPr>
          <w:p w14:paraId="60FBDA83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1033" w:type="pct"/>
          </w:tcPr>
          <w:p w14:paraId="38FAB094" w14:textId="380BBA94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Информирование населения через СМИ, интернет-ресурсы по вопросам противодействия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5322510" wp14:editId="302C8C36">
                  <wp:extent cx="10795" cy="107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>терроризму и экстремизму, поведения в чрезвычайных ситуациях</w:t>
            </w:r>
          </w:p>
        </w:tc>
        <w:tc>
          <w:tcPr>
            <w:tcW w:w="231" w:type="pct"/>
          </w:tcPr>
          <w:p w14:paraId="0454E13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47504DA6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6EBFB74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276" w:type="pct"/>
          </w:tcPr>
          <w:p w14:paraId="4BE67D0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B7321">
              <w:rPr>
                <w:sz w:val="24"/>
                <w:szCs w:val="24"/>
              </w:rPr>
              <w:t>25</w:t>
            </w:r>
          </w:p>
        </w:tc>
        <w:tc>
          <w:tcPr>
            <w:tcW w:w="274" w:type="pct"/>
          </w:tcPr>
          <w:p w14:paraId="645645FC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5CC7BE58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6" w:type="pct"/>
          </w:tcPr>
          <w:p w14:paraId="75DE221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1" w:type="pct"/>
          </w:tcPr>
          <w:p w14:paraId="65CEAA5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4468B6D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03C73DD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26" w:type="pct"/>
          </w:tcPr>
          <w:p w14:paraId="2A35998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C639970" w14:textId="77777777" w:rsidTr="00CF5E12">
        <w:trPr>
          <w:trHeight w:val="736"/>
        </w:trPr>
        <w:tc>
          <w:tcPr>
            <w:tcW w:w="160" w:type="pct"/>
          </w:tcPr>
          <w:p w14:paraId="22EEA646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1033" w:type="pct"/>
          </w:tcPr>
          <w:p w14:paraId="386D989B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Разработка, изготовление и распространение в местах массового пребывания людей информационных материалов (листовок, памяток) по вопросам противодействия терроризму и экстремизму, памяток по соблюдению общепринятых правил и норм поведения</w:t>
            </w:r>
          </w:p>
        </w:tc>
        <w:tc>
          <w:tcPr>
            <w:tcW w:w="231" w:type="pct"/>
          </w:tcPr>
          <w:p w14:paraId="5F844F9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71EE5986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5FED6BAE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B7321">
              <w:rPr>
                <w:sz w:val="24"/>
                <w:szCs w:val="24"/>
              </w:rPr>
              <w:t>Тем</w:t>
            </w:r>
            <w:proofErr w:type="spellEnd"/>
            <w:r w:rsidRPr="007B7321">
              <w:rPr>
                <w:sz w:val="24"/>
                <w:szCs w:val="24"/>
              </w:rPr>
              <w:t>/</w:t>
            </w:r>
            <w:proofErr w:type="spellStart"/>
            <w:r w:rsidRPr="007B732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6" w:type="pct"/>
          </w:tcPr>
          <w:p w14:paraId="3248D1B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B7321">
              <w:rPr>
                <w:sz w:val="24"/>
                <w:szCs w:val="24"/>
              </w:rPr>
              <w:t>8/500</w:t>
            </w:r>
          </w:p>
        </w:tc>
        <w:tc>
          <w:tcPr>
            <w:tcW w:w="274" w:type="pct"/>
          </w:tcPr>
          <w:p w14:paraId="2EA3569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4B3CCBC5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8/800</w:t>
            </w:r>
          </w:p>
        </w:tc>
        <w:tc>
          <w:tcPr>
            <w:tcW w:w="366" w:type="pct"/>
          </w:tcPr>
          <w:p w14:paraId="76622F4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8/800</w:t>
            </w:r>
          </w:p>
        </w:tc>
        <w:tc>
          <w:tcPr>
            <w:tcW w:w="321" w:type="pct"/>
          </w:tcPr>
          <w:p w14:paraId="2FBC105B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8/800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CCC460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8/800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23A6712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8/800</w:t>
            </w:r>
          </w:p>
        </w:tc>
        <w:tc>
          <w:tcPr>
            <w:tcW w:w="826" w:type="pct"/>
          </w:tcPr>
          <w:p w14:paraId="434EAD8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3CC43FA8" w14:textId="77777777" w:rsidTr="00CF5E12">
        <w:trPr>
          <w:trHeight w:val="736"/>
        </w:trPr>
        <w:tc>
          <w:tcPr>
            <w:tcW w:w="160" w:type="pct"/>
          </w:tcPr>
          <w:p w14:paraId="54023A86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1033" w:type="pct"/>
          </w:tcPr>
          <w:p w14:paraId="748C028A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Приобретение плакатов по тематике профилактики терроризма и экстремизма</w:t>
            </w:r>
          </w:p>
        </w:tc>
        <w:tc>
          <w:tcPr>
            <w:tcW w:w="231" w:type="pct"/>
          </w:tcPr>
          <w:p w14:paraId="3A4A5C7F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51CB516C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7FFF7B8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B7321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276" w:type="pct"/>
          </w:tcPr>
          <w:p w14:paraId="07335F2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" w:type="pct"/>
          </w:tcPr>
          <w:p w14:paraId="58D57AE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10D820A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4E692D09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</w:tcPr>
          <w:p w14:paraId="33F19CF8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571FA2B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73B34C41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6" w:type="pct"/>
          </w:tcPr>
          <w:p w14:paraId="408155C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  <w:tr w:rsidR="004D6186" w:rsidRPr="00B23829" w14:paraId="2D109B9B" w14:textId="77777777" w:rsidTr="00CF5E12">
        <w:trPr>
          <w:trHeight w:val="736"/>
        </w:trPr>
        <w:tc>
          <w:tcPr>
            <w:tcW w:w="160" w:type="pct"/>
          </w:tcPr>
          <w:p w14:paraId="4FCAE8BF" w14:textId="77777777" w:rsidR="004D6186" w:rsidRPr="00B23829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40" w:type="pct"/>
            <w:gridSpan w:val="12"/>
          </w:tcPr>
          <w:p w14:paraId="364FC3A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Подготовка и обучение в сфере профилактики и противодействию терроризму и экстремизму</w:t>
            </w:r>
          </w:p>
        </w:tc>
      </w:tr>
      <w:tr w:rsidR="004D6186" w:rsidRPr="00B23829" w14:paraId="6AE34A17" w14:textId="77777777" w:rsidTr="00CF5E12">
        <w:trPr>
          <w:trHeight w:val="736"/>
        </w:trPr>
        <w:tc>
          <w:tcPr>
            <w:tcW w:w="160" w:type="pct"/>
          </w:tcPr>
          <w:p w14:paraId="712E51E9" w14:textId="77777777" w:rsidR="004D6186" w:rsidRDefault="004D6186" w:rsidP="00CF5E12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8.1</w:t>
            </w:r>
          </w:p>
        </w:tc>
        <w:tc>
          <w:tcPr>
            <w:tcW w:w="1033" w:type="pct"/>
          </w:tcPr>
          <w:p w14:paraId="19095839" w14:textId="77777777" w:rsidR="004D6186" w:rsidRPr="004D6186" w:rsidRDefault="004D6186" w:rsidP="00CF5E1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Обучение и переподготовка по дополнительным профессиональным программам в сфере профилактики терроризма и экстремизма сотрудников органов местного самоуправления,</w:t>
            </w:r>
            <w:r w:rsidRPr="007B7321">
              <w:rPr>
                <w:noProof/>
                <w:sz w:val="24"/>
                <w:szCs w:val="24"/>
              </w:rPr>
              <w:drawing>
                <wp:inline distT="0" distB="0" distL="0" distR="0" wp14:anchorId="67DB68C2" wp14:editId="674EC027">
                  <wp:extent cx="8890" cy="889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 xml:space="preserve"> участвующих в рамках своих полномочий в мероприятиях по профилактике терроризма и экстремизма на территории Кильмезского муниципального района</w:t>
            </w:r>
          </w:p>
        </w:tc>
        <w:tc>
          <w:tcPr>
            <w:tcW w:w="231" w:type="pct"/>
          </w:tcPr>
          <w:p w14:paraId="168A50D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5" w:type="pct"/>
          </w:tcPr>
          <w:p w14:paraId="534CCCB5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20" w:type="pct"/>
          </w:tcPr>
          <w:p w14:paraId="44560BDA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276" w:type="pct"/>
          </w:tcPr>
          <w:p w14:paraId="34118AB4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4" w:type="pct"/>
          </w:tcPr>
          <w:p w14:paraId="2002F36F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321" w:type="pct"/>
          </w:tcPr>
          <w:p w14:paraId="2C41AD36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6E9EB9D2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</w:tcPr>
          <w:p w14:paraId="5A4B98E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" w:type="pct"/>
            <w:tcBorders>
              <w:right w:val="single" w:sz="4" w:space="0" w:color="auto"/>
            </w:tcBorders>
          </w:tcPr>
          <w:p w14:paraId="21351003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6" w:type="pct"/>
            <w:tcBorders>
              <w:left w:val="single" w:sz="4" w:space="0" w:color="auto"/>
            </w:tcBorders>
          </w:tcPr>
          <w:p w14:paraId="0BB40AE0" w14:textId="77777777" w:rsidR="004D6186" w:rsidRPr="00B23829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6" w:type="pct"/>
          </w:tcPr>
          <w:p w14:paraId="1511E74E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4D6186">
              <w:rPr>
                <w:sz w:val="24"/>
                <w:szCs w:val="24"/>
                <w:lang w:val="ru-RU"/>
              </w:rPr>
              <w:t>Чучалина</w:t>
            </w:r>
            <w:proofErr w:type="spellEnd"/>
            <w:r w:rsidRPr="004D6186">
              <w:rPr>
                <w:sz w:val="24"/>
                <w:szCs w:val="24"/>
                <w:lang w:val="ru-RU"/>
              </w:rPr>
              <w:t xml:space="preserve"> Татьяна Николаевна первый заместитель главы администрации Кильмезского района</w:t>
            </w:r>
          </w:p>
        </w:tc>
      </w:tr>
    </w:tbl>
    <w:p w14:paraId="203697E9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6E85DB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1215F3" w14:textId="77777777" w:rsidR="00976B71" w:rsidRDefault="00976B71" w:rsidP="00977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D77B87" w14:textId="4D6DD37B" w:rsidR="00FA0179" w:rsidRDefault="00FA0179" w:rsidP="00FA0179">
      <w:pPr>
        <w:pStyle w:val="1"/>
        <w:tabs>
          <w:tab w:val="left" w:pos="1985"/>
          <w:tab w:val="left" w:pos="11057"/>
        </w:tabs>
        <w:spacing w:before="0"/>
        <w:ind w:left="6713" w:hanging="67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2.1. Прокси-показатели муниципальной программы в </w:t>
      </w:r>
      <w:r w:rsidR="00D5444A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14:paraId="0FAACB61" w14:textId="77777777" w:rsidR="00FA0179" w:rsidRDefault="00FA0179" w:rsidP="00FA0179">
      <w:pPr>
        <w:pStyle w:val="af9"/>
        <w:rPr>
          <w:strike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3613"/>
        <w:gridCol w:w="1503"/>
        <w:gridCol w:w="1282"/>
        <w:gridCol w:w="1104"/>
        <w:gridCol w:w="923"/>
        <w:gridCol w:w="863"/>
        <w:gridCol w:w="897"/>
        <w:gridCol w:w="978"/>
        <w:gridCol w:w="1016"/>
        <w:gridCol w:w="1724"/>
      </w:tblGrid>
      <w:tr w:rsidR="00FA0179" w14:paraId="0DDBED26" w14:textId="77777777" w:rsidTr="007B5209">
        <w:trPr>
          <w:trHeight w:val="443"/>
        </w:trPr>
        <w:tc>
          <w:tcPr>
            <w:tcW w:w="226" w:type="pct"/>
            <w:vMerge w:val="restart"/>
          </w:tcPr>
          <w:p w14:paraId="2648F9D8" w14:textId="77777777" w:rsidR="00FA0179" w:rsidRPr="00154F54" w:rsidRDefault="00FA0179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58A59062" w14:textId="77777777" w:rsidR="00FA0179" w:rsidRPr="00154F54" w:rsidRDefault="00FA0179" w:rsidP="0077407D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62A0F34A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pacing w:val="-6"/>
                <w:sz w:val="24"/>
                <w:szCs w:val="24"/>
              </w:rPr>
              <w:t>прокси-</w:t>
            </w:r>
            <w:r w:rsidRPr="00154F54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516" w:type="pct"/>
            <w:vMerge w:val="restart"/>
            <w:vAlign w:val="center"/>
          </w:tcPr>
          <w:p w14:paraId="53A2491B" w14:textId="77777777" w:rsidR="00FA0179" w:rsidRPr="00154F54" w:rsidRDefault="00FA0179" w:rsidP="0077407D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54F54">
              <w:rPr>
                <w:sz w:val="24"/>
                <w:szCs w:val="24"/>
              </w:rPr>
              <w:t>Признак</w:t>
            </w:r>
            <w:proofErr w:type="spellEnd"/>
            <w:r w:rsidRPr="00154F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возрастания</w:t>
            </w:r>
            <w:proofErr w:type="spellEnd"/>
            <w:r w:rsidRPr="00154F54">
              <w:rPr>
                <w:sz w:val="24"/>
                <w:szCs w:val="24"/>
              </w:rPr>
              <w:t>/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убывания</w:t>
            </w:r>
            <w:proofErr w:type="spellEnd"/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5"/>
                <w:szCs w:val="25"/>
                <w:lang w:val="ru-RU"/>
              </w:rPr>
              <w:t xml:space="preserve"> </w:t>
            </w:r>
            <w:r w:rsidRPr="00154F54">
              <w:rPr>
                <w:sz w:val="24"/>
                <w:szCs w:val="24"/>
                <w:lang w:val="ru-RU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13DB67E1" w14:textId="77777777" w:rsidR="00FA0179" w:rsidRPr="00154F54" w:rsidRDefault="00FA0179" w:rsidP="0077407D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632CD8C2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Базовое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1288" w:type="pct"/>
            <w:gridSpan w:val="4"/>
            <w:vAlign w:val="center"/>
          </w:tcPr>
          <w:p w14:paraId="4A848941" w14:textId="77777777" w:rsidR="00FA0179" w:rsidRPr="00154F54" w:rsidRDefault="00FA0179" w:rsidP="0077407D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154F54">
              <w:rPr>
                <w:sz w:val="24"/>
                <w:szCs w:val="24"/>
                <w:lang w:val="ru-RU"/>
              </w:rPr>
              <w:t>Значение показателя по кварталам</w:t>
            </w:r>
            <w:r w:rsidRPr="00547A95">
              <w:rPr>
                <w:sz w:val="24"/>
                <w:szCs w:val="24"/>
                <w:vertAlign w:val="superscript"/>
                <w:lang w:val="ru-RU"/>
              </w:rPr>
              <w:t>1</w:t>
            </w:r>
          </w:p>
        </w:tc>
        <w:tc>
          <w:tcPr>
            <w:tcW w:w="592" w:type="pct"/>
            <w:vAlign w:val="center"/>
          </w:tcPr>
          <w:p w14:paraId="59926957" w14:textId="77777777" w:rsidR="00D1574D" w:rsidRDefault="00FA0179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60E00991" w14:textId="5C1B5266" w:rsidR="00FA0179" w:rsidRPr="00621991" w:rsidRDefault="00D1574D" w:rsidP="0077407D">
            <w:pPr>
              <w:pStyle w:val="TableParagraph"/>
              <w:ind w:left="34" w:right="99"/>
              <w:jc w:val="center"/>
              <w:rPr>
                <w:sz w:val="24"/>
                <w:szCs w:val="24"/>
                <w:lang w:val="ru-RU"/>
              </w:rPr>
            </w:pPr>
            <w:r w:rsidRPr="00AB7123">
              <w:rPr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FA0179" w14:paraId="697C2C71" w14:textId="77777777" w:rsidTr="00AF716F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49258CB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409528D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354DB04E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00716A25" w14:textId="77777777" w:rsidR="00FA0179" w:rsidRPr="00AB7123" w:rsidRDefault="00FA0179" w:rsidP="0077407D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</w:tcPr>
          <w:p w14:paraId="1A01BDB3" w14:textId="77777777" w:rsidR="00FA0179" w:rsidRPr="00154F54" w:rsidRDefault="00FA0179" w:rsidP="0077407D">
            <w:pPr>
              <w:pStyle w:val="TableParagraph"/>
              <w:ind w:left="49" w:right="50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17" w:type="pct"/>
          </w:tcPr>
          <w:p w14:paraId="4FD72E9B" w14:textId="77777777" w:rsidR="00FA0179" w:rsidRPr="00154F54" w:rsidRDefault="00FA0179" w:rsidP="0077407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96" w:type="pct"/>
          </w:tcPr>
          <w:p w14:paraId="0D23C698" w14:textId="77777777" w:rsidR="00FA0179" w:rsidRPr="00216707" w:rsidRDefault="00FA0179" w:rsidP="0077407D">
            <w:pPr>
              <w:pStyle w:val="TableParagraph"/>
              <w:ind w:right="65"/>
              <w:jc w:val="center"/>
              <w:rPr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1 квартал</w:t>
            </w:r>
          </w:p>
        </w:tc>
        <w:tc>
          <w:tcPr>
            <w:tcW w:w="308" w:type="pct"/>
          </w:tcPr>
          <w:p w14:paraId="30865B95" w14:textId="77777777" w:rsidR="00FA0179" w:rsidRPr="00216707" w:rsidRDefault="00FA0179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квартал</w:t>
            </w:r>
          </w:p>
        </w:tc>
        <w:tc>
          <w:tcPr>
            <w:tcW w:w="336" w:type="pct"/>
          </w:tcPr>
          <w:p w14:paraId="2D743CF8" w14:textId="77777777" w:rsidR="00FA0179" w:rsidRPr="00803354" w:rsidRDefault="00FA0179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 квартал</w:t>
            </w:r>
          </w:p>
        </w:tc>
        <w:tc>
          <w:tcPr>
            <w:tcW w:w="349" w:type="pct"/>
          </w:tcPr>
          <w:p w14:paraId="5F53C7C4" w14:textId="1F34F37D" w:rsidR="00FA0179" w:rsidRPr="00803354" w:rsidRDefault="00FA0179" w:rsidP="0077407D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single" w:sz="4" w:space="0" w:color="auto"/>
            </w:tcBorders>
          </w:tcPr>
          <w:p w14:paraId="2C238398" w14:textId="77777777" w:rsidR="00FA0179" w:rsidRDefault="00FA0179" w:rsidP="0077407D">
            <w:pPr>
              <w:jc w:val="center"/>
              <w:rPr>
                <w:szCs w:val="20"/>
              </w:rPr>
            </w:pPr>
          </w:p>
        </w:tc>
      </w:tr>
      <w:tr w:rsidR="00AF716F" w14:paraId="54C9A7A2" w14:textId="77777777" w:rsidTr="00AF716F">
        <w:trPr>
          <w:trHeight w:val="253"/>
        </w:trPr>
        <w:tc>
          <w:tcPr>
            <w:tcW w:w="226" w:type="pct"/>
            <w:tcBorders>
              <w:top w:val="single" w:sz="4" w:space="0" w:color="auto"/>
            </w:tcBorders>
          </w:tcPr>
          <w:p w14:paraId="701B3D23" w14:textId="77777777" w:rsidR="00AF716F" w:rsidRPr="00AB7123" w:rsidRDefault="00AF716F" w:rsidP="0077407D">
            <w:pPr>
              <w:jc w:val="center"/>
              <w:rPr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</w:tcBorders>
          </w:tcPr>
          <w:p w14:paraId="60056D89" w14:textId="3785CBE4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4B480A7E" w14:textId="22EBC325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25C768EE" w14:textId="49AA29B3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  <w:tc>
          <w:tcPr>
            <w:tcW w:w="379" w:type="pct"/>
          </w:tcPr>
          <w:p w14:paraId="6E112E2D" w14:textId="200E87E7" w:rsidR="00AF716F" w:rsidRPr="00D31FD7" w:rsidRDefault="00D31FD7" w:rsidP="0077407D">
            <w:pPr>
              <w:pStyle w:val="TableParagraph"/>
              <w:ind w:left="49" w:right="5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17" w:type="pct"/>
          </w:tcPr>
          <w:p w14:paraId="24256BA3" w14:textId="68807485" w:rsidR="00AF716F" w:rsidRPr="00D31FD7" w:rsidRDefault="00D31FD7" w:rsidP="0077407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96" w:type="pct"/>
          </w:tcPr>
          <w:p w14:paraId="4A9F0649" w14:textId="2302F6B9" w:rsidR="00AF716F" w:rsidRPr="00D31FD7" w:rsidRDefault="00D31FD7" w:rsidP="0077407D">
            <w:pPr>
              <w:pStyle w:val="TableParagraph"/>
              <w:ind w:right="65"/>
              <w:jc w:val="center"/>
              <w:rPr>
                <w:position w:val="-5"/>
                <w:sz w:val="24"/>
                <w:szCs w:val="24"/>
                <w:lang w:val="ru-RU"/>
              </w:rPr>
            </w:pPr>
            <w:r>
              <w:rPr>
                <w:position w:val="-5"/>
                <w:sz w:val="24"/>
                <w:szCs w:val="24"/>
                <w:lang w:val="ru-RU"/>
              </w:rPr>
              <w:t>-</w:t>
            </w:r>
          </w:p>
        </w:tc>
        <w:tc>
          <w:tcPr>
            <w:tcW w:w="308" w:type="pct"/>
          </w:tcPr>
          <w:p w14:paraId="51C0EF97" w14:textId="43BFD9F8" w:rsidR="00AF716F" w:rsidRPr="00D31FD7" w:rsidRDefault="00D31FD7" w:rsidP="0077407D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36" w:type="pct"/>
          </w:tcPr>
          <w:p w14:paraId="71B46239" w14:textId="6251D261" w:rsidR="00AF716F" w:rsidRPr="00D31FD7" w:rsidRDefault="00D31FD7" w:rsidP="0077407D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349" w:type="pct"/>
          </w:tcPr>
          <w:p w14:paraId="302913E7" w14:textId="7800CFD7" w:rsidR="00AF716F" w:rsidRPr="00D31FD7" w:rsidRDefault="00D31FD7" w:rsidP="0077407D">
            <w:pPr>
              <w:pStyle w:val="TableParagraph"/>
              <w:ind w:left="7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32ED4DAD" w14:textId="52326DEE" w:rsidR="00AF716F" w:rsidRPr="00D31FD7" w:rsidRDefault="00D31FD7" w:rsidP="0077407D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-</w:t>
            </w:r>
          </w:p>
        </w:tc>
      </w:tr>
    </w:tbl>
    <w:p w14:paraId="5BB832FF" w14:textId="77777777" w:rsidR="00923C69" w:rsidRDefault="00923C6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48937A1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5F27F0E8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A51D0D2" w14:textId="457351DA" w:rsidR="00BF6344" w:rsidRDefault="00BF6344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FC4C847" w14:textId="28DD6D04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5E3893">
        <w:rPr>
          <w:sz w:val="25"/>
          <w:szCs w:val="25"/>
        </w:rPr>
        <w:t xml:space="preserve">Поквартальный план достижения показателей </w:t>
      </w:r>
      <w:r>
        <w:rPr>
          <w:sz w:val="25"/>
          <w:szCs w:val="25"/>
        </w:rPr>
        <w:t>муниципальной</w:t>
      </w:r>
      <w:r>
        <w:rPr>
          <w:spacing w:val="-9"/>
          <w:sz w:val="25"/>
          <w:szCs w:val="25"/>
        </w:rPr>
        <w:t xml:space="preserve"> </w:t>
      </w:r>
      <w:r>
        <w:rPr>
          <w:sz w:val="25"/>
          <w:szCs w:val="25"/>
        </w:rPr>
        <w:t xml:space="preserve">программы </w:t>
      </w:r>
      <w:r>
        <w:rPr>
          <w:sz w:val="24"/>
          <w:szCs w:val="24"/>
        </w:rPr>
        <w:t xml:space="preserve">в </w:t>
      </w:r>
      <w:r w:rsidR="000329C4">
        <w:rPr>
          <w:sz w:val="24"/>
          <w:szCs w:val="24"/>
        </w:rPr>
        <w:t>2027</w:t>
      </w:r>
      <w:r>
        <w:rPr>
          <w:sz w:val="24"/>
          <w:szCs w:val="24"/>
        </w:rPr>
        <w:t xml:space="preserve"> году</w:t>
      </w:r>
    </w:p>
    <w:p w14:paraId="4B442A47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4869"/>
        <w:gridCol w:w="1505"/>
        <w:gridCol w:w="1283"/>
        <w:gridCol w:w="1304"/>
        <w:gridCol w:w="1276"/>
        <w:gridCol w:w="1419"/>
        <w:gridCol w:w="1705"/>
      </w:tblGrid>
      <w:tr w:rsidR="004D6186" w14:paraId="64EF60A0" w14:textId="77777777" w:rsidTr="00CF5E12">
        <w:trPr>
          <w:trHeight w:val="443"/>
        </w:trPr>
        <w:tc>
          <w:tcPr>
            <w:tcW w:w="234" w:type="pct"/>
            <w:vMerge w:val="restart"/>
          </w:tcPr>
          <w:p w14:paraId="425D3941" w14:textId="77777777" w:rsidR="004D6186" w:rsidRPr="00330D19" w:rsidRDefault="004D6186" w:rsidP="00CF5E1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14:paraId="0D6A5C7E" w14:textId="77777777" w:rsidR="004D6186" w:rsidRPr="00154F54" w:rsidRDefault="004D6186" w:rsidP="00CF5E12">
            <w:pPr>
              <w:pStyle w:val="TableParagraph"/>
              <w:ind w:left="174" w:right="149" w:firstLine="31"/>
              <w:jc w:val="center"/>
              <w:rPr>
                <w:sz w:val="24"/>
                <w:szCs w:val="24"/>
              </w:rPr>
            </w:pPr>
            <w:r w:rsidRPr="00154F54">
              <w:rPr>
                <w:sz w:val="24"/>
                <w:szCs w:val="24"/>
              </w:rPr>
              <w:t>№</w:t>
            </w:r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п/п</w:t>
            </w:r>
          </w:p>
        </w:tc>
        <w:tc>
          <w:tcPr>
            <w:tcW w:w="1737" w:type="pct"/>
            <w:vMerge w:val="restart"/>
            <w:vAlign w:val="center"/>
          </w:tcPr>
          <w:p w14:paraId="446AF423" w14:textId="77777777" w:rsidR="004D6186" w:rsidRPr="0058745A" w:rsidRDefault="004D6186" w:rsidP="00CF5E12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Наименование</w:t>
            </w:r>
            <w:proofErr w:type="spellEnd"/>
            <w:r w:rsidRPr="00154F54">
              <w:rPr>
                <w:spacing w:val="-6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показателя</w:t>
            </w:r>
            <w:r w:rsidRPr="0058745A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37" w:type="pct"/>
            <w:vMerge w:val="restart"/>
            <w:vAlign w:val="center"/>
          </w:tcPr>
          <w:p w14:paraId="5624BC8E" w14:textId="77777777" w:rsidR="004D6186" w:rsidRPr="006030C7" w:rsidRDefault="004D6186" w:rsidP="00CF5E12">
            <w:pPr>
              <w:pStyle w:val="TableParagraph"/>
              <w:tabs>
                <w:tab w:val="right" w:pos="988"/>
              </w:tabs>
              <w:ind w:left="17" w:right="36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Уровень</w:t>
            </w:r>
            <w:proofErr w:type="spellEnd"/>
            <w:r w:rsidRPr="005E3893">
              <w:rPr>
                <w:sz w:val="24"/>
                <w:szCs w:val="24"/>
              </w:rPr>
              <w:t xml:space="preserve"> показателя</w:t>
            </w:r>
            <w:r w:rsidRPr="006030C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58" w:type="pct"/>
            <w:vMerge w:val="restart"/>
            <w:vAlign w:val="center"/>
          </w:tcPr>
          <w:p w14:paraId="5A626542" w14:textId="77777777" w:rsidR="004D6186" w:rsidRPr="00154F54" w:rsidRDefault="004D6186" w:rsidP="00CF5E12">
            <w:pPr>
              <w:pStyle w:val="TableParagraph"/>
              <w:ind w:left="83" w:right="113"/>
              <w:jc w:val="center"/>
              <w:rPr>
                <w:sz w:val="24"/>
                <w:szCs w:val="24"/>
              </w:rPr>
            </w:pPr>
            <w:proofErr w:type="spellStart"/>
            <w:r w:rsidRPr="00154F54">
              <w:rPr>
                <w:sz w:val="24"/>
                <w:szCs w:val="24"/>
              </w:rPr>
              <w:t>Единица</w:t>
            </w:r>
            <w:proofErr w:type="spellEnd"/>
            <w:r w:rsidRPr="00154F54">
              <w:rPr>
                <w:sz w:val="24"/>
                <w:szCs w:val="24"/>
              </w:rPr>
              <w:t xml:space="preserve"> </w:t>
            </w:r>
            <w:proofErr w:type="spellStart"/>
            <w:r w:rsidRPr="00154F54">
              <w:rPr>
                <w:sz w:val="24"/>
                <w:szCs w:val="24"/>
              </w:rPr>
              <w:t>измерения</w:t>
            </w:r>
            <w:proofErr w:type="spellEnd"/>
            <w:r w:rsidRPr="00154F54">
              <w:rPr>
                <w:spacing w:val="-37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(</w:t>
            </w:r>
            <w:proofErr w:type="spellStart"/>
            <w:r w:rsidRPr="00154F54">
              <w:rPr>
                <w:sz w:val="24"/>
                <w:szCs w:val="24"/>
              </w:rPr>
              <w:t>по</w:t>
            </w:r>
            <w:proofErr w:type="spellEnd"/>
            <w:r w:rsidRPr="00154F54">
              <w:rPr>
                <w:spacing w:val="-2"/>
                <w:sz w:val="24"/>
                <w:szCs w:val="24"/>
              </w:rPr>
              <w:t xml:space="preserve"> </w:t>
            </w:r>
            <w:r w:rsidRPr="00154F54">
              <w:rPr>
                <w:sz w:val="24"/>
                <w:szCs w:val="24"/>
              </w:rPr>
              <w:t>ОКЕИ)</w:t>
            </w:r>
          </w:p>
        </w:tc>
        <w:tc>
          <w:tcPr>
            <w:tcW w:w="1426" w:type="pct"/>
            <w:gridSpan w:val="3"/>
            <w:tcBorders>
              <w:right w:val="single" w:sz="4" w:space="0" w:color="auto"/>
            </w:tcBorders>
            <w:vAlign w:val="center"/>
          </w:tcPr>
          <w:p w14:paraId="0BD36E5F" w14:textId="77777777" w:rsidR="004D6186" w:rsidRPr="00154F54" w:rsidRDefault="004D6186" w:rsidP="00CF5E12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Плановые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значения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по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кварталам</w:t>
            </w:r>
            <w:proofErr w:type="spellEnd"/>
            <w:r w:rsidRPr="00547A95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08" w:type="pct"/>
            <w:vAlign w:val="center"/>
          </w:tcPr>
          <w:p w14:paraId="493DDA60" w14:textId="77777777" w:rsidR="004D6186" w:rsidRPr="00621991" w:rsidRDefault="004D6186" w:rsidP="00CF5E12">
            <w:pPr>
              <w:pStyle w:val="TableParagraph"/>
              <w:ind w:left="34" w:right="99"/>
              <w:jc w:val="center"/>
              <w:rPr>
                <w:sz w:val="24"/>
                <w:szCs w:val="24"/>
              </w:rPr>
            </w:pPr>
            <w:proofErr w:type="spellStart"/>
            <w:r w:rsidRPr="005E3893">
              <w:rPr>
                <w:sz w:val="24"/>
                <w:szCs w:val="24"/>
              </w:rPr>
              <w:t>На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конец</w:t>
            </w:r>
            <w:proofErr w:type="spellEnd"/>
            <w:r w:rsidRPr="005E38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2027</w:t>
            </w:r>
            <w:r w:rsidRPr="005E3893">
              <w:rPr>
                <w:sz w:val="24"/>
                <w:szCs w:val="24"/>
              </w:rPr>
              <w:t xml:space="preserve"> </w:t>
            </w:r>
            <w:proofErr w:type="spellStart"/>
            <w:r w:rsidRPr="005E3893">
              <w:rPr>
                <w:sz w:val="24"/>
                <w:szCs w:val="24"/>
              </w:rPr>
              <w:t>года</w:t>
            </w:r>
            <w:proofErr w:type="spellEnd"/>
            <w:r w:rsidRPr="00621991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4D6186" w14:paraId="5576E2A7" w14:textId="77777777" w:rsidTr="00CF5E12">
        <w:trPr>
          <w:trHeight w:val="715"/>
        </w:trPr>
        <w:tc>
          <w:tcPr>
            <w:tcW w:w="234" w:type="pct"/>
            <w:vMerge/>
            <w:tcBorders>
              <w:top w:val="none" w:sz="4" w:space="0" w:color="000000"/>
            </w:tcBorders>
          </w:tcPr>
          <w:p w14:paraId="4E5ACC77" w14:textId="77777777" w:rsidR="004D6186" w:rsidRDefault="004D6186" w:rsidP="00CF5E12">
            <w:pPr>
              <w:jc w:val="center"/>
              <w:rPr>
                <w:szCs w:val="20"/>
              </w:rPr>
            </w:pPr>
          </w:p>
        </w:tc>
        <w:tc>
          <w:tcPr>
            <w:tcW w:w="1737" w:type="pct"/>
            <w:vMerge/>
            <w:tcBorders>
              <w:top w:val="none" w:sz="4" w:space="0" w:color="000000"/>
            </w:tcBorders>
          </w:tcPr>
          <w:p w14:paraId="0C62D21E" w14:textId="77777777" w:rsidR="004D6186" w:rsidRDefault="004D6186" w:rsidP="00CF5E12">
            <w:pPr>
              <w:jc w:val="center"/>
              <w:rPr>
                <w:szCs w:val="20"/>
              </w:rPr>
            </w:pPr>
          </w:p>
        </w:tc>
        <w:tc>
          <w:tcPr>
            <w:tcW w:w="537" w:type="pct"/>
            <w:vMerge/>
            <w:tcBorders>
              <w:top w:val="none" w:sz="4" w:space="0" w:color="000000"/>
            </w:tcBorders>
          </w:tcPr>
          <w:p w14:paraId="4623770E" w14:textId="77777777" w:rsidR="004D6186" w:rsidRDefault="004D6186" w:rsidP="00CF5E12">
            <w:pPr>
              <w:jc w:val="center"/>
              <w:rPr>
                <w:szCs w:val="20"/>
              </w:rPr>
            </w:pPr>
          </w:p>
        </w:tc>
        <w:tc>
          <w:tcPr>
            <w:tcW w:w="458" w:type="pct"/>
            <w:vMerge/>
            <w:tcBorders>
              <w:top w:val="none" w:sz="4" w:space="0" w:color="000000"/>
            </w:tcBorders>
          </w:tcPr>
          <w:p w14:paraId="599B29BA" w14:textId="77777777" w:rsidR="004D6186" w:rsidRDefault="004D6186" w:rsidP="00CF5E12">
            <w:pPr>
              <w:jc w:val="center"/>
              <w:rPr>
                <w:szCs w:val="20"/>
              </w:rPr>
            </w:pPr>
          </w:p>
        </w:tc>
        <w:tc>
          <w:tcPr>
            <w:tcW w:w="465" w:type="pct"/>
          </w:tcPr>
          <w:p w14:paraId="309CB603" w14:textId="77777777" w:rsidR="004D6186" w:rsidRPr="00216707" w:rsidRDefault="004D6186" w:rsidP="00CF5E12">
            <w:pPr>
              <w:pStyle w:val="TableParagraph"/>
              <w:ind w:right="65"/>
              <w:jc w:val="center"/>
              <w:rPr>
                <w:sz w:val="24"/>
                <w:szCs w:val="24"/>
              </w:rPr>
            </w:pPr>
            <w:r>
              <w:rPr>
                <w:position w:val="-5"/>
                <w:sz w:val="24"/>
                <w:szCs w:val="24"/>
              </w:rPr>
              <w:t xml:space="preserve">1 </w:t>
            </w:r>
            <w:proofErr w:type="spellStart"/>
            <w:r>
              <w:rPr>
                <w:position w:val="-5"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455" w:type="pct"/>
          </w:tcPr>
          <w:p w14:paraId="06FF6B15" w14:textId="77777777" w:rsidR="004D6186" w:rsidRPr="00216707" w:rsidRDefault="004D6186" w:rsidP="00CF5E12">
            <w:pPr>
              <w:pStyle w:val="TableParagraph"/>
              <w:tabs>
                <w:tab w:val="left" w:pos="1177"/>
              </w:tabs>
              <w:ind w:left="84" w:hanging="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506" w:type="pct"/>
          </w:tcPr>
          <w:p w14:paraId="0FBBBDE1" w14:textId="77777777" w:rsidR="004D6186" w:rsidRPr="00803354" w:rsidRDefault="004D6186" w:rsidP="00CF5E12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608" w:type="pct"/>
            <w:tcBorders>
              <w:top w:val="none" w:sz="4" w:space="0" w:color="000000"/>
              <w:left w:val="single" w:sz="4" w:space="0" w:color="auto"/>
            </w:tcBorders>
          </w:tcPr>
          <w:p w14:paraId="30700B86" w14:textId="77777777" w:rsidR="004D6186" w:rsidRDefault="004D6186" w:rsidP="00CF5E12">
            <w:pPr>
              <w:jc w:val="center"/>
              <w:rPr>
                <w:szCs w:val="20"/>
              </w:rPr>
            </w:pPr>
          </w:p>
        </w:tc>
      </w:tr>
      <w:tr w:rsidR="004D6186" w14:paraId="6A02BEC6" w14:textId="77777777" w:rsidTr="00CF5E12">
        <w:trPr>
          <w:trHeight w:val="371"/>
        </w:trPr>
        <w:tc>
          <w:tcPr>
            <w:tcW w:w="234" w:type="pct"/>
          </w:tcPr>
          <w:p w14:paraId="4CE20BBD" w14:textId="77777777" w:rsidR="004D6186" w:rsidRDefault="004D6186" w:rsidP="00CF5E12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58" w:type="pct"/>
            <w:gridSpan w:val="6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6E94128" w14:textId="77777777" w:rsidR="004D6186" w:rsidRPr="004D6186" w:rsidRDefault="004D6186" w:rsidP="00CF5E12">
            <w:pPr>
              <w:pStyle w:val="TableParagraph"/>
              <w:ind w:left="107"/>
              <w:jc w:val="center"/>
              <w:rPr>
                <w:lang w:val="ru-RU"/>
              </w:rPr>
            </w:pPr>
            <w:r w:rsidRPr="004D6186">
              <w:rPr>
                <w:b/>
                <w:sz w:val="24"/>
                <w:szCs w:val="24"/>
                <w:lang w:val="ru-RU"/>
              </w:rPr>
              <w:t xml:space="preserve">Обеспечение пожарной безопасности в Кильмезском </w:t>
            </w:r>
            <w:r w:rsidRPr="004D6186">
              <w:rPr>
                <w:b/>
                <w:bCs/>
                <w:sz w:val="24"/>
                <w:szCs w:val="24"/>
                <w:lang w:val="ru-RU"/>
              </w:rPr>
              <w:t>муниципальном</w:t>
            </w:r>
            <w:r w:rsidRPr="004D6186">
              <w:rPr>
                <w:b/>
                <w:sz w:val="24"/>
                <w:szCs w:val="24"/>
                <w:lang w:val="ru-RU"/>
              </w:rPr>
              <w:t xml:space="preserve"> округе</w:t>
            </w:r>
          </w:p>
        </w:tc>
        <w:tc>
          <w:tcPr>
            <w:tcW w:w="608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D7559CD" w14:textId="77777777" w:rsidR="004D6186" w:rsidRPr="004D6186" w:rsidRDefault="004D6186" w:rsidP="00CF5E12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4D6186" w14:paraId="1FD1A98B" w14:textId="77777777" w:rsidTr="00CF5E12">
        <w:trPr>
          <w:trHeight w:val="744"/>
        </w:trPr>
        <w:tc>
          <w:tcPr>
            <w:tcW w:w="234" w:type="pct"/>
          </w:tcPr>
          <w:p w14:paraId="065D9FB4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B23829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737" w:type="pct"/>
          </w:tcPr>
          <w:p w14:paraId="50C473D6" w14:textId="77777777" w:rsidR="004D6186" w:rsidRPr="004D6186" w:rsidRDefault="004D6186" w:rsidP="00CF5E12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4D6186">
              <w:rPr>
                <w:spacing w:val="-1"/>
                <w:sz w:val="24"/>
                <w:szCs w:val="24"/>
                <w:lang w:val="ru-RU"/>
              </w:rPr>
              <w:t>Среднее время прибытия на пожар подразделений противопожарной службы</w:t>
            </w:r>
          </w:p>
        </w:tc>
        <w:tc>
          <w:tcPr>
            <w:tcW w:w="537" w:type="pct"/>
          </w:tcPr>
          <w:p w14:paraId="1B9CC27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67DD346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465" w:type="pct"/>
          </w:tcPr>
          <w:p w14:paraId="2C2F75A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5" w:type="pct"/>
          </w:tcPr>
          <w:p w14:paraId="33C28B7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06" w:type="pct"/>
          </w:tcPr>
          <w:p w14:paraId="496E679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8" w:type="pct"/>
          </w:tcPr>
          <w:p w14:paraId="2B881D1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D6186" w14:paraId="5D8FB97A" w14:textId="77777777" w:rsidTr="00CF5E12">
        <w:trPr>
          <w:trHeight w:val="374"/>
        </w:trPr>
        <w:tc>
          <w:tcPr>
            <w:tcW w:w="234" w:type="pct"/>
          </w:tcPr>
          <w:p w14:paraId="49620253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B23829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37" w:type="pct"/>
          </w:tcPr>
          <w:p w14:paraId="5000194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Снижение количества погибших / травмированных людей при пожарах</w:t>
            </w:r>
          </w:p>
        </w:tc>
        <w:tc>
          <w:tcPr>
            <w:tcW w:w="537" w:type="pct"/>
          </w:tcPr>
          <w:p w14:paraId="2ED6543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6F69AE40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465" w:type="pct"/>
          </w:tcPr>
          <w:p w14:paraId="444EB92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5" w:type="pct"/>
          </w:tcPr>
          <w:p w14:paraId="1B21AFD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6" w:type="pct"/>
          </w:tcPr>
          <w:p w14:paraId="7664689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8" w:type="pct"/>
          </w:tcPr>
          <w:p w14:paraId="050CF7E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D6186" w14:paraId="29D62C59" w14:textId="77777777" w:rsidTr="00CF5E12">
        <w:trPr>
          <w:trHeight w:val="374"/>
        </w:trPr>
        <w:tc>
          <w:tcPr>
            <w:tcW w:w="234" w:type="pct"/>
          </w:tcPr>
          <w:p w14:paraId="6DCB659E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737" w:type="pct"/>
          </w:tcPr>
          <w:p w14:paraId="2F06589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Среднее время локализации пожара (от подачи первого ствола)</w:t>
            </w:r>
          </w:p>
        </w:tc>
        <w:tc>
          <w:tcPr>
            <w:tcW w:w="537" w:type="pct"/>
          </w:tcPr>
          <w:p w14:paraId="2182160A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16944E6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465" w:type="pct"/>
          </w:tcPr>
          <w:p w14:paraId="5290BE4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  <w:tc>
          <w:tcPr>
            <w:tcW w:w="455" w:type="pct"/>
          </w:tcPr>
          <w:p w14:paraId="15E0831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  <w:tc>
          <w:tcPr>
            <w:tcW w:w="506" w:type="pct"/>
          </w:tcPr>
          <w:p w14:paraId="6112906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  <w:tc>
          <w:tcPr>
            <w:tcW w:w="608" w:type="pct"/>
          </w:tcPr>
          <w:p w14:paraId="203B9BD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4,7</w:t>
            </w:r>
          </w:p>
        </w:tc>
      </w:tr>
      <w:tr w:rsidR="004D6186" w14:paraId="5286A51A" w14:textId="77777777" w:rsidTr="00CF5E12">
        <w:trPr>
          <w:trHeight w:val="374"/>
        </w:trPr>
        <w:tc>
          <w:tcPr>
            <w:tcW w:w="234" w:type="pct"/>
          </w:tcPr>
          <w:p w14:paraId="18701060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737" w:type="pct"/>
          </w:tcPr>
          <w:p w14:paraId="1E30F5A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Среднее время ликвидации очага горения</w:t>
            </w:r>
          </w:p>
        </w:tc>
        <w:tc>
          <w:tcPr>
            <w:tcW w:w="537" w:type="pct"/>
          </w:tcPr>
          <w:p w14:paraId="574C41F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238C3D3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минут</w:t>
            </w:r>
            <w:proofErr w:type="spellEnd"/>
          </w:p>
        </w:tc>
        <w:tc>
          <w:tcPr>
            <w:tcW w:w="465" w:type="pct"/>
          </w:tcPr>
          <w:p w14:paraId="5615F4B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  <w:tc>
          <w:tcPr>
            <w:tcW w:w="455" w:type="pct"/>
          </w:tcPr>
          <w:p w14:paraId="235A337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  <w:tc>
          <w:tcPr>
            <w:tcW w:w="506" w:type="pct"/>
          </w:tcPr>
          <w:p w14:paraId="56749F3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  <w:tc>
          <w:tcPr>
            <w:tcW w:w="608" w:type="pct"/>
          </w:tcPr>
          <w:p w14:paraId="530DC68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6,8</w:t>
            </w:r>
          </w:p>
        </w:tc>
      </w:tr>
      <w:tr w:rsidR="004D6186" w14:paraId="01B42102" w14:textId="77777777" w:rsidTr="00CF5E12">
        <w:trPr>
          <w:trHeight w:val="374"/>
        </w:trPr>
        <w:tc>
          <w:tcPr>
            <w:tcW w:w="234" w:type="pct"/>
          </w:tcPr>
          <w:p w14:paraId="1278B1C9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66" w:type="pct"/>
            <w:gridSpan w:val="7"/>
          </w:tcPr>
          <w:p w14:paraId="3B492F9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Обеспечение безопасности на водных объектах</w:t>
            </w:r>
          </w:p>
        </w:tc>
      </w:tr>
      <w:tr w:rsidR="004D6186" w14:paraId="1C3D42DF" w14:textId="77777777" w:rsidTr="00CF5E12">
        <w:trPr>
          <w:trHeight w:val="374"/>
        </w:trPr>
        <w:tc>
          <w:tcPr>
            <w:tcW w:w="234" w:type="pct"/>
          </w:tcPr>
          <w:p w14:paraId="7662F914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737" w:type="pct"/>
          </w:tcPr>
          <w:p w14:paraId="4DFA6CA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Количество оборудованных пляжей (мест отдыха у воды)</w:t>
            </w:r>
          </w:p>
        </w:tc>
        <w:tc>
          <w:tcPr>
            <w:tcW w:w="537" w:type="pct"/>
          </w:tcPr>
          <w:p w14:paraId="1B2815B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6BD60AC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0D67A94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5" w:type="pct"/>
          </w:tcPr>
          <w:p w14:paraId="5CD65C9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26ABDFF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" w:type="pct"/>
          </w:tcPr>
          <w:p w14:paraId="2ABC7E1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6186" w14:paraId="7AFFFCBB" w14:textId="77777777" w:rsidTr="00CF5E12">
        <w:trPr>
          <w:trHeight w:val="374"/>
        </w:trPr>
        <w:tc>
          <w:tcPr>
            <w:tcW w:w="234" w:type="pct"/>
          </w:tcPr>
          <w:p w14:paraId="753B1FAD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737" w:type="pct"/>
          </w:tcPr>
          <w:p w14:paraId="783B38AA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Количество созданных спасательных постов на водных объектах в местах массового отдыха населения</w:t>
            </w:r>
          </w:p>
        </w:tc>
        <w:tc>
          <w:tcPr>
            <w:tcW w:w="537" w:type="pct"/>
          </w:tcPr>
          <w:p w14:paraId="12F9C5A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1321315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7B6E0ED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5" w:type="pct"/>
          </w:tcPr>
          <w:p w14:paraId="483B8E0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2FC50A4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" w:type="pct"/>
          </w:tcPr>
          <w:p w14:paraId="3528D855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6186" w14:paraId="72CFD445" w14:textId="77777777" w:rsidTr="00CF5E12">
        <w:trPr>
          <w:trHeight w:val="374"/>
        </w:trPr>
        <w:tc>
          <w:tcPr>
            <w:tcW w:w="234" w:type="pct"/>
          </w:tcPr>
          <w:p w14:paraId="498F998E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8A0E5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766" w:type="pct"/>
            <w:gridSpan w:val="7"/>
          </w:tcPr>
          <w:p w14:paraId="2502ADB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Обеспечение условий для функционирования единой дежурно-диспетчерской службы в Кильмезском муниципальном округе</w:t>
            </w:r>
          </w:p>
        </w:tc>
      </w:tr>
      <w:tr w:rsidR="004D6186" w14:paraId="616CECC1" w14:textId="77777777" w:rsidTr="00CF5E12">
        <w:trPr>
          <w:trHeight w:val="374"/>
        </w:trPr>
        <w:tc>
          <w:tcPr>
            <w:tcW w:w="234" w:type="pct"/>
          </w:tcPr>
          <w:p w14:paraId="2A0F4624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737" w:type="pct"/>
          </w:tcPr>
          <w:p w14:paraId="27029C4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Cs/>
                <w:sz w:val="24"/>
                <w:szCs w:val="24"/>
                <w:lang w:val="ru-RU"/>
              </w:rPr>
              <w:t>Процент оповещаемого населения в нормативные сроки при угрозе или возникновении чрезвычайных ситуаций природного и техногенного характера и в военное время</w:t>
            </w:r>
          </w:p>
        </w:tc>
        <w:tc>
          <w:tcPr>
            <w:tcW w:w="537" w:type="pct"/>
          </w:tcPr>
          <w:p w14:paraId="2A3261C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69DCFCA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465" w:type="pct"/>
          </w:tcPr>
          <w:p w14:paraId="5DD5A72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455" w:type="pct"/>
          </w:tcPr>
          <w:p w14:paraId="687B43A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506" w:type="pct"/>
          </w:tcPr>
          <w:p w14:paraId="5BDE9955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65.5</w:t>
            </w:r>
          </w:p>
        </w:tc>
        <w:tc>
          <w:tcPr>
            <w:tcW w:w="608" w:type="pct"/>
          </w:tcPr>
          <w:p w14:paraId="05AD38E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</w:tr>
      <w:tr w:rsidR="004D6186" w14:paraId="36867D65" w14:textId="77777777" w:rsidTr="00CF5E12">
        <w:trPr>
          <w:trHeight w:val="374"/>
        </w:trPr>
        <w:tc>
          <w:tcPr>
            <w:tcW w:w="234" w:type="pct"/>
          </w:tcPr>
          <w:p w14:paraId="2AC3851A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737" w:type="pct"/>
          </w:tcPr>
          <w:p w14:paraId="29D5F9E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Cs/>
                <w:sz w:val="24"/>
                <w:szCs w:val="24"/>
                <w:lang w:val="ru-RU"/>
              </w:rPr>
              <w:t>Количество зарегистрированных деструктивных событий (количество чрезвычайных ситуаций, пожаров, происшествий на водных объектах), не более</w:t>
            </w:r>
          </w:p>
        </w:tc>
        <w:tc>
          <w:tcPr>
            <w:tcW w:w="537" w:type="pct"/>
          </w:tcPr>
          <w:p w14:paraId="10E018D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00268DE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621DE86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55" w:type="pct"/>
          </w:tcPr>
          <w:p w14:paraId="30696DF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6" w:type="pct"/>
          </w:tcPr>
          <w:p w14:paraId="57AC8DF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" w:type="pct"/>
          </w:tcPr>
          <w:p w14:paraId="11CE685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D6186" w14:paraId="0D254D42" w14:textId="77777777" w:rsidTr="00CF5E12">
        <w:trPr>
          <w:trHeight w:val="374"/>
        </w:trPr>
        <w:tc>
          <w:tcPr>
            <w:tcW w:w="234" w:type="pct"/>
          </w:tcPr>
          <w:p w14:paraId="60855BB7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737" w:type="pct"/>
          </w:tcPr>
          <w:p w14:paraId="771C550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Охват численности населения Кильмезского округа местной системой оповещения при возникновении чрезвычайных ситуаций природного и техногенного характера, а также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>при переводе гражданской обороны на военное положение</w:t>
            </w:r>
          </w:p>
        </w:tc>
        <w:tc>
          <w:tcPr>
            <w:tcW w:w="537" w:type="pct"/>
          </w:tcPr>
          <w:p w14:paraId="14F67CF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4F256CD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465" w:type="pct"/>
          </w:tcPr>
          <w:p w14:paraId="69CD752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D643F4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5,5</w:t>
            </w:r>
          </w:p>
        </w:tc>
        <w:tc>
          <w:tcPr>
            <w:tcW w:w="455" w:type="pct"/>
          </w:tcPr>
          <w:p w14:paraId="0A136AF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506" w:type="pct"/>
          </w:tcPr>
          <w:p w14:paraId="25FABEB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65.5</w:t>
            </w:r>
          </w:p>
        </w:tc>
        <w:tc>
          <w:tcPr>
            <w:tcW w:w="608" w:type="pct"/>
          </w:tcPr>
          <w:p w14:paraId="1F72AB60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</w:tr>
      <w:tr w:rsidR="004D6186" w14:paraId="457D2BE3" w14:textId="77777777" w:rsidTr="00CF5E12">
        <w:trPr>
          <w:trHeight w:val="374"/>
        </w:trPr>
        <w:tc>
          <w:tcPr>
            <w:tcW w:w="234" w:type="pct"/>
          </w:tcPr>
          <w:p w14:paraId="6B11861C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1737" w:type="pct"/>
          </w:tcPr>
          <w:p w14:paraId="1A52D5A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Приобретение (модернизация) технических средств оповещения населения и </w:t>
            </w:r>
            <w:r w:rsidRPr="004D6186">
              <w:rPr>
                <w:spacing w:val="-20"/>
                <w:sz w:val="24"/>
                <w:szCs w:val="24"/>
                <w:lang w:val="ru-RU"/>
              </w:rPr>
              <w:t xml:space="preserve">совершенствование </w:t>
            </w:r>
            <w:r w:rsidRPr="004D6186">
              <w:rPr>
                <w:sz w:val="24"/>
                <w:szCs w:val="24"/>
                <w:lang w:val="ru-RU"/>
              </w:rPr>
              <w:t xml:space="preserve">материальной </w:t>
            </w:r>
            <w:r w:rsidRPr="004D6186">
              <w:rPr>
                <w:spacing w:val="-20"/>
                <w:sz w:val="24"/>
                <w:szCs w:val="24"/>
                <w:lang w:val="ru-RU"/>
              </w:rPr>
              <w:t>базы ЕДДС Кильмезского округа</w:t>
            </w:r>
          </w:p>
        </w:tc>
        <w:tc>
          <w:tcPr>
            <w:tcW w:w="537" w:type="pct"/>
          </w:tcPr>
          <w:p w14:paraId="76DB870A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5ED871E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465" w:type="pct"/>
          </w:tcPr>
          <w:p w14:paraId="3095D0A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7E718F0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</w:tcPr>
          <w:p w14:paraId="6589A20A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14:paraId="6C1A3C0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D6186" w14:paraId="5483A874" w14:textId="77777777" w:rsidTr="00CF5E12">
        <w:trPr>
          <w:trHeight w:val="374"/>
        </w:trPr>
        <w:tc>
          <w:tcPr>
            <w:tcW w:w="234" w:type="pct"/>
          </w:tcPr>
          <w:p w14:paraId="6E097369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737" w:type="pct"/>
          </w:tcPr>
          <w:p w14:paraId="7B9D7C1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Приведение штатной численности ЕДДС в соответствии с ГОСТ Р 22.7.01-2021</w:t>
            </w:r>
          </w:p>
        </w:tc>
        <w:tc>
          <w:tcPr>
            <w:tcW w:w="537" w:type="pct"/>
          </w:tcPr>
          <w:p w14:paraId="63ADEBB2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2238032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465" w:type="pct"/>
          </w:tcPr>
          <w:p w14:paraId="59DEA45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5" w:type="pct"/>
          </w:tcPr>
          <w:p w14:paraId="4D52C8D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06" w:type="pct"/>
          </w:tcPr>
          <w:p w14:paraId="7BF08F6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08" w:type="pct"/>
          </w:tcPr>
          <w:p w14:paraId="56BABA2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D6186" w14:paraId="38AFBAB2" w14:textId="77777777" w:rsidTr="00CF5E12">
        <w:trPr>
          <w:trHeight w:val="374"/>
        </w:trPr>
        <w:tc>
          <w:tcPr>
            <w:tcW w:w="234" w:type="pct"/>
          </w:tcPr>
          <w:p w14:paraId="59E25EE1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A5473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66" w:type="pct"/>
            <w:gridSpan w:val="7"/>
          </w:tcPr>
          <w:p w14:paraId="5C5EB76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Создание финансовых, материальных и иных резервов</w:t>
            </w:r>
          </w:p>
        </w:tc>
      </w:tr>
      <w:tr w:rsidR="004D6186" w14:paraId="01C43476" w14:textId="77777777" w:rsidTr="00CF5E12">
        <w:trPr>
          <w:trHeight w:val="374"/>
        </w:trPr>
        <w:tc>
          <w:tcPr>
            <w:tcW w:w="234" w:type="pct"/>
          </w:tcPr>
          <w:p w14:paraId="489A204C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737" w:type="pct"/>
          </w:tcPr>
          <w:p w14:paraId="5BD5D11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Процент созданных в целях гражданской обороны, предотвращения и ликвидации последствий чрезвычайных ситуаций запасов материально-технических и иных средств к нормативному уровню</w:t>
            </w:r>
          </w:p>
        </w:tc>
        <w:tc>
          <w:tcPr>
            <w:tcW w:w="537" w:type="pct"/>
          </w:tcPr>
          <w:p w14:paraId="34C30BCA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39A81335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465" w:type="pct"/>
          </w:tcPr>
          <w:p w14:paraId="7FF5B56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5" w:type="pct"/>
          </w:tcPr>
          <w:p w14:paraId="103C8EB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6" w:type="pct"/>
          </w:tcPr>
          <w:p w14:paraId="7E3B4D0E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14:paraId="4407FEB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D6186" w14:paraId="197F52F5" w14:textId="77777777" w:rsidTr="00CF5E12">
        <w:trPr>
          <w:trHeight w:val="374"/>
        </w:trPr>
        <w:tc>
          <w:tcPr>
            <w:tcW w:w="234" w:type="pct"/>
          </w:tcPr>
          <w:p w14:paraId="5F1D5541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737" w:type="pct"/>
          </w:tcPr>
          <w:p w14:paraId="035C75E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Процент созданных в целях гражданской обороны, предотвращения и ликвидации последствий чрезвычайных ситуаций финансового резерва</w:t>
            </w:r>
          </w:p>
        </w:tc>
        <w:tc>
          <w:tcPr>
            <w:tcW w:w="537" w:type="pct"/>
          </w:tcPr>
          <w:p w14:paraId="0D24273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3F012BF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465" w:type="pct"/>
          </w:tcPr>
          <w:p w14:paraId="2B008B6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5" w:type="pct"/>
          </w:tcPr>
          <w:p w14:paraId="4EF0E51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</w:tcPr>
          <w:p w14:paraId="0A920BD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14:paraId="1FDDC29A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D6186" w14:paraId="408B3228" w14:textId="77777777" w:rsidTr="00CF5E12">
        <w:trPr>
          <w:trHeight w:val="374"/>
        </w:trPr>
        <w:tc>
          <w:tcPr>
            <w:tcW w:w="234" w:type="pct"/>
          </w:tcPr>
          <w:p w14:paraId="449E3FA5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A5473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766" w:type="pct"/>
            <w:gridSpan w:val="7"/>
          </w:tcPr>
          <w:p w14:paraId="05FC711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sz w:val="24"/>
                <w:szCs w:val="24"/>
                <w:lang w:val="ru-RU"/>
              </w:rPr>
              <w:t>Организация межведомственного взаимодействия, эффективность взаимодействия субъектов в вопросах профилактики терроризма и экстремизма на территории Кильмезского муниципального округа</w:t>
            </w:r>
          </w:p>
        </w:tc>
      </w:tr>
      <w:tr w:rsidR="004D6186" w14:paraId="081E1B34" w14:textId="77777777" w:rsidTr="00CF5E12">
        <w:trPr>
          <w:trHeight w:val="374"/>
        </w:trPr>
        <w:tc>
          <w:tcPr>
            <w:tcW w:w="234" w:type="pct"/>
          </w:tcPr>
          <w:p w14:paraId="37100837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737" w:type="pct"/>
          </w:tcPr>
          <w:p w14:paraId="7D17FE1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Количество проведенных заседаний антитеррористической комиссии Кильмезского муниципального района.</w:t>
            </w:r>
          </w:p>
        </w:tc>
        <w:tc>
          <w:tcPr>
            <w:tcW w:w="537" w:type="pct"/>
          </w:tcPr>
          <w:p w14:paraId="1C7BCFF0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54E4EF5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6DBEF5E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51ECB78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</w:tcPr>
          <w:p w14:paraId="014A4FDA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14:paraId="1AE6177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D6186" w14:paraId="65A7BEE3" w14:textId="77777777" w:rsidTr="00CF5E12">
        <w:trPr>
          <w:trHeight w:val="374"/>
        </w:trPr>
        <w:tc>
          <w:tcPr>
            <w:tcW w:w="234" w:type="pct"/>
          </w:tcPr>
          <w:p w14:paraId="06064E02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1737" w:type="pct"/>
          </w:tcPr>
          <w:p w14:paraId="3AEB4FB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Проведение учений и тренировок на объектах, подлежащих антитеррористической защищённости, по отработке взаимодействия органов местного самоуправления и правоохранительных органов при угрозе совершения террористического акта.</w:t>
            </w:r>
          </w:p>
        </w:tc>
        <w:tc>
          <w:tcPr>
            <w:tcW w:w="537" w:type="pct"/>
          </w:tcPr>
          <w:p w14:paraId="705E35BF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6940D81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77B0014A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362E608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2C3A039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14:paraId="48A7BA6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6186" w14:paraId="7795E05A" w14:textId="77777777" w:rsidTr="00CF5E12">
        <w:trPr>
          <w:trHeight w:val="374"/>
        </w:trPr>
        <w:tc>
          <w:tcPr>
            <w:tcW w:w="234" w:type="pct"/>
          </w:tcPr>
          <w:p w14:paraId="6F52FBC1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737" w:type="pct"/>
          </w:tcPr>
          <w:p w14:paraId="5D910D87" w14:textId="4397ED46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Организацию взаимодействия с представителями духовенства, профсоюзных, ветеранских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0BF89E41" wp14:editId="3B72F118">
                  <wp:extent cx="10795" cy="1079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>организаций, СМИ, правоохранительных органов по выработке совместных мер по противодействию межнациональной и религиозной розни.</w:t>
            </w:r>
          </w:p>
        </w:tc>
        <w:tc>
          <w:tcPr>
            <w:tcW w:w="537" w:type="pct"/>
          </w:tcPr>
          <w:p w14:paraId="20C0DBF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21C3907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6689D0C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501AB72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2BF07B9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14:paraId="43C1A9A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6186" w14:paraId="10213568" w14:textId="77777777" w:rsidTr="00CF5E12">
        <w:trPr>
          <w:trHeight w:val="374"/>
        </w:trPr>
        <w:tc>
          <w:tcPr>
            <w:tcW w:w="234" w:type="pct"/>
          </w:tcPr>
          <w:p w14:paraId="4BCCCC7D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 w:rsidRPr="00907663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4766" w:type="pct"/>
            <w:gridSpan w:val="7"/>
          </w:tcPr>
          <w:p w14:paraId="0ACDB18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Реализация мер по противодействию терроризму и экстремизму</w:t>
            </w:r>
          </w:p>
        </w:tc>
      </w:tr>
      <w:tr w:rsidR="004D6186" w14:paraId="250E221D" w14:textId="77777777" w:rsidTr="00CF5E12">
        <w:trPr>
          <w:trHeight w:val="374"/>
        </w:trPr>
        <w:tc>
          <w:tcPr>
            <w:tcW w:w="234" w:type="pct"/>
          </w:tcPr>
          <w:p w14:paraId="650A9FAF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737" w:type="pct"/>
          </w:tcPr>
          <w:p w14:paraId="639CF2A9" w14:textId="2CD0287A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Организация и проведение рейдов, направленных на выявление и предупреждение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5BDBCD46" wp14:editId="7D72811D">
                  <wp:extent cx="10795" cy="1079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>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отношении.</w:t>
            </w:r>
          </w:p>
        </w:tc>
        <w:tc>
          <w:tcPr>
            <w:tcW w:w="537" w:type="pct"/>
          </w:tcPr>
          <w:p w14:paraId="1716216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470D18E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5C80581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42C12B5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07A8D4D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14:paraId="72FB12D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6186" w14:paraId="540A529F" w14:textId="77777777" w:rsidTr="00CF5E12">
        <w:trPr>
          <w:trHeight w:val="374"/>
        </w:trPr>
        <w:tc>
          <w:tcPr>
            <w:tcW w:w="234" w:type="pct"/>
          </w:tcPr>
          <w:p w14:paraId="2A3F76F2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737" w:type="pct"/>
          </w:tcPr>
          <w:p w14:paraId="5FC2F58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Проведение в образовательных учреждения лекций и бесед по вопросам профилактики терроризма и экстремизма и разъяснению действующего законодательства в этих сферах</w:t>
            </w:r>
          </w:p>
        </w:tc>
        <w:tc>
          <w:tcPr>
            <w:tcW w:w="537" w:type="pct"/>
          </w:tcPr>
          <w:p w14:paraId="5552578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52F45F7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03FFED8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0C48AAA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5AC7117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14:paraId="21F5214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D6186" w14:paraId="7DF3077A" w14:textId="77777777" w:rsidTr="00CF5E12">
        <w:trPr>
          <w:trHeight w:val="374"/>
        </w:trPr>
        <w:tc>
          <w:tcPr>
            <w:tcW w:w="234" w:type="pct"/>
          </w:tcPr>
          <w:p w14:paraId="2B106F96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737" w:type="pct"/>
          </w:tcPr>
          <w:p w14:paraId="30958E75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Мониторинг интернет-ресурсов, библиотечного фонда на наличие материалов террористического и экстремистского содержания.</w:t>
            </w:r>
          </w:p>
        </w:tc>
        <w:tc>
          <w:tcPr>
            <w:tcW w:w="537" w:type="pct"/>
          </w:tcPr>
          <w:p w14:paraId="7486E47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75F85BE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53EAE50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7560AF8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</w:tcPr>
          <w:p w14:paraId="193ACF8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" w:type="pct"/>
          </w:tcPr>
          <w:p w14:paraId="0037F65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D6186" w14:paraId="13D0242B" w14:textId="77777777" w:rsidTr="00CF5E12">
        <w:trPr>
          <w:trHeight w:val="374"/>
        </w:trPr>
        <w:tc>
          <w:tcPr>
            <w:tcW w:w="234" w:type="pct"/>
          </w:tcPr>
          <w:p w14:paraId="6F72CE47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737" w:type="pct"/>
          </w:tcPr>
          <w:p w14:paraId="226064DE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Укрепление антитеррористической защищенности муниципальных объектов образования, культуры, физической культуры и спорта</w:t>
            </w:r>
          </w:p>
        </w:tc>
        <w:tc>
          <w:tcPr>
            <w:tcW w:w="537" w:type="pct"/>
          </w:tcPr>
          <w:p w14:paraId="670A61DA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1458D3C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2EC1E64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55" w:type="pct"/>
          </w:tcPr>
          <w:p w14:paraId="5FAC930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06" w:type="pct"/>
          </w:tcPr>
          <w:p w14:paraId="7A914DD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" w:type="pct"/>
          </w:tcPr>
          <w:p w14:paraId="3363B980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D6186" w14:paraId="37B6222C" w14:textId="77777777" w:rsidTr="00CF5E12">
        <w:trPr>
          <w:trHeight w:val="374"/>
        </w:trPr>
        <w:tc>
          <w:tcPr>
            <w:tcW w:w="234" w:type="pct"/>
          </w:tcPr>
          <w:p w14:paraId="33082FBB" w14:textId="77777777" w:rsidR="004D6186" w:rsidRPr="00573B78" w:rsidRDefault="004D6186" w:rsidP="00CF5E12">
            <w:pPr>
              <w:pStyle w:val="TableParagraph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573B7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66" w:type="pct"/>
            <w:gridSpan w:val="7"/>
          </w:tcPr>
          <w:p w14:paraId="5C1BF5E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 xml:space="preserve">Проведение культурно-просветительской и агитационной деятельности по профилактике </w:t>
            </w:r>
            <w:r w:rsidRPr="001F3931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A04657" wp14:editId="2DB77496">
                  <wp:extent cx="8890" cy="88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b/>
                <w:bCs/>
                <w:sz w:val="24"/>
                <w:szCs w:val="24"/>
                <w:lang w:val="ru-RU"/>
              </w:rPr>
              <w:t>противодействию терроризму и экстремизму</w:t>
            </w:r>
          </w:p>
        </w:tc>
      </w:tr>
      <w:tr w:rsidR="004D6186" w14:paraId="26181DF6" w14:textId="77777777" w:rsidTr="00CF5E12">
        <w:trPr>
          <w:trHeight w:val="374"/>
        </w:trPr>
        <w:tc>
          <w:tcPr>
            <w:tcW w:w="234" w:type="pct"/>
          </w:tcPr>
          <w:p w14:paraId="6149B7BE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1737" w:type="pct"/>
          </w:tcPr>
          <w:p w14:paraId="641AD1FB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Проведение в образовательных учреждениях района инструктажей, классных часов, родительских всеобучей по воспитанию у учащихся интернационализма и толерантности.</w:t>
            </w:r>
          </w:p>
        </w:tc>
        <w:tc>
          <w:tcPr>
            <w:tcW w:w="537" w:type="pct"/>
          </w:tcPr>
          <w:p w14:paraId="73F681D7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52E0186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7A14241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55" w:type="pct"/>
          </w:tcPr>
          <w:p w14:paraId="71B8906A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06" w:type="pct"/>
          </w:tcPr>
          <w:p w14:paraId="5089369B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8" w:type="pct"/>
          </w:tcPr>
          <w:p w14:paraId="3B00BB2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4D6186" w14:paraId="09A8272A" w14:textId="77777777" w:rsidTr="00CF5E12">
        <w:trPr>
          <w:trHeight w:val="374"/>
        </w:trPr>
        <w:tc>
          <w:tcPr>
            <w:tcW w:w="234" w:type="pct"/>
          </w:tcPr>
          <w:p w14:paraId="06421D98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1737" w:type="pct"/>
          </w:tcPr>
          <w:p w14:paraId="3175FEAD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 3 сентября</w:t>
            </w:r>
          </w:p>
        </w:tc>
        <w:tc>
          <w:tcPr>
            <w:tcW w:w="537" w:type="pct"/>
          </w:tcPr>
          <w:p w14:paraId="16B7FE01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2B9826F5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</w:t>
            </w:r>
            <w:r w:rsidRPr="00D643F4">
              <w:rPr>
                <w:bCs/>
                <w:sz w:val="24"/>
                <w:szCs w:val="24"/>
              </w:rPr>
              <w:t>диниц</w:t>
            </w:r>
            <w:proofErr w:type="spellEnd"/>
          </w:p>
        </w:tc>
        <w:tc>
          <w:tcPr>
            <w:tcW w:w="465" w:type="pct"/>
          </w:tcPr>
          <w:p w14:paraId="071B607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5" w:type="pct"/>
          </w:tcPr>
          <w:p w14:paraId="4051934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06" w:type="pct"/>
          </w:tcPr>
          <w:p w14:paraId="148C961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" w:type="pct"/>
          </w:tcPr>
          <w:p w14:paraId="7065BA4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D6186" w14:paraId="39E1D9DB" w14:textId="77777777" w:rsidTr="00CF5E12">
        <w:trPr>
          <w:trHeight w:val="374"/>
        </w:trPr>
        <w:tc>
          <w:tcPr>
            <w:tcW w:w="234" w:type="pct"/>
          </w:tcPr>
          <w:p w14:paraId="12F322FE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1737" w:type="pct"/>
          </w:tcPr>
          <w:p w14:paraId="14922E9C" w14:textId="4B244CFB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 xml:space="preserve">Информирование населения через СМИ, интернет-ресурсы по вопросам </w:t>
            </w:r>
            <w:r w:rsidRPr="004D6186">
              <w:rPr>
                <w:sz w:val="24"/>
                <w:szCs w:val="24"/>
                <w:lang w:val="ru-RU"/>
              </w:rPr>
              <w:lastRenderedPageBreak/>
              <w:t xml:space="preserve">противодействия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1A5ECFF9" wp14:editId="2A8854A7">
                  <wp:extent cx="10795" cy="1079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>терроризму и экстремизму, поведения в чрезвычайных ситуациях</w:t>
            </w:r>
          </w:p>
        </w:tc>
        <w:tc>
          <w:tcPr>
            <w:tcW w:w="537" w:type="pct"/>
          </w:tcPr>
          <w:p w14:paraId="4712E353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3AA7BA06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D643F4">
              <w:rPr>
                <w:bCs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465" w:type="pct"/>
          </w:tcPr>
          <w:p w14:paraId="4F984DF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5" w:type="pct"/>
          </w:tcPr>
          <w:p w14:paraId="20F42279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6" w:type="pct"/>
          </w:tcPr>
          <w:p w14:paraId="50DB4DB4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" w:type="pct"/>
          </w:tcPr>
          <w:p w14:paraId="0840D2C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D6186" w14:paraId="038E4F93" w14:textId="77777777" w:rsidTr="00CF5E12">
        <w:trPr>
          <w:trHeight w:val="374"/>
        </w:trPr>
        <w:tc>
          <w:tcPr>
            <w:tcW w:w="234" w:type="pct"/>
          </w:tcPr>
          <w:p w14:paraId="286F72B0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1737" w:type="pct"/>
          </w:tcPr>
          <w:p w14:paraId="568F9264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Разработка, изготовление и распространение в местах массового пребывания людей информационных материалов (листовок, памяток) по вопросам противодействия терроризму и экстремизму, памяток по соблюдению общепринятых правил и норм поведения</w:t>
            </w:r>
          </w:p>
        </w:tc>
        <w:tc>
          <w:tcPr>
            <w:tcW w:w="537" w:type="pct"/>
          </w:tcPr>
          <w:p w14:paraId="5CEFF8F8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7D2F187C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B7321">
              <w:rPr>
                <w:sz w:val="24"/>
                <w:szCs w:val="24"/>
              </w:rPr>
              <w:t>Тем</w:t>
            </w:r>
            <w:proofErr w:type="spellEnd"/>
            <w:r w:rsidRPr="007B7321">
              <w:rPr>
                <w:sz w:val="24"/>
                <w:szCs w:val="24"/>
              </w:rPr>
              <w:t>/</w:t>
            </w:r>
            <w:proofErr w:type="spellStart"/>
            <w:r w:rsidRPr="007B732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465" w:type="pct"/>
          </w:tcPr>
          <w:p w14:paraId="12CB377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2/200</w:t>
            </w:r>
          </w:p>
        </w:tc>
        <w:tc>
          <w:tcPr>
            <w:tcW w:w="455" w:type="pct"/>
          </w:tcPr>
          <w:p w14:paraId="191AE78F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4/400</w:t>
            </w:r>
          </w:p>
        </w:tc>
        <w:tc>
          <w:tcPr>
            <w:tcW w:w="506" w:type="pct"/>
          </w:tcPr>
          <w:p w14:paraId="383215F1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6/600</w:t>
            </w:r>
          </w:p>
        </w:tc>
        <w:tc>
          <w:tcPr>
            <w:tcW w:w="608" w:type="pct"/>
          </w:tcPr>
          <w:p w14:paraId="748092D8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 w:rsidRPr="007B7321">
              <w:rPr>
                <w:sz w:val="24"/>
                <w:szCs w:val="24"/>
              </w:rPr>
              <w:t>8/</w:t>
            </w:r>
            <w:r>
              <w:rPr>
                <w:sz w:val="24"/>
                <w:szCs w:val="24"/>
              </w:rPr>
              <w:t>8</w:t>
            </w:r>
            <w:r w:rsidRPr="007B7321">
              <w:rPr>
                <w:sz w:val="24"/>
                <w:szCs w:val="24"/>
              </w:rPr>
              <w:t>00</w:t>
            </w:r>
          </w:p>
        </w:tc>
      </w:tr>
      <w:tr w:rsidR="004D6186" w14:paraId="5890FD66" w14:textId="77777777" w:rsidTr="00CF5E12">
        <w:trPr>
          <w:trHeight w:val="374"/>
        </w:trPr>
        <w:tc>
          <w:tcPr>
            <w:tcW w:w="234" w:type="pct"/>
          </w:tcPr>
          <w:p w14:paraId="058F6B7C" w14:textId="77777777" w:rsidR="004D6186" w:rsidRDefault="004D6186" w:rsidP="00CF5E12">
            <w:pPr>
              <w:pStyle w:val="TableParagraph"/>
              <w:ind w:left="145" w:righ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1737" w:type="pct"/>
          </w:tcPr>
          <w:p w14:paraId="6A1B268C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Приобретение плакатов по тематике профилактики терроризма и экстремизма</w:t>
            </w:r>
          </w:p>
        </w:tc>
        <w:tc>
          <w:tcPr>
            <w:tcW w:w="537" w:type="pct"/>
          </w:tcPr>
          <w:p w14:paraId="2EA2B309" w14:textId="77777777" w:rsidR="004D6186" w:rsidRPr="004D6186" w:rsidRDefault="004D6186" w:rsidP="00CF5E1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32BB2282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7B7321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465" w:type="pct"/>
          </w:tcPr>
          <w:p w14:paraId="50279E95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5" w:type="pct"/>
          </w:tcPr>
          <w:p w14:paraId="1AFB8D4D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3F688E47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" w:type="pct"/>
          </w:tcPr>
          <w:p w14:paraId="29270253" w14:textId="77777777" w:rsidR="004D6186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6186" w14:paraId="6C3F2DB7" w14:textId="77777777" w:rsidTr="00CF5E12">
        <w:trPr>
          <w:trHeight w:val="374"/>
        </w:trPr>
        <w:tc>
          <w:tcPr>
            <w:tcW w:w="234" w:type="pct"/>
          </w:tcPr>
          <w:p w14:paraId="4D560453" w14:textId="77777777" w:rsidR="004D6186" w:rsidRPr="00573B78" w:rsidRDefault="004D6186" w:rsidP="00CF5E12">
            <w:pPr>
              <w:pStyle w:val="TableParagraph"/>
              <w:ind w:left="10"/>
              <w:jc w:val="center"/>
              <w:rPr>
                <w:b/>
                <w:bCs/>
                <w:sz w:val="24"/>
                <w:szCs w:val="24"/>
              </w:rPr>
            </w:pPr>
            <w:r w:rsidRPr="00573B7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766" w:type="pct"/>
            <w:gridSpan w:val="7"/>
          </w:tcPr>
          <w:p w14:paraId="77F0CEEC" w14:textId="77777777" w:rsidR="004D6186" w:rsidRPr="004D6186" w:rsidRDefault="004D6186" w:rsidP="00CF5E12">
            <w:pPr>
              <w:pStyle w:val="TableParagraph"/>
              <w:jc w:val="center"/>
              <w:rPr>
                <w:lang w:val="ru-RU"/>
              </w:rPr>
            </w:pPr>
            <w:r w:rsidRPr="004D6186">
              <w:rPr>
                <w:b/>
                <w:bCs/>
                <w:sz w:val="24"/>
                <w:szCs w:val="24"/>
                <w:lang w:val="ru-RU"/>
              </w:rPr>
              <w:t>Подготовка и обучение в сфере профилактики и противодействию терроризму и экстремизму</w:t>
            </w:r>
          </w:p>
        </w:tc>
      </w:tr>
      <w:tr w:rsidR="004D6186" w14:paraId="59F35211" w14:textId="77777777" w:rsidTr="00CF5E12">
        <w:trPr>
          <w:trHeight w:val="374"/>
        </w:trPr>
        <w:tc>
          <w:tcPr>
            <w:tcW w:w="234" w:type="pct"/>
          </w:tcPr>
          <w:p w14:paraId="4EC9BA98" w14:textId="77777777" w:rsidR="004D6186" w:rsidRPr="005E3893" w:rsidRDefault="004D6186" w:rsidP="00CF5E12">
            <w:pPr>
              <w:pStyle w:val="TableParagraph"/>
              <w:ind w:left="143" w:right="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1737" w:type="pct"/>
          </w:tcPr>
          <w:p w14:paraId="2C082F76" w14:textId="77777777" w:rsidR="004D6186" w:rsidRPr="004D6186" w:rsidRDefault="004D6186" w:rsidP="00CF5E12">
            <w:pPr>
              <w:pStyle w:val="TableParagraph"/>
              <w:ind w:left="107"/>
              <w:rPr>
                <w:i/>
                <w:sz w:val="24"/>
                <w:szCs w:val="24"/>
                <w:lang w:val="ru-RU"/>
              </w:rPr>
            </w:pPr>
            <w:r w:rsidRPr="004D6186">
              <w:rPr>
                <w:sz w:val="24"/>
                <w:szCs w:val="24"/>
                <w:lang w:val="ru-RU"/>
              </w:rPr>
              <w:t>Обучение и переподготовка по дополнительным профессиональным программам в сфере профилактики терроризма и экстремизма сотрудников органов местного самоуправления,</w:t>
            </w:r>
            <w:r w:rsidRPr="007B7321">
              <w:rPr>
                <w:noProof/>
                <w:sz w:val="24"/>
                <w:szCs w:val="24"/>
              </w:rPr>
              <w:drawing>
                <wp:inline distT="0" distB="0" distL="0" distR="0" wp14:anchorId="7200776E" wp14:editId="16F2A81B">
                  <wp:extent cx="8890" cy="88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186">
              <w:rPr>
                <w:sz w:val="24"/>
                <w:szCs w:val="24"/>
                <w:lang w:val="ru-RU"/>
              </w:rPr>
              <w:t xml:space="preserve"> участвующих в рамках своих полномочий в мероприятиях по профилактике терроризма и экстремизма на территории Кильмезского муниципального округа</w:t>
            </w:r>
          </w:p>
        </w:tc>
        <w:tc>
          <w:tcPr>
            <w:tcW w:w="537" w:type="pct"/>
          </w:tcPr>
          <w:p w14:paraId="51119E54" w14:textId="77777777" w:rsidR="004D6186" w:rsidRPr="004D6186" w:rsidRDefault="004D6186" w:rsidP="00CF5E12">
            <w:pPr>
              <w:pStyle w:val="TableParagraph"/>
              <w:rPr>
                <w:strike/>
                <w:sz w:val="24"/>
                <w:szCs w:val="24"/>
                <w:lang w:val="ru-RU"/>
              </w:rPr>
            </w:pPr>
          </w:p>
        </w:tc>
        <w:tc>
          <w:tcPr>
            <w:tcW w:w="458" w:type="pct"/>
          </w:tcPr>
          <w:p w14:paraId="2BF3DBE7" w14:textId="77777777" w:rsidR="004D6186" w:rsidRDefault="004D6186" w:rsidP="00CF5E12">
            <w:pPr>
              <w:pStyle w:val="TableParagraph"/>
              <w:rPr>
                <w:strike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465" w:type="pct"/>
          </w:tcPr>
          <w:p w14:paraId="4547E929" w14:textId="77777777" w:rsidR="004D6186" w:rsidRPr="00573B78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5" w:type="pct"/>
          </w:tcPr>
          <w:p w14:paraId="72C8A53B" w14:textId="77777777" w:rsidR="004D6186" w:rsidRPr="00573B78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</w:tcPr>
          <w:p w14:paraId="1677B263" w14:textId="77777777" w:rsidR="004D6186" w:rsidRPr="00573B78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" w:type="pct"/>
            <w:tcBorders>
              <w:left w:val="single" w:sz="4" w:space="0" w:color="auto"/>
            </w:tcBorders>
          </w:tcPr>
          <w:p w14:paraId="09032D73" w14:textId="77777777" w:rsidR="004D6186" w:rsidRPr="00573B78" w:rsidRDefault="004D6186" w:rsidP="00CF5E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0DCBA2F0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1559" w:hanging="1559"/>
        <w:jc w:val="center"/>
        <w:rPr>
          <w:sz w:val="24"/>
          <w:szCs w:val="24"/>
        </w:rPr>
      </w:pPr>
    </w:p>
    <w:p w14:paraId="5836917A" w14:textId="77777777" w:rsidR="007E6486" w:rsidRDefault="007E6486" w:rsidP="007E6486">
      <w:pPr>
        <w:pStyle w:val="1"/>
        <w:tabs>
          <w:tab w:val="left" w:pos="2127"/>
          <w:tab w:val="left" w:pos="11057"/>
        </w:tabs>
        <w:spacing w:before="0"/>
        <w:ind w:left="3687" w:hanging="1560"/>
        <w:jc w:val="center"/>
        <w:rPr>
          <w:sz w:val="24"/>
          <w:szCs w:val="24"/>
        </w:rPr>
      </w:pPr>
    </w:p>
    <w:p w14:paraId="4077D7AF" w14:textId="77777777" w:rsidR="00FA0179" w:rsidRDefault="00FA0179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509A22E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438BE1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4FE18CF0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AE8B472" w14:textId="77777777" w:rsidR="0073280E" w:rsidRDefault="0073280E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6C5F4A69" w14:textId="77777777" w:rsidR="00976B71" w:rsidRDefault="00976B71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</w:p>
    <w:p w14:paraId="1EB6858C" w14:textId="77777777" w:rsidR="00F73C58" w:rsidRDefault="00F73C58">
      <w:pPr>
        <w:pStyle w:val="1"/>
        <w:tabs>
          <w:tab w:val="left" w:pos="2127"/>
          <w:tab w:val="left" w:pos="11057"/>
        </w:tabs>
        <w:spacing w:before="0"/>
        <w:ind w:left="4253" w:hanging="3402"/>
        <w:jc w:val="center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14:paraId="5B2E18CF" w14:textId="77777777" w:rsidR="00923C69" w:rsidRPr="007205EC" w:rsidRDefault="004F5444" w:rsidP="007205EC">
      <w:pPr>
        <w:pStyle w:val="1"/>
        <w:tabs>
          <w:tab w:val="left" w:pos="2127"/>
          <w:tab w:val="left" w:pos="11057"/>
        </w:tabs>
        <w:spacing w:before="0"/>
        <w:ind w:left="4253" w:hanging="4253"/>
        <w:jc w:val="center"/>
        <w:rPr>
          <w:sz w:val="26"/>
          <w:szCs w:val="26"/>
        </w:rPr>
      </w:pPr>
      <w:r w:rsidRPr="007205EC">
        <w:rPr>
          <w:sz w:val="26"/>
          <w:szCs w:val="26"/>
        </w:rPr>
        <w:lastRenderedPageBreak/>
        <w:t>3. Структура</w:t>
      </w:r>
      <w:r w:rsidRPr="007205EC">
        <w:rPr>
          <w:spacing w:val="-5"/>
          <w:sz w:val="26"/>
          <w:szCs w:val="26"/>
        </w:rPr>
        <w:t xml:space="preserve"> </w:t>
      </w:r>
      <w:r w:rsidRPr="007205EC">
        <w:rPr>
          <w:sz w:val="25"/>
          <w:szCs w:val="25"/>
        </w:rPr>
        <w:t>муниципальной</w:t>
      </w:r>
      <w:r w:rsidRPr="007205EC">
        <w:rPr>
          <w:spacing w:val="-6"/>
          <w:sz w:val="26"/>
          <w:szCs w:val="26"/>
        </w:rPr>
        <w:t xml:space="preserve"> </w:t>
      </w:r>
      <w:r w:rsidRPr="007205EC">
        <w:rPr>
          <w:sz w:val="26"/>
          <w:szCs w:val="26"/>
        </w:rPr>
        <w:t>программы</w:t>
      </w:r>
    </w:p>
    <w:p w14:paraId="127AABF2" w14:textId="77777777" w:rsidR="00923C69" w:rsidRDefault="00923C69">
      <w:pPr>
        <w:pStyle w:val="af9"/>
        <w:tabs>
          <w:tab w:val="left" w:pos="11057"/>
        </w:tabs>
        <w:rPr>
          <w:b/>
          <w:sz w:val="26"/>
          <w:szCs w:val="26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081"/>
        <w:gridCol w:w="5032"/>
        <w:gridCol w:w="1534"/>
        <w:gridCol w:w="51"/>
        <w:gridCol w:w="52"/>
        <w:gridCol w:w="17"/>
        <w:gridCol w:w="103"/>
        <w:gridCol w:w="102"/>
        <w:gridCol w:w="18"/>
        <w:gridCol w:w="50"/>
        <w:gridCol w:w="3249"/>
        <w:gridCol w:w="3307"/>
      </w:tblGrid>
      <w:tr w:rsidR="00923C69" w14:paraId="1A06EC08" w14:textId="77777777" w:rsidTr="00FB5606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3283A" w14:textId="77777777" w:rsidR="00923C69" w:rsidRDefault="004F5444">
            <w:pPr>
              <w:pStyle w:val="TableParagraph"/>
              <w:tabs>
                <w:tab w:val="left" w:pos="11057"/>
              </w:tabs>
              <w:ind w:left="189" w:right="163" w:firstLine="4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ED38" w14:textId="77777777" w:rsidR="00923C69" w:rsidRDefault="004F544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B675F" w14:textId="36E46AAE" w:rsidR="00923C69" w:rsidRDefault="004F5444">
            <w:pPr>
              <w:pStyle w:val="TableParagraph"/>
              <w:tabs>
                <w:tab w:val="left" w:pos="11057"/>
              </w:tabs>
              <w:ind w:left="442" w:right="431" w:firstLin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Краткое описание ожидаемых эффектов </w:t>
            </w:r>
            <w:proofErr w:type="gramStart"/>
            <w:r>
              <w:rPr>
                <w:sz w:val="26"/>
                <w:szCs w:val="26"/>
              </w:rPr>
              <w:t>от</w:t>
            </w:r>
            <w:r w:rsidR="00C96AF0">
              <w:rPr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реализации</w:t>
            </w:r>
            <w:proofErr w:type="gramEnd"/>
            <w:r>
              <w:rPr>
                <w:spacing w:val="-6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задачи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структурного</w:t>
            </w:r>
            <w:r>
              <w:rPr>
                <w:spacing w:val="-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элемента</w:t>
            </w:r>
            <w:r w:rsidR="00853907"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5BE4" w14:textId="77777777" w:rsidR="00923C69" w:rsidRDefault="004F5444" w:rsidP="00FB5606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показателями</w:t>
            </w:r>
            <w:r w:rsidR="00853907"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923C69" w14:paraId="7103F210" w14:textId="77777777" w:rsidTr="00FB5606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69BC2" w14:textId="0D9A5397" w:rsidR="00923C69" w:rsidRPr="006A0D6C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3339" w14:textId="28B34AF2" w:rsidR="00923C69" w:rsidRDefault="004F5444" w:rsidP="0048706D">
            <w:pPr>
              <w:pStyle w:val="TableParagraph"/>
              <w:tabs>
                <w:tab w:val="left" w:pos="11057"/>
              </w:tabs>
              <w:ind w:right="3659"/>
              <w:jc w:val="both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</w:t>
            </w:r>
            <w:r w:rsidR="004D6186" w:rsidRPr="001673CE">
              <w:rPr>
                <w:b/>
                <w:sz w:val="24"/>
                <w:szCs w:val="24"/>
              </w:rPr>
              <w:t xml:space="preserve">Обеспечение пожарной безопасности в Кильмезском </w:t>
            </w:r>
            <w:r w:rsidR="004D6186" w:rsidRPr="001673CE">
              <w:rPr>
                <w:b/>
                <w:bCs/>
                <w:sz w:val="24"/>
                <w:szCs w:val="24"/>
              </w:rPr>
              <w:t>муниципальном</w:t>
            </w:r>
            <w:r w:rsidR="004D6186">
              <w:rPr>
                <w:b/>
                <w:sz w:val="24"/>
                <w:szCs w:val="24"/>
              </w:rPr>
              <w:t xml:space="preserve"> округе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923C69" w14:paraId="7EBC8AFC" w14:textId="77777777" w:rsidTr="00FB5606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A4048" w14:textId="77777777" w:rsidR="00923C69" w:rsidRDefault="00923C69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9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0D65B" w14:textId="77FE7A67" w:rsidR="00923C69" w:rsidRPr="001415FE" w:rsidRDefault="004F5444" w:rsidP="00976B71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415FE">
              <w:rPr>
                <w:sz w:val="24"/>
                <w:szCs w:val="24"/>
              </w:rPr>
              <w:t>Ответственный</w:t>
            </w:r>
            <w:r w:rsidRPr="001415FE">
              <w:rPr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sz w:val="24"/>
                <w:szCs w:val="24"/>
              </w:rPr>
              <w:t>за</w:t>
            </w:r>
            <w:r w:rsidRPr="001415FE">
              <w:rPr>
                <w:spacing w:val="-4"/>
                <w:sz w:val="24"/>
                <w:szCs w:val="24"/>
              </w:rPr>
              <w:t xml:space="preserve"> </w:t>
            </w:r>
            <w:r w:rsidRPr="001415FE">
              <w:rPr>
                <w:sz w:val="24"/>
                <w:szCs w:val="24"/>
              </w:rPr>
              <w:t>реализацию</w:t>
            </w:r>
            <w:r w:rsidRPr="001415FE">
              <w:rPr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56D8" w14:textId="2DCC8AD9" w:rsidR="00923C69" w:rsidRPr="001415FE" w:rsidRDefault="004D6186">
            <w:pPr>
              <w:pStyle w:val="TableParagraph"/>
              <w:tabs>
                <w:tab w:val="left" w:pos="11057"/>
              </w:tabs>
              <w:ind w:left="3"/>
              <w:jc w:val="center"/>
              <w:rPr>
                <w:sz w:val="24"/>
                <w:szCs w:val="24"/>
              </w:rPr>
            </w:pPr>
            <w:r w:rsidRPr="001415FE">
              <w:rPr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923C69" w14:paraId="2996C9E4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E2C1" w14:textId="4340365D" w:rsidR="00923C69" w:rsidRPr="006A0D6C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A0D6C">
              <w:rPr>
                <w:sz w:val="26"/>
                <w:szCs w:val="26"/>
              </w:rPr>
              <w:t>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CDAC" w14:textId="5655C708" w:rsidR="00923C69" w:rsidRPr="001415FE" w:rsidRDefault="004D6186" w:rsidP="001415FE">
            <w:pPr>
              <w:spacing w:after="0"/>
              <w:jc w:val="both"/>
              <w:rPr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пожаров, сокращение времени тушения пожаров</w:t>
            </w:r>
            <w:r w:rsidR="001415FE" w:rsidRPr="00141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C6" w:rsidRPr="001415FE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Кильмезского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D543C6" w:rsidRPr="001415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604DE" w14:textId="0B42816A" w:rsidR="00923C69" w:rsidRPr="001415FE" w:rsidRDefault="00D543C6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1415FE">
              <w:rPr>
                <w:sz w:val="24"/>
                <w:szCs w:val="24"/>
              </w:rPr>
              <w:t xml:space="preserve">Созданы условия для осуществления </w:t>
            </w:r>
            <w:r w:rsidR="001415FE" w:rsidRPr="001415FE">
              <w:rPr>
                <w:sz w:val="24"/>
                <w:szCs w:val="24"/>
              </w:rPr>
              <w:t>задач по пожарной безопасности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9A21" w14:textId="6EFE0974" w:rsidR="00923C69" w:rsidRP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Снижение числа погибших и травмированных на пожарах, снижение экономического ущерба</w:t>
            </w:r>
          </w:p>
        </w:tc>
      </w:tr>
      <w:tr w:rsidR="001415FE" w14:paraId="7A41C98D" w14:textId="7AC4AB19" w:rsidTr="00867369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2661" w14:textId="4B0562FC" w:rsidR="001415FE" w:rsidRPr="001415FE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1415FE">
              <w:rPr>
                <w:sz w:val="26"/>
                <w:szCs w:val="26"/>
              </w:rPr>
              <w:t>2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4CE8C" w14:textId="4EDCF608" w:rsidR="001415FE" w:rsidRP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41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безопасности на водных объектах»</w:t>
            </w:r>
          </w:p>
        </w:tc>
      </w:tr>
      <w:tr w:rsidR="001415FE" w14:paraId="1F761144" w14:textId="0D1B6F97" w:rsidTr="001415FE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D4997" w14:textId="24FDBAFB" w:rsidR="001415FE" w:rsidRPr="001415FE" w:rsidRDefault="001415FE" w:rsidP="001415FE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C48D85" w14:textId="57991E0B" w:rsidR="001415FE" w:rsidRP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1415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4AA7A" w14:textId="28225EDE" w:rsidR="001415FE" w:rsidRP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1415FE" w14:paraId="52636ACF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99A9" w14:textId="34FAF22C" w:rsidR="001415FE" w:rsidRPr="001415FE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415FE">
              <w:rPr>
                <w:sz w:val="24"/>
                <w:szCs w:val="24"/>
              </w:rPr>
              <w:t>2.1.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EBDD0" w14:textId="128B655B" w:rsidR="001415FE" w:rsidRPr="001415FE" w:rsidRDefault="001415FE" w:rsidP="001415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Оборудование пляжей и мест отдыха у воды, спасательные посты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B11A" w14:textId="31B5C6F9" w:rsidR="001415FE" w:rsidRDefault="001415FE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1415FE">
              <w:rPr>
                <w:sz w:val="24"/>
                <w:szCs w:val="24"/>
              </w:rPr>
              <w:t>Созданы условия для осуществления задач по безопасности</w:t>
            </w:r>
            <w:r>
              <w:rPr>
                <w:sz w:val="24"/>
                <w:szCs w:val="24"/>
              </w:rPr>
              <w:t xml:space="preserve"> на водных объектах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F26F" w14:textId="47ABED7F" w:rsid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Снижение числа погибших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водных объектах</w:t>
            </w:r>
          </w:p>
        </w:tc>
      </w:tr>
      <w:tr w:rsidR="001415FE" w14:paraId="5D3EE383" w14:textId="75766904" w:rsidTr="00EB0205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9F0C" w14:textId="33981EF4" w:rsidR="001415FE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AFF8" w14:textId="3898005F" w:rsidR="001415FE" w:rsidRP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415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условий для функционирования единой дежурно-диспетчерской службы в Кильмезском муниципальном округе»</w:t>
            </w:r>
          </w:p>
        </w:tc>
      </w:tr>
      <w:tr w:rsidR="001415FE" w14:paraId="739FD4BC" w14:textId="3FC755BB" w:rsidTr="001415FE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DB362" w14:textId="77777777" w:rsidR="001415FE" w:rsidRDefault="001415FE" w:rsidP="001415FE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2305BB" w14:textId="5430E567" w:rsid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1415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62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0C318" w14:textId="72DD8E56" w:rsidR="001415FE" w:rsidRDefault="001415FE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1415FE" w14:paraId="38A57029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BB796" w14:textId="6BDC98C2" w:rsidR="001415FE" w:rsidRDefault="001415FE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EFAF1" w14:textId="7BF11F8A" w:rsidR="001415FE" w:rsidRPr="001374B7" w:rsidRDefault="001415FE" w:rsidP="001415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4B7">
              <w:rPr>
                <w:rFonts w:ascii="Times New Roman" w:hAnsi="Times New Roman" w:cs="Times New Roman"/>
                <w:sz w:val="24"/>
                <w:szCs w:val="24"/>
              </w:rPr>
              <w:t>Увеличение процента оповещение населения округа, модернизация рабочих мест ЕДДС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DB65B" w14:textId="30DEBF03" w:rsidR="001415FE" w:rsidRDefault="001374B7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1415FE">
              <w:rPr>
                <w:sz w:val="24"/>
                <w:szCs w:val="24"/>
              </w:rPr>
              <w:t>Созданы условия для</w:t>
            </w:r>
            <w:r>
              <w:rPr>
                <w:sz w:val="24"/>
                <w:szCs w:val="24"/>
              </w:rPr>
              <w:t xml:space="preserve"> развития и деятельности ЕДДС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9B3D8" w14:textId="4B276F98" w:rsidR="001415FE" w:rsidRPr="001374B7" w:rsidRDefault="001374B7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74B7">
              <w:rPr>
                <w:rFonts w:ascii="Times New Roman" w:hAnsi="Times New Roman" w:cs="Times New Roman"/>
                <w:sz w:val="24"/>
                <w:szCs w:val="24"/>
              </w:rPr>
              <w:t xml:space="preserve">величение процента охвата населения округа системой оповещения о военных конфликтах и чрезвычайных </w:t>
            </w:r>
            <w:r w:rsidRPr="001374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 природного и техногенного характера</w:t>
            </w:r>
          </w:p>
        </w:tc>
      </w:tr>
      <w:tr w:rsidR="001374B7" w14:paraId="0C731424" w14:textId="77777777" w:rsidTr="002E6A1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9A0F" w14:textId="42F0EC1E" w:rsidR="001374B7" w:rsidRDefault="001374B7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D65B1" w14:textId="3E44B001" w:rsidR="001374B7" w:rsidRPr="001374B7" w:rsidRDefault="001374B7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4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4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финансовых, материальных и иных резервов»</w:t>
            </w:r>
          </w:p>
        </w:tc>
      </w:tr>
      <w:tr w:rsidR="001374B7" w14:paraId="2A7C8309" w14:textId="2B2B86D7" w:rsidTr="001374B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0BCEE" w14:textId="77777777" w:rsidR="001374B7" w:rsidRDefault="001374B7" w:rsidP="001374B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7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932843" w14:textId="07C5827F" w:rsidR="001374B7" w:rsidRDefault="001374B7" w:rsidP="001374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1415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7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B694" w14:textId="3F2BF936" w:rsidR="001374B7" w:rsidRDefault="001374B7" w:rsidP="001374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1415FE" w14:paraId="23BA3FB4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BAFB2" w14:textId="3B7414CE" w:rsidR="001415FE" w:rsidRDefault="001374B7" w:rsidP="006A0D6C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02C3C" w14:textId="2F428A67" w:rsidR="001415FE" w:rsidRPr="001374B7" w:rsidRDefault="001374B7" w:rsidP="001415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4B7">
              <w:rPr>
                <w:rFonts w:ascii="Times New Roman" w:hAnsi="Times New Roman" w:cs="Times New Roman"/>
                <w:sz w:val="24"/>
                <w:szCs w:val="24"/>
              </w:rPr>
              <w:t>Создание финансовых резервов и материальных ресурсов в целях ГО и ЧС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DB47" w14:textId="7D3041CA" w:rsidR="001415FE" w:rsidRDefault="001374B7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 w:rsidRPr="001415FE">
              <w:rPr>
                <w:sz w:val="24"/>
                <w:szCs w:val="24"/>
              </w:rPr>
              <w:t>Созданы условия для</w:t>
            </w:r>
            <w:r>
              <w:rPr>
                <w:sz w:val="24"/>
                <w:szCs w:val="24"/>
              </w:rPr>
              <w:t xml:space="preserve"> создания финансовых резервов и материальных ресурсов 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218B3" w14:textId="79276235" w:rsidR="001415FE" w:rsidRDefault="001374B7" w:rsidP="0014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резервы созданы не менее 3% от доходной части бюджета, процент материальных ресурсов к 2031 году планируется довести до 11 %</w:t>
            </w:r>
          </w:p>
        </w:tc>
      </w:tr>
      <w:tr w:rsidR="00914217" w14:paraId="6948E69A" w14:textId="77777777" w:rsidTr="00F646FF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065B" w14:textId="420B1821" w:rsidR="00914217" w:rsidRDefault="00914217" w:rsidP="0091421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3F4B" w14:textId="6343E169" w:rsidR="00914217" w:rsidRDefault="00914217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7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«Организация межведомственного взаимодействия, эффективность взаимодействия субъектов в вопросах профилактики терроризма и экстремизма на территории Кильмезского муниципального округа»</w:t>
            </w:r>
          </w:p>
        </w:tc>
      </w:tr>
      <w:tr w:rsidR="00914217" w14:paraId="4BDEA021" w14:textId="0CF6D468" w:rsidTr="00914217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5C43" w14:textId="77777777" w:rsidR="00914217" w:rsidRDefault="00914217" w:rsidP="0091421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553BA9" w14:textId="563EA432" w:rsidR="00914217" w:rsidRPr="00622CA4" w:rsidRDefault="00914217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22C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898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5CFD" w14:textId="3C2DF884" w:rsidR="00914217" w:rsidRPr="00622CA4" w:rsidRDefault="00914217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914217" w14:paraId="5022508D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0EC8" w14:textId="1B0EF17C" w:rsidR="00914217" w:rsidRPr="00622CA4" w:rsidRDefault="00914217" w:rsidP="0091421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622CA4">
              <w:rPr>
                <w:sz w:val="26"/>
                <w:szCs w:val="26"/>
              </w:rPr>
              <w:t>5.1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7B433" w14:textId="3193D34F" w:rsidR="00914217" w:rsidRPr="00622CA4" w:rsidRDefault="00914217" w:rsidP="009142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представителями духовенства, руководителями диаспор, межведомственное взаимодействие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8BC14" w14:textId="3539349F" w:rsidR="00914217" w:rsidRPr="00622CA4" w:rsidRDefault="00914217" w:rsidP="00914217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22CA4">
              <w:rPr>
                <w:sz w:val="24"/>
                <w:szCs w:val="24"/>
              </w:rPr>
              <w:t xml:space="preserve">Созданы условия для взаимодействия по антитеррористической направленности 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23E9" w14:textId="45B062D9" w:rsidR="00914217" w:rsidRPr="00622CA4" w:rsidRDefault="00622CA4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и снижение неприятия, нетерпимости к людям другой национальности и вероисповедания</w:t>
            </w:r>
          </w:p>
        </w:tc>
      </w:tr>
      <w:tr w:rsidR="00622CA4" w14:paraId="5507D6B8" w14:textId="77777777" w:rsidTr="004F49FF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E7548" w14:textId="2C077560" w:rsidR="00622CA4" w:rsidRPr="00622CA4" w:rsidRDefault="00622CA4" w:rsidP="0091421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622CA4">
              <w:rPr>
                <w:sz w:val="26"/>
                <w:szCs w:val="26"/>
              </w:rPr>
              <w:t>6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98A9F" w14:textId="117FE59F" w:rsidR="00622CA4" w:rsidRPr="00622CA4" w:rsidRDefault="00622CA4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2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Реализация мер по противодействию терроризму и экстремизму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2CA4" w14:paraId="2CB96AF0" w14:textId="39E882AA" w:rsidTr="00622CA4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1574" w14:textId="77777777" w:rsidR="00622CA4" w:rsidRDefault="00622CA4" w:rsidP="00622CA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34915C" w14:textId="1D032ED0" w:rsidR="00622CA4" w:rsidRDefault="00622CA4" w:rsidP="00622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1415F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1415F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8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95FE" w14:textId="1E27ABAB" w:rsidR="00622CA4" w:rsidRDefault="00622CA4" w:rsidP="00622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5FE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622CA4" w14:paraId="7A0BA6B5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81BA" w14:textId="54A04056" w:rsidR="00622CA4" w:rsidRPr="00622CA4" w:rsidRDefault="00622CA4" w:rsidP="00914217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622CA4">
              <w:rPr>
                <w:sz w:val="24"/>
                <w:szCs w:val="24"/>
              </w:rPr>
              <w:t>6.1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85C6" w14:textId="00FC7335" w:rsidR="00622CA4" w:rsidRPr="00622CA4" w:rsidRDefault="00622CA4" w:rsidP="009142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Проведение бесед в образовательных учреждениях, мониторинг интернет – ресурсов, проведение рейдов, мероприятий по укреплению антитеррористической защищённости объектов образования, культуры, органов местного самоуправления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4E886" w14:textId="0AEAF995" w:rsidR="00622CA4" w:rsidRPr="00622CA4" w:rsidRDefault="00622CA4" w:rsidP="00914217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22CA4">
              <w:rPr>
                <w:sz w:val="24"/>
                <w:szCs w:val="24"/>
              </w:rPr>
              <w:t>Проводятся беседы в образовательных учреждениях, мониторинг интернет-ресурсов, организованы рейды антитеррористической направленности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95696" w14:textId="2E3814B6" w:rsidR="00622CA4" w:rsidRPr="00622CA4" w:rsidRDefault="00622CA4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Выявление граждан, подверженных негативному воздействию, выявление и пресечение на ранних стадиях проявления идей террористической и экстремистской направленности</w:t>
            </w:r>
          </w:p>
        </w:tc>
      </w:tr>
      <w:tr w:rsidR="00622CA4" w14:paraId="26146721" w14:textId="77777777" w:rsidTr="000913EC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F3643" w14:textId="24B14D33" w:rsidR="00622CA4" w:rsidRPr="00622CA4" w:rsidRDefault="00622CA4" w:rsidP="00914217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622CA4">
              <w:rPr>
                <w:sz w:val="24"/>
                <w:szCs w:val="24"/>
              </w:rPr>
              <w:t>7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A406" w14:textId="026039BF" w:rsidR="00622CA4" w:rsidRPr="00622CA4" w:rsidRDefault="00622CA4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Проведение культурно-просветительской и агитационной деятельности по профилактике </w:t>
            </w:r>
            <w:r w:rsidRPr="00622CA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0A60CFC" wp14:editId="1D4CD353">
                  <wp:extent cx="8890" cy="88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противодействию терроризму и экстремизму</w:t>
            </w:r>
          </w:p>
        </w:tc>
      </w:tr>
      <w:tr w:rsidR="00622CA4" w14:paraId="63396204" w14:textId="09DAA6CE" w:rsidTr="00622CA4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2EAEF" w14:textId="77777777" w:rsidR="00622CA4" w:rsidRPr="00622CA4" w:rsidRDefault="00622CA4" w:rsidP="00622CA4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CF1A86" w14:textId="6BD74AD0" w:rsidR="00622CA4" w:rsidRPr="00622CA4" w:rsidRDefault="00622CA4" w:rsidP="00622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22C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949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F598" w14:textId="3D5E0227" w:rsidR="00622CA4" w:rsidRPr="00622CA4" w:rsidRDefault="00622CA4" w:rsidP="00622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914217" w14:paraId="75717DEE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C3FC3" w14:textId="3DBF06B3" w:rsidR="00914217" w:rsidRDefault="00622CA4" w:rsidP="00914217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6F201" w14:textId="207961B9" w:rsidR="00914217" w:rsidRPr="00622CA4" w:rsidRDefault="00622CA4" w:rsidP="009142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культурно-просветительских,</w:t>
            </w:r>
            <w:r w:rsidRPr="00622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тематических мероприятий, инструктажей, по воспитанию интернационализма и толерантности, разработка и распространение памяток антитеррористической направленности, информирование населения через </w:t>
            </w:r>
            <w:proofErr w:type="gramStart"/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B951" w14:textId="27697CC2" w:rsidR="00622CA4" w:rsidRPr="00622CA4" w:rsidRDefault="00622CA4" w:rsidP="00622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овышение знаний по антитеррористической тематике, развитие толерантного отношения к людям различного вероисповедания, национальности, изучение обычаев разных народностей, проживающих в Кильмезском округе</w:t>
            </w:r>
          </w:p>
          <w:p w14:paraId="2CDF0C39" w14:textId="77777777" w:rsidR="00914217" w:rsidRDefault="00914217" w:rsidP="00914217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4A3ED" w14:textId="3C7DAAD4" w:rsidR="00914217" w:rsidRDefault="007F4DD4" w:rsidP="009142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Мирное сосуществование различных народностей и религий на территории округа</w:t>
            </w:r>
          </w:p>
        </w:tc>
      </w:tr>
      <w:tr w:rsidR="007F4DD4" w14:paraId="558E9FB0" w14:textId="77777777" w:rsidTr="008E2EB4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20F7" w14:textId="3C0F4DD3" w:rsidR="007F4DD4" w:rsidRDefault="007F4DD4" w:rsidP="007F4DD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3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3AA07" w14:textId="603099CB" w:rsidR="007F4DD4" w:rsidRDefault="007F4DD4" w:rsidP="007F4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и обучение в сфере профилактики и противодействию терроризму и экстремизму</w:t>
            </w:r>
          </w:p>
        </w:tc>
      </w:tr>
      <w:tr w:rsidR="003B26D0" w14:paraId="40DE1561" w14:textId="036DED4F" w:rsidTr="003B26D0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B7E95" w14:textId="77777777" w:rsidR="003B26D0" w:rsidRDefault="003B26D0" w:rsidP="003B26D0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F3981" w14:textId="259CAEE9" w:rsidR="003B26D0" w:rsidRDefault="003B26D0" w:rsidP="003B2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22CA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Pr="00622CA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комплекса процессных мероприятий</w:t>
            </w:r>
          </w:p>
        </w:tc>
        <w:tc>
          <w:tcPr>
            <w:tcW w:w="68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B0AA" w14:textId="06EED59F" w:rsidR="003B26D0" w:rsidRDefault="003B26D0" w:rsidP="003B2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CA4">
              <w:rPr>
                <w:rFonts w:ascii="Times New Roman" w:hAnsi="Times New Roman" w:cs="Times New Roman"/>
                <w:sz w:val="24"/>
                <w:szCs w:val="24"/>
              </w:rPr>
              <w:t>сектор по делам ГО и защите населения и территорий от ЧС</w:t>
            </w:r>
          </w:p>
        </w:tc>
      </w:tr>
      <w:tr w:rsidR="007F4DD4" w14:paraId="1A0345C8" w14:textId="77777777" w:rsidTr="00FB5606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801A" w14:textId="6098C862" w:rsidR="007F4DD4" w:rsidRDefault="003B26D0" w:rsidP="007F4DD4">
            <w:pPr>
              <w:pStyle w:val="TableParagraph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8.1.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5910" w14:textId="6B38F25C" w:rsidR="007F4DD4" w:rsidRPr="003B26D0" w:rsidRDefault="003B26D0" w:rsidP="007F4DD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6D0">
              <w:rPr>
                <w:rFonts w:ascii="Times New Roman" w:hAnsi="Times New Roman" w:cs="Times New Roman"/>
                <w:sz w:val="24"/>
                <w:szCs w:val="24"/>
              </w:rPr>
              <w:t>Обучение и переподготовка в сфере профилактики терроризма и экстремизма</w:t>
            </w:r>
          </w:p>
        </w:tc>
        <w:tc>
          <w:tcPr>
            <w:tcW w:w="5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A78B5" w14:textId="1AD06ED1" w:rsidR="007F4DD4" w:rsidRDefault="003B26D0" w:rsidP="007F4DD4">
            <w:pPr>
              <w:pStyle w:val="TableParagraph"/>
              <w:tabs>
                <w:tab w:val="left" w:pos="11057"/>
              </w:tabs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Подготовка в области антитеррористической деятельности квалифицированных кадров, совершенствование ранее полученных знаний работников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6C94" w14:textId="4A2951E8" w:rsidR="007F4DD4" w:rsidRDefault="003B26D0" w:rsidP="007F4D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Чёткое выполнение поставленных задач в области антитеррористической деятельности</w:t>
            </w:r>
          </w:p>
        </w:tc>
      </w:tr>
    </w:tbl>
    <w:p w14:paraId="6B2FC59A" w14:textId="0F813167" w:rsidR="00923C69" w:rsidRDefault="001415FE" w:rsidP="00A17438">
      <w:pPr>
        <w:pStyle w:val="ConsPlusNormal"/>
        <w:sectPr w:rsidR="00923C69" w:rsidSect="00C96AF0">
          <w:pgSz w:w="16838" w:h="11905" w:orient="landscape"/>
          <w:pgMar w:top="851" w:right="1134" w:bottom="850" w:left="1134" w:header="709" w:footer="709" w:gutter="0"/>
          <w:cols w:space="720"/>
          <w:docGrid w:linePitch="360"/>
        </w:sectPr>
      </w:pPr>
      <w:r>
        <w:t>,</w:t>
      </w:r>
    </w:p>
    <w:p w14:paraId="22BCA021" w14:textId="77777777" w:rsidR="00923C69" w:rsidRPr="007205EC" w:rsidRDefault="00C333FD" w:rsidP="007205E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205EC">
        <w:rPr>
          <w:rFonts w:ascii="Times New Roman" w:hAnsi="Times New Roman" w:cs="Times New Roman"/>
          <w:b/>
          <w:sz w:val="27"/>
          <w:szCs w:val="27"/>
        </w:rPr>
        <w:lastRenderedPageBreak/>
        <w:t>4</w:t>
      </w:r>
      <w:r w:rsidR="004F5444" w:rsidRPr="007205EC">
        <w:rPr>
          <w:rFonts w:ascii="Times New Roman" w:hAnsi="Times New Roman" w:cs="Times New Roman"/>
          <w:b/>
          <w:sz w:val="27"/>
          <w:szCs w:val="27"/>
        </w:rPr>
        <w:t>. Финансовое обеспечение муниципальной программы с детализацией по структурным элементам</w:t>
      </w:r>
    </w:p>
    <w:p w14:paraId="3957DD24" w14:textId="77777777" w:rsidR="00923C69" w:rsidRDefault="00923C6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52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2604"/>
        <w:gridCol w:w="1490"/>
        <w:gridCol w:w="999"/>
        <w:gridCol w:w="19"/>
        <w:gridCol w:w="980"/>
        <w:gridCol w:w="999"/>
        <w:gridCol w:w="999"/>
        <w:gridCol w:w="1001"/>
      </w:tblGrid>
      <w:tr w:rsidR="004D6186" w14:paraId="46F7E4BA" w14:textId="77777777" w:rsidTr="00CF5E12">
        <w:trPr>
          <w:jc w:val="center"/>
        </w:trPr>
        <w:tc>
          <w:tcPr>
            <w:tcW w:w="314" w:type="pct"/>
            <w:vMerge w:val="restart"/>
          </w:tcPr>
          <w:p w14:paraId="68D47735" w14:textId="77777777" w:rsidR="004D6186" w:rsidRPr="00B70B62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  <w:p w14:paraId="39EE15D4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70B62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1342" w:type="pct"/>
            <w:vMerge w:val="restart"/>
          </w:tcPr>
          <w:p w14:paraId="7DC83D3B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структурного элемента муниципальной программы</w:t>
            </w:r>
            <w:r w:rsidRPr="00C333FD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1</w:t>
            </w:r>
          </w:p>
        </w:tc>
        <w:tc>
          <w:tcPr>
            <w:tcW w:w="3344" w:type="pct"/>
            <w:gridSpan w:val="7"/>
          </w:tcPr>
          <w:p w14:paraId="05E1EAC3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4D6186" w14:paraId="5D62EA41" w14:textId="77777777" w:rsidTr="00CF5E12">
        <w:trPr>
          <w:trHeight w:val="310"/>
          <w:jc w:val="center"/>
        </w:trPr>
        <w:tc>
          <w:tcPr>
            <w:tcW w:w="314" w:type="pct"/>
            <w:vMerge/>
          </w:tcPr>
          <w:p w14:paraId="2F0E7BA7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  <w:vMerge/>
          </w:tcPr>
          <w:p w14:paraId="59AA8577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68" w:type="pct"/>
            <w:vMerge w:val="restart"/>
          </w:tcPr>
          <w:p w14:paraId="7DCF113A" w14:textId="77777777" w:rsidR="004D6186" w:rsidRPr="00914217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14217"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  <w:r w:rsidRPr="00914217">
              <w:rPr>
                <w:rFonts w:ascii="Times New Roman" w:hAnsi="Times New Roman" w:cs="Times New Roman"/>
                <w:sz w:val="24"/>
                <w:szCs w:val="24"/>
              </w:rPr>
              <w:t>на 2027 - 2031</w:t>
            </w:r>
            <w:r w:rsidRPr="00914217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  <w:r w:rsidRPr="0091421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515" w:type="pct"/>
          </w:tcPr>
          <w:p w14:paraId="0BD4C699" w14:textId="77777777" w:rsidR="004D6186" w:rsidRPr="00914217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62" w:type="pct"/>
            <w:gridSpan w:val="5"/>
          </w:tcPr>
          <w:p w14:paraId="7CD39E0A" w14:textId="77777777" w:rsidR="004D6186" w:rsidRPr="00914217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14217">
              <w:rPr>
                <w:rFonts w:ascii="Times New Roman" w:hAnsi="Times New Roman" w:cs="Times New Roman"/>
                <w:sz w:val="27"/>
                <w:szCs w:val="27"/>
              </w:rPr>
              <w:t>из них</w:t>
            </w:r>
            <w:r w:rsidRPr="0091421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3</w:t>
            </w:r>
          </w:p>
        </w:tc>
      </w:tr>
      <w:tr w:rsidR="004D6186" w14:paraId="4F77B823" w14:textId="77777777" w:rsidTr="00CF5E12">
        <w:trPr>
          <w:jc w:val="center"/>
        </w:trPr>
        <w:tc>
          <w:tcPr>
            <w:tcW w:w="314" w:type="pct"/>
            <w:vMerge/>
          </w:tcPr>
          <w:p w14:paraId="36C1ACEF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  <w:vMerge/>
          </w:tcPr>
          <w:p w14:paraId="3F142730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68" w:type="pct"/>
            <w:vMerge/>
          </w:tcPr>
          <w:p w14:paraId="03303887" w14:textId="77777777" w:rsidR="004D6186" w:rsidRPr="00914217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25" w:type="pct"/>
            <w:gridSpan w:val="2"/>
          </w:tcPr>
          <w:p w14:paraId="6BF54F95" w14:textId="77777777" w:rsidR="004D6186" w:rsidRPr="00914217" w:rsidRDefault="004D6186" w:rsidP="00CF5E12">
            <w:pPr>
              <w:ind w:right="15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14217">
              <w:rPr>
                <w:rFonts w:ascii="Times New Roman" w:hAnsi="Times New Roman" w:cs="Times New Roman"/>
                <w:position w:val="-5"/>
                <w:sz w:val="25"/>
                <w:szCs w:val="25"/>
              </w:rPr>
              <w:t>2027</w:t>
            </w:r>
          </w:p>
        </w:tc>
        <w:tc>
          <w:tcPr>
            <w:tcW w:w="505" w:type="pct"/>
          </w:tcPr>
          <w:p w14:paraId="3CFAFE58" w14:textId="77777777" w:rsidR="004D6186" w:rsidRPr="00914217" w:rsidRDefault="004D6186" w:rsidP="00CF5E12">
            <w:pPr>
              <w:ind w:right="157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14217">
              <w:rPr>
                <w:rFonts w:ascii="Times New Roman" w:hAnsi="Times New Roman" w:cs="Times New Roman"/>
                <w:sz w:val="25"/>
                <w:szCs w:val="25"/>
              </w:rPr>
              <w:t>2028</w:t>
            </w:r>
          </w:p>
        </w:tc>
        <w:tc>
          <w:tcPr>
            <w:tcW w:w="515" w:type="pct"/>
          </w:tcPr>
          <w:p w14:paraId="03FC4014" w14:textId="77777777" w:rsidR="004D6186" w:rsidRPr="00914217" w:rsidRDefault="004D6186" w:rsidP="00CF5E1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14217">
              <w:rPr>
                <w:rFonts w:ascii="Times New Roman" w:hAnsi="Times New Roman" w:cs="Times New Roman"/>
                <w:sz w:val="25"/>
                <w:szCs w:val="25"/>
              </w:rPr>
              <w:t>2029</w:t>
            </w:r>
          </w:p>
        </w:tc>
        <w:tc>
          <w:tcPr>
            <w:tcW w:w="515" w:type="pct"/>
          </w:tcPr>
          <w:p w14:paraId="7F32E507" w14:textId="77777777" w:rsidR="004D6186" w:rsidRPr="00914217" w:rsidRDefault="004D6186" w:rsidP="00CF5E12">
            <w:pPr>
              <w:ind w:right="15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14217">
              <w:rPr>
                <w:rFonts w:ascii="Times New Roman" w:hAnsi="Times New Roman" w:cs="Times New Roman"/>
                <w:sz w:val="25"/>
                <w:szCs w:val="25"/>
              </w:rPr>
              <w:t>2030</w:t>
            </w:r>
          </w:p>
        </w:tc>
        <w:tc>
          <w:tcPr>
            <w:tcW w:w="517" w:type="pct"/>
          </w:tcPr>
          <w:p w14:paraId="5E892C5C" w14:textId="77777777" w:rsidR="004D6186" w:rsidRPr="00914217" w:rsidRDefault="004D6186" w:rsidP="00CF5E12">
            <w:pPr>
              <w:ind w:right="15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914217">
              <w:rPr>
                <w:rFonts w:ascii="Times New Roman" w:hAnsi="Times New Roman" w:cs="Times New Roman"/>
                <w:sz w:val="25"/>
                <w:szCs w:val="25"/>
              </w:rPr>
              <w:t>2031</w:t>
            </w:r>
          </w:p>
        </w:tc>
      </w:tr>
      <w:tr w:rsidR="004D6186" w14:paraId="4F8BF48F" w14:textId="77777777" w:rsidTr="00CF5E12">
        <w:trPr>
          <w:jc w:val="center"/>
        </w:trPr>
        <w:tc>
          <w:tcPr>
            <w:tcW w:w="314" w:type="pct"/>
          </w:tcPr>
          <w:p w14:paraId="3EDFF413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30A3632E" w14:textId="2C5A81A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Муниципальная программа – «Безопасная среда для жизни»</w:t>
            </w:r>
          </w:p>
          <w:p w14:paraId="0720B33B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всего </w:t>
            </w:r>
          </w:p>
        </w:tc>
        <w:tc>
          <w:tcPr>
            <w:tcW w:w="768" w:type="pct"/>
            <w:vAlign w:val="center"/>
          </w:tcPr>
          <w:p w14:paraId="0C8897E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26915,0</w:t>
            </w:r>
          </w:p>
        </w:tc>
        <w:tc>
          <w:tcPr>
            <w:tcW w:w="525" w:type="pct"/>
            <w:gridSpan w:val="2"/>
            <w:vAlign w:val="center"/>
          </w:tcPr>
          <w:p w14:paraId="6F385EF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5030,0</w:t>
            </w:r>
          </w:p>
        </w:tc>
        <w:tc>
          <w:tcPr>
            <w:tcW w:w="505" w:type="pct"/>
            <w:vAlign w:val="center"/>
          </w:tcPr>
          <w:p w14:paraId="60A03911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5283,0</w:t>
            </w:r>
          </w:p>
        </w:tc>
        <w:tc>
          <w:tcPr>
            <w:tcW w:w="515" w:type="pct"/>
            <w:vAlign w:val="center"/>
          </w:tcPr>
          <w:p w14:paraId="7DBA2D72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  <w:tc>
          <w:tcPr>
            <w:tcW w:w="515" w:type="pct"/>
            <w:vAlign w:val="center"/>
          </w:tcPr>
          <w:p w14:paraId="6A6E5A4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2BFF"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  <w:tc>
          <w:tcPr>
            <w:tcW w:w="517" w:type="pct"/>
            <w:vAlign w:val="center"/>
          </w:tcPr>
          <w:p w14:paraId="268B781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2BFF"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</w:tr>
      <w:tr w:rsidR="004D6186" w14:paraId="3C0BD535" w14:textId="77777777" w:rsidTr="00CF5E12">
        <w:trPr>
          <w:jc w:val="center"/>
        </w:trPr>
        <w:tc>
          <w:tcPr>
            <w:tcW w:w="314" w:type="pct"/>
          </w:tcPr>
          <w:p w14:paraId="4731EDBC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617A32B1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768" w:type="pct"/>
            <w:vAlign w:val="center"/>
          </w:tcPr>
          <w:p w14:paraId="27F791A2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25" w:type="pct"/>
            <w:gridSpan w:val="2"/>
            <w:vAlign w:val="center"/>
          </w:tcPr>
          <w:p w14:paraId="5F9ACBD1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05" w:type="pct"/>
          </w:tcPr>
          <w:p w14:paraId="5089F435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15" w:type="pct"/>
            <w:vAlign w:val="center"/>
          </w:tcPr>
          <w:p w14:paraId="576A6294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15" w:type="pct"/>
          </w:tcPr>
          <w:p w14:paraId="2754B2FD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17" w:type="pct"/>
            <w:vAlign w:val="center"/>
          </w:tcPr>
          <w:p w14:paraId="77636AF9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D6186" w14:paraId="0D899729" w14:textId="77777777" w:rsidTr="00CF5E12">
        <w:trPr>
          <w:jc w:val="center"/>
        </w:trPr>
        <w:tc>
          <w:tcPr>
            <w:tcW w:w="314" w:type="pct"/>
          </w:tcPr>
          <w:p w14:paraId="2CFF2ABF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5417A8B8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федеральный бюджет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4</w:t>
            </w:r>
          </w:p>
        </w:tc>
        <w:tc>
          <w:tcPr>
            <w:tcW w:w="768" w:type="pct"/>
            <w:vAlign w:val="center"/>
          </w:tcPr>
          <w:p w14:paraId="2AB071B0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25" w:type="pct"/>
            <w:gridSpan w:val="2"/>
            <w:vAlign w:val="center"/>
          </w:tcPr>
          <w:p w14:paraId="4E06346B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5" w:type="pct"/>
          </w:tcPr>
          <w:p w14:paraId="5F15D1A6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6318B2E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</w:tcPr>
          <w:p w14:paraId="459453C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7" w:type="pct"/>
            <w:vAlign w:val="center"/>
          </w:tcPr>
          <w:p w14:paraId="66600AC2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4D6186" w14:paraId="5C6BCA59" w14:textId="77777777" w:rsidTr="00CF5E12">
        <w:trPr>
          <w:jc w:val="center"/>
        </w:trPr>
        <w:tc>
          <w:tcPr>
            <w:tcW w:w="314" w:type="pct"/>
          </w:tcPr>
          <w:p w14:paraId="7278BBD6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1CCAE692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областной бюджет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4</w:t>
            </w:r>
          </w:p>
        </w:tc>
        <w:tc>
          <w:tcPr>
            <w:tcW w:w="768" w:type="pct"/>
            <w:vAlign w:val="center"/>
          </w:tcPr>
          <w:p w14:paraId="2EFC432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25" w:type="pct"/>
            <w:gridSpan w:val="2"/>
            <w:vAlign w:val="center"/>
          </w:tcPr>
          <w:p w14:paraId="1EAA3B3E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5" w:type="pct"/>
          </w:tcPr>
          <w:p w14:paraId="03AF72D9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7CD5A095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</w:tcPr>
          <w:p w14:paraId="2A7E6559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7" w:type="pct"/>
            <w:vAlign w:val="center"/>
          </w:tcPr>
          <w:p w14:paraId="4E02CC7E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4D6186" w14:paraId="7A52742F" w14:textId="77777777" w:rsidTr="00CF5E12">
        <w:trPr>
          <w:jc w:val="center"/>
        </w:trPr>
        <w:tc>
          <w:tcPr>
            <w:tcW w:w="314" w:type="pct"/>
          </w:tcPr>
          <w:p w14:paraId="2E3EAA99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3523897F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местный бюджет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4</w:t>
            </w:r>
          </w:p>
        </w:tc>
        <w:tc>
          <w:tcPr>
            <w:tcW w:w="768" w:type="pct"/>
            <w:vAlign w:val="center"/>
          </w:tcPr>
          <w:p w14:paraId="2F5EA5C7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26915,0</w:t>
            </w:r>
          </w:p>
        </w:tc>
        <w:tc>
          <w:tcPr>
            <w:tcW w:w="525" w:type="pct"/>
            <w:gridSpan w:val="2"/>
            <w:vAlign w:val="center"/>
          </w:tcPr>
          <w:p w14:paraId="5D0A988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5030,0</w:t>
            </w:r>
          </w:p>
        </w:tc>
        <w:tc>
          <w:tcPr>
            <w:tcW w:w="505" w:type="pct"/>
            <w:vAlign w:val="center"/>
          </w:tcPr>
          <w:p w14:paraId="7A8B9AE9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5283,0</w:t>
            </w:r>
          </w:p>
        </w:tc>
        <w:tc>
          <w:tcPr>
            <w:tcW w:w="515" w:type="pct"/>
            <w:vAlign w:val="center"/>
          </w:tcPr>
          <w:p w14:paraId="58C2CB3D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  <w:tc>
          <w:tcPr>
            <w:tcW w:w="515" w:type="pct"/>
          </w:tcPr>
          <w:p w14:paraId="43FBC0E5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2BFF"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  <w:tc>
          <w:tcPr>
            <w:tcW w:w="517" w:type="pct"/>
          </w:tcPr>
          <w:p w14:paraId="2C23F3F3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2BFF">
              <w:rPr>
                <w:rFonts w:ascii="Times New Roman" w:hAnsi="Times New Roman" w:cs="Times New Roman"/>
                <w:sz w:val="27"/>
                <w:szCs w:val="27"/>
              </w:rPr>
              <w:t>5534,0</w:t>
            </w:r>
          </w:p>
        </w:tc>
      </w:tr>
      <w:tr w:rsidR="004D6186" w14:paraId="0D15A8ED" w14:textId="77777777" w:rsidTr="00CF5E12">
        <w:trPr>
          <w:jc w:val="center"/>
        </w:trPr>
        <w:tc>
          <w:tcPr>
            <w:tcW w:w="314" w:type="pct"/>
          </w:tcPr>
          <w:p w14:paraId="48403725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62905AE2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внебюджетные источники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4</w:t>
            </w:r>
          </w:p>
        </w:tc>
        <w:tc>
          <w:tcPr>
            <w:tcW w:w="768" w:type="pct"/>
            <w:vAlign w:val="center"/>
          </w:tcPr>
          <w:p w14:paraId="56FB8523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25" w:type="pct"/>
            <w:gridSpan w:val="2"/>
            <w:vAlign w:val="center"/>
          </w:tcPr>
          <w:p w14:paraId="0A2F854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5" w:type="pct"/>
            <w:vAlign w:val="center"/>
          </w:tcPr>
          <w:p w14:paraId="5C18CE6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3EB34EE9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7FE72665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7" w:type="pct"/>
            <w:vAlign w:val="center"/>
          </w:tcPr>
          <w:p w14:paraId="61B8E427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  <w:tr w:rsidR="004D6186" w14:paraId="5ECF50D7" w14:textId="77777777" w:rsidTr="00CF5E12">
        <w:trPr>
          <w:jc w:val="center"/>
        </w:trPr>
        <w:tc>
          <w:tcPr>
            <w:tcW w:w="314" w:type="pct"/>
          </w:tcPr>
          <w:p w14:paraId="12FE5023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342" w:type="pct"/>
          </w:tcPr>
          <w:p w14:paraId="4154FF7E" w14:textId="77777777" w:rsidR="004D6186" w:rsidRDefault="004D6186" w:rsidP="00CF5E1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: объем налоговых расходов</w:t>
            </w:r>
            <w:r w:rsidRPr="004C5A57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5</w:t>
            </w:r>
          </w:p>
        </w:tc>
        <w:tc>
          <w:tcPr>
            <w:tcW w:w="768" w:type="pct"/>
            <w:vAlign w:val="center"/>
          </w:tcPr>
          <w:p w14:paraId="74DA6820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25" w:type="pct"/>
            <w:gridSpan w:val="2"/>
            <w:vAlign w:val="center"/>
          </w:tcPr>
          <w:p w14:paraId="79D98E48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05" w:type="pct"/>
            <w:vAlign w:val="center"/>
          </w:tcPr>
          <w:p w14:paraId="2A344756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32A1665D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5" w:type="pct"/>
            <w:vAlign w:val="center"/>
          </w:tcPr>
          <w:p w14:paraId="74E0D97F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517" w:type="pct"/>
            <w:vAlign w:val="center"/>
          </w:tcPr>
          <w:p w14:paraId="7104C390" w14:textId="77777777" w:rsidR="004D6186" w:rsidRDefault="004D6186" w:rsidP="00CF5E1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</w:tr>
    </w:tbl>
    <w:p w14:paraId="68BCFE8A" w14:textId="77777777" w:rsidR="004C5A57" w:rsidRPr="004C5A57" w:rsidRDefault="004C5A57" w:rsidP="004C5A57">
      <w:pPr>
        <w:pStyle w:val="ConsPlusNormal"/>
        <w:jc w:val="both"/>
        <w:rPr>
          <w:rFonts w:ascii="Times New Roman" w:hAnsi="Times New Roman" w:cs="Times New Roman"/>
        </w:rPr>
      </w:pPr>
    </w:p>
    <w:p w14:paraId="357DF41C" w14:textId="77777777" w:rsidR="002C1062" w:rsidRDefault="002C1062" w:rsidP="002C1062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p w14:paraId="3C0AB94D" w14:textId="77777777" w:rsidR="009626B1" w:rsidRDefault="009626B1" w:rsidP="00AC2988">
      <w:pPr>
        <w:pStyle w:val="ConsPlusNormal"/>
        <w:jc w:val="center"/>
      </w:pPr>
    </w:p>
    <w:p w14:paraId="0273A4BB" w14:textId="77777777" w:rsidR="00923C69" w:rsidRDefault="004F5444" w:rsidP="00AC2988">
      <w:pPr>
        <w:pStyle w:val="ConsPlusNormal"/>
        <w:jc w:val="center"/>
      </w:pPr>
      <w:r>
        <w:t>_________________</w:t>
      </w:r>
    </w:p>
    <w:sectPr w:rsidR="00923C69" w:rsidSect="0073280E">
      <w:pgSz w:w="11905" w:h="16838"/>
      <w:pgMar w:top="1134" w:right="990" w:bottom="1134" w:left="1701" w:header="709" w:footer="709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B66E6" w14:textId="77777777" w:rsidR="00DC12DF" w:rsidRDefault="00DC12DF">
      <w:pPr>
        <w:spacing w:after="0" w:line="240" w:lineRule="auto"/>
      </w:pPr>
      <w:r>
        <w:separator/>
      </w:r>
    </w:p>
  </w:endnote>
  <w:endnote w:type="continuationSeparator" w:id="0">
    <w:p w14:paraId="4EF7755A" w14:textId="77777777" w:rsidR="00DC12DF" w:rsidRDefault="00DC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B457" w14:textId="77777777" w:rsidR="00AB7123" w:rsidRDefault="00AB712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271B" w14:textId="77777777" w:rsidR="00AB7123" w:rsidRDefault="00AB712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D3DB2" w14:textId="77777777" w:rsidR="00AB7123" w:rsidRDefault="00AB712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FABCE" w14:textId="77777777" w:rsidR="00DC12DF" w:rsidRDefault="00DC12DF">
      <w:pPr>
        <w:spacing w:after="0" w:line="240" w:lineRule="auto"/>
      </w:pPr>
      <w:r>
        <w:separator/>
      </w:r>
    </w:p>
  </w:footnote>
  <w:footnote w:type="continuationSeparator" w:id="0">
    <w:p w14:paraId="58838FE4" w14:textId="77777777" w:rsidR="00DC12DF" w:rsidRDefault="00DC1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1E502" w14:textId="77777777" w:rsidR="00AB7123" w:rsidRDefault="00AB712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122B" w14:textId="77777777" w:rsidR="0073280E" w:rsidRPr="00AB7123" w:rsidRDefault="0073280E" w:rsidP="00AB712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597B41DF" w14:textId="77777777" w:rsidR="0073280E" w:rsidRDefault="00F73C58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80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9ADBDB" w14:textId="77777777" w:rsidR="0073280E" w:rsidRDefault="007328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46956"/>
    <w:multiLevelType w:val="hybridMultilevel"/>
    <w:tmpl w:val="A798191E"/>
    <w:lvl w:ilvl="0" w:tplc="17FC897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9FC8A16">
      <w:start w:val="1"/>
      <w:numFmt w:val="lowerLetter"/>
      <w:lvlText w:val="%2."/>
      <w:lvlJc w:val="left"/>
      <w:pPr>
        <w:ind w:left="6872" w:hanging="360"/>
      </w:pPr>
    </w:lvl>
    <w:lvl w:ilvl="2" w:tplc="EEBAD652">
      <w:start w:val="1"/>
      <w:numFmt w:val="lowerRoman"/>
      <w:lvlText w:val="%3."/>
      <w:lvlJc w:val="right"/>
      <w:pPr>
        <w:ind w:left="7592" w:hanging="180"/>
      </w:pPr>
    </w:lvl>
    <w:lvl w:ilvl="3" w:tplc="A7644558">
      <w:start w:val="1"/>
      <w:numFmt w:val="decimal"/>
      <w:lvlText w:val="%4."/>
      <w:lvlJc w:val="left"/>
      <w:pPr>
        <w:ind w:left="8312" w:hanging="360"/>
      </w:pPr>
    </w:lvl>
    <w:lvl w:ilvl="4" w:tplc="BEC65DE0">
      <w:start w:val="1"/>
      <w:numFmt w:val="lowerLetter"/>
      <w:lvlText w:val="%5."/>
      <w:lvlJc w:val="left"/>
      <w:pPr>
        <w:ind w:left="9032" w:hanging="360"/>
      </w:pPr>
    </w:lvl>
    <w:lvl w:ilvl="5" w:tplc="AF4EB36E">
      <w:start w:val="1"/>
      <w:numFmt w:val="lowerRoman"/>
      <w:lvlText w:val="%6."/>
      <w:lvlJc w:val="right"/>
      <w:pPr>
        <w:ind w:left="9752" w:hanging="180"/>
      </w:pPr>
    </w:lvl>
    <w:lvl w:ilvl="6" w:tplc="FE8A9C48">
      <w:start w:val="1"/>
      <w:numFmt w:val="decimal"/>
      <w:lvlText w:val="%7."/>
      <w:lvlJc w:val="left"/>
      <w:pPr>
        <w:ind w:left="10472" w:hanging="360"/>
      </w:pPr>
    </w:lvl>
    <w:lvl w:ilvl="7" w:tplc="F0FC8894">
      <w:start w:val="1"/>
      <w:numFmt w:val="lowerLetter"/>
      <w:lvlText w:val="%8."/>
      <w:lvlJc w:val="left"/>
      <w:pPr>
        <w:ind w:left="11192" w:hanging="360"/>
      </w:pPr>
    </w:lvl>
    <w:lvl w:ilvl="8" w:tplc="FD7631F0">
      <w:start w:val="1"/>
      <w:numFmt w:val="lowerRoman"/>
      <w:lvlText w:val="%9."/>
      <w:lvlJc w:val="right"/>
      <w:pPr>
        <w:ind w:left="11912" w:hanging="180"/>
      </w:pPr>
    </w:lvl>
  </w:abstractNum>
  <w:abstractNum w:abstractNumId="1" w15:restartNumberingAfterBreak="0">
    <w:nsid w:val="35F250C1"/>
    <w:multiLevelType w:val="hybridMultilevel"/>
    <w:tmpl w:val="D29AD76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30132"/>
    <w:multiLevelType w:val="hybridMultilevel"/>
    <w:tmpl w:val="83F0EEE2"/>
    <w:lvl w:ilvl="0" w:tplc="92543B5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69"/>
    <w:rsid w:val="00002918"/>
    <w:rsid w:val="00012833"/>
    <w:rsid w:val="000209F4"/>
    <w:rsid w:val="00021CB9"/>
    <w:rsid w:val="000329C4"/>
    <w:rsid w:val="00072F14"/>
    <w:rsid w:val="00084A34"/>
    <w:rsid w:val="000B12F4"/>
    <w:rsid w:val="000E373A"/>
    <w:rsid w:val="000E7898"/>
    <w:rsid w:val="00122E63"/>
    <w:rsid w:val="001237BA"/>
    <w:rsid w:val="00125575"/>
    <w:rsid w:val="001374B7"/>
    <w:rsid w:val="001415FE"/>
    <w:rsid w:val="001422A3"/>
    <w:rsid w:val="00144B85"/>
    <w:rsid w:val="00154F54"/>
    <w:rsid w:val="00165162"/>
    <w:rsid w:val="00192857"/>
    <w:rsid w:val="001B02BF"/>
    <w:rsid w:val="001B6231"/>
    <w:rsid w:val="001E1AB4"/>
    <w:rsid w:val="001E3807"/>
    <w:rsid w:val="00253784"/>
    <w:rsid w:val="002714DB"/>
    <w:rsid w:val="00293BFB"/>
    <w:rsid w:val="002B073D"/>
    <w:rsid w:val="002B0FBD"/>
    <w:rsid w:val="002B5FC2"/>
    <w:rsid w:val="002C1062"/>
    <w:rsid w:val="003223EB"/>
    <w:rsid w:val="00330D19"/>
    <w:rsid w:val="00331A2A"/>
    <w:rsid w:val="00343E29"/>
    <w:rsid w:val="00361D3F"/>
    <w:rsid w:val="003829E5"/>
    <w:rsid w:val="0039358C"/>
    <w:rsid w:val="0039366C"/>
    <w:rsid w:val="003B26D0"/>
    <w:rsid w:val="003C36C3"/>
    <w:rsid w:val="003E6C2C"/>
    <w:rsid w:val="00401666"/>
    <w:rsid w:val="00407758"/>
    <w:rsid w:val="0042299E"/>
    <w:rsid w:val="00434A75"/>
    <w:rsid w:val="00446624"/>
    <w:rsid w:val="004473FC"/>
    <w:rsid w:val="00486A77"/>
    <w:rsid w:val="0048706D"/>
    <w:rsid w:val="00490873"/>
    <w:rsid w:val="004A1BFD"/>
    <w:rsid w:val="004B2634"/>
    <w:rsid w:val="004B6CA9"/>
    <w:rsid w:val="004C5A57"/>
    <w:rsid w:val="004D34C3"/>
    <w:rsid w:val="004D6186"/>
    <w:rsid w:val="004E7AD8"/>
    <w:rsid w:val="004F5444"/>
    <w:rsid w:val="005077B0"/>
    <w:rsid w:val="00515213"/>
    <w:rsid w:val="00547A95"/>
    <w:rsid w:val="0055733C"/>
    <w:rsid w:val="00567F65"/>
    <w:rsid w:val="005A2A5A"/>
    <w:rsid w:val="005A647E"/>
    <w:rsid w:val="005E1A45"/>
    <w:rsid w:val="00600324"/>
    <w:rsid w:val="00600B0C"/>
    <w:rsid w:val="00607FE3"/>
    <w:rsid w:val="006115BA"/>
    <w:rsid w:val="00621991"/>
    <w:rsid w:val="00622CA4"/>
    <w:rsid w:val="00633B15"/>
    <w:rsid w:val="0066296F"/>
    <w:rsid w:val="00696AB3"/>
    <w:rsid w:val="006A0D6C"/>
    <w:rsid w:val="006C54A8"/>
    <w:rsid w:val="006D081B"/>
    <w:rsid w:val="006E0E40"/>
    <w:rsid w:val="007205EC"/>
    <w:rsid w:val="00720BF8"/>
    <w:rsid w:val="0073280E"/>
    <w:rsid w:val="00741786"/>
    <w:rsid w:val="0076167F"/>
    <w:rsid w:val="00767965"/>
    <w:rsid w:val="007A6460"/>
    <w:rsid w:val="007B5209"/>
    <w:rsid w:val="007B5A14"/>
    <w:rsid w:val="007C41BC"/>
    <w:rsid w:val="007D7B58"/>
    <w:rsid w:val="007E6486"/>
    <w:rsid w:val="007F4DD4"/>
    <w:rsid w:val="00853907"/>
    <w:rsid w:val="00855C36"/>
    <w:rsid w:val="008658F9"/>
    <w:rsid w:val="008670F8"/>
    <w:rsid w:val="00886322"/>
    <w:rsid w:val="008973E1"/>
    <w:rsid w:val="008C5069"/>
    <w:rsid w:val="008D31B3"/>
    <w:rsid w:val="008E2AA7"/>
    <w:rsid w:val="008E42BD"/>
    <w:rsid w:val="00904093"/>
    <w:rsid w:val="00904BEC"/>
    <w:rsid w:val="00914217"/>
    <w:rsid w:val="00923C69"/>
    <w:rsid w:val="009626B1"/>
    <w:rsid w:val="00973030"/>
    <w:rsid w:val="00976B71"/>
    <w:rsid w:val="00977907"/>
    <w:rsid w:val="00984247"/>
    <w:rsid w:val="00991048"/>
    <w:rsid w:val="009A1AD5"/>
    <w:rsid w:val="009B11D9"/>
    <w:rsid w:val="009C2553"/>
    <w:rsid w:val="009C3DAE"/>
    <w:rsid w:val="00A104DC"/>
    <w:rsid w:val="00A122D1"/>
    <w:rsid w:val="00A17438"/>
    <w:rsid w:val="00A25E13"/>
    <w:rsid w:val="00A37ED4"/>
    <w:rsid w:val="00A408B8"/>
    <w:rsid w:val="00A5570B"/>
    <w:rsid w:val="00A61C05"/>
    <w:rsid w:val="00A655CB"/>
    <w:rsid w:val="00AB7123"/>
    <w:rsid w:val="00AC2988"/>
    <w:rsid w:val="00AC7341"/>
    <w:rsid w:val="00AD7CA7"/>
    <w:rsid w:val="00AE51D5"/>
    <w:rsid w:val="00AE6F36"/>
    <w:rsid w:val="00AF716F"/>
    <w:rsid w:val="00B00268"/>
    <w:rsid w:val="00B00D0B"/>
    <w:rsid w:val="00B70B62"/>
    <w:rsid w:val="00B80B78"/>
    <w:rsid w:val="00B84CC3"/>
    <w:rsid w:val="00BC4D42"/>
    <w:rsid w:val="00BF6344"/>
    <w:rsid w:val="00BF727D"/>
    <w:rsid w:val="00C12BB5"/>
    <w:rsid w:val="00C2150E"/>
    <w:rsid w:val="00C264B5"/>
    <w:rsid w:val="00C27790"/>
    <w:rsid w:val="00C32CED"/>
    <w:rsid w:val="00C333FD"/>
    <w:rsid w:val="00C84791"/>
    <w:rsid w:val="00C9339B"/>
    <w:rsid w:val="00C934B6"/>
    <w:rsid w:val="00C96AF0"/>
    <w:rsid w:val="00CA2B41"/>
    <w:rsid w:val="00CB13CF"/>
    <w:rsid w:val="00CB3321"/>
    <w:rsid w:val="00CC40EB"/>
    <w:rsid w:val="00D002AC"/>
    <w:rsid w:val="00D1574D"/>
    <w:rsid w:val="00D2395F"/>
    <w:rsid w:val="00D31FD7"/>
    <w:rsid w:val="00D543C6"/>
    <w:rsid w:val="00D5444A"/>
    <w:rsid w:val="00D837E9"/>
    <w:rsid w:val="00DA0D8D"/>
    <w:rsid w:val="00DA5ADD"/>
    <w:rsid w:val="00DB61F1"/>
    <w:rsid w:val="00DC12DF"/>
    <w:rsid w:val="00DD553F"/>
    <w:rsid w:val="00DE4EC5"/>
    <w:rsid w:val="00DF11AE"/>
    <w:rsid w:val="00E0602B"/>
    <w:rsid w:val="00E55B95"/>
    <w:rsid w:val="00E65134"/>
    <w:rsid w:val="00E705D3"/>
    <w:rsid w:val="00E86EA6"/>
    <w:rsid w:val="00E917CF"/>
    <w:rsid w:val="00EB0A2E"/>
    <w:rsid w:val="00EB49FC"/>
    <w:rsid w:val="00EC4127"/>
    <w:rsid w:val="00EC61BF"/>
    <w:rsid w:val="00EF5779"/>
    <w:rsid w:val="00F02AF4"/>
    <w:rsid w:val="00F05AF6"/>
    <w:rsid w:val="00F14B6E"/>
    <w:rsid w:val="00F233D5"/>
    <w:rsid w:val="00F4296C"/>
    <w:rsid w:val="00F73C58"/>
    <w:rsid w:val="00FA0179"/>
    <w:rsid w:val="00FB5606"/>
    <w:rsid w:val="00FE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1A27"/>
  <w15:docId w15:val="{D55ECB68-F8A4-4ACF-AF47-20853225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A2A5A"/>
    <w:pPr>
      <w:widowControl w:val="0"/>
      <w:shd w:val="clear" w:color="auto" w:fill="FFFFFF"/>
      <w:spacing w:before="89" w:after="0" w:line="240" w:lineRule="auto"/>
      <w:ind w:left="40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2A5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A2A5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A2A5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A2A5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A2A5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A2A5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A2A5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A2A5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5A2A5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A2A5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A2A5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A2A5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A2A5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A2A5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A2A5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A2A5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A2A5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A2A5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5A2A5A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A2A5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A2A5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A2A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A2A5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A2A5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A2A5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A2A5A"/>
    <w:rPr>
      <w:i/>
    </w:rPr>
  </w:style>
  <w:style w:type="paragraph" w:styleId="aa">
    <w:name w:val="header"/>
    <w:basedOn w:val="a"/>
    <w:link w:val="ab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2A5A"/>
  </w:style>
  <w:style w:type="paragraph" w:styleId="ac">
    <w:name w:val="footer"/>
    <w:basedOn w:val="a"/>
    <w:link w:val="ad"/>
    <w:uiPriority w:val="99"/>
    <w:unhideWhenUsed/>
    <w:rsid w:val="005A2A5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5A2A5A"/>
  </w:style>
  <w:style w:type="paragraph" w:styleId="ae">
    <w:name w:val="caption"/>
    <w:basedOn w:val="a"/>
    <w:next w:val="a"/>
    <w:uiPriority w:val="35"/>
    <w:semiHidden/>
    <w:unhideWhenUsed/>
    <w:qFormat/>
    <w:rsid w:val="005A2A5A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5A2A5A"/>
  </w:style>
  <w:style w:type="table" w:styleId="af">
    <w:name w:val="Table Grid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5A2A5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5A2A5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A2A5A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A2A5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5A2A5A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5A2A5A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5A2A5A"/>
    <w:rPr>
      <w:sz w:val="18"/>
    </w:rPr>
  </w:style>
  <w:style w:type="character" w:styleId="af3">
    <w:name w:val="footnote reference"/>
    <w:basedOn w:val="a0"/>
    <w:uiPriority w:val="99"/>
    <w:unhideWhenUsed/>
    <w:rsid w:val="005A2A5A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5A2A5A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5A2A5A"/>
    <w:rPr>
      <w:sz w:val="20"/>
    </w:rPr>
  </w:style>
  <w:style w:type="character" w:styleId="af6">
    <w:name w:val="endnote reference"/>
    <w:basedOn w:val="a0"/>
    <w:uiPriority w:val="99"/>
    <w:semiHidden/>
    <w:unhideWhenUsed/>
    <w:rsid w:val="005A2A5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5A2A5A"/>
    <w:pPr>
      <w:spacing w:after="57"/>
    </w:pPr>
  </w:style>
  <w:style w:type="paragraph" w:styleId="23">
    <w:name w:val="toc 2"/>
    <w:basedOn w:val="a"/>
    <w:next w:val="a"/>
    <w:uiPriority w:val="39"/>
    <w:unhideWhenUsed/>
    <w:rsid w:val="005A2A5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A2A5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A2A5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A2A5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A2A5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A2A5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A2A5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A2A5A"/>
    <w:pPr>
      <w:spacing w:after="57"/>
      <w:ind w:left="2268"/>
    </w:pPr>
  </w:style>
  <w:style w:type="paragraph" w:styleId="af7">
    <w:name w:val="TOC Heading"/>
    <w:uiPriority w:val="39"/>
    <w:unhideWhenUsed/>
    <w:rsid w:val="005A2A5A"/>
  </w:style>
  <w:style w:type="paragraph" w:styleId="af8">
    <w:name w:val="table of figures"/>
    <w:basedOn w:val="a"/>
    <w:next w:val="a"/>
    <w:uiPriority w:val="99"/>
    <w:unhideWhenUsed/>
    <w:rsid w:val="005A2A5A"/>
    <w:pPr>
      <w:spacing w:after="0"/>
    </w:pPr>
  </w:style>
  <w:style w:type="paragraph" w:customStyle="1" w:styleId="ConsPlusNormal">
    <w:name w:val="ConsPlusNormal"/>
    <w:rsid w:val="005A2A5A"/>
    <w:pPr>
      <w:widowControl w:val="0"/>
      <w:spacing w:after="0" w:line="240" w:lineRule="auto"/>
    </w:pPr>
    <w:rPr>
      <w:rFonts w:ascii="Calibri" w:hAnsi="Calibri" w:cs="Calibri"/>
    </w:rPr>
  </w:style>
  <w:style w:type="paragraph" w:styleId="af9">
    <w:name w:val="Body Text"/>
    <w:basedOn w:val="a"/>
    <w:link w:val="afa"/>
    <w:rsid w:val="005A2A5A"/>
    <w:pPr>
      <w:spacing w:after="140"/>
    </w:pPr>
  </w:style>
  <w:style w:type="character" w:customStyle="1" w:styleId="afa">
    <w:name w:val="Основной текст Знак"/>
    <w:basedOn w:val="a0"/>
    <w:link w:val="af9"/>
    <w:rsid w:val="005A2A5A"/>
  </w:style>
  <w:style w:type="paragraph" w:styleId="afb">
    <w:name w:val="Balloon Text"/>
    <w:basedOn w:val="a"/>
    <w:link w:val="afc"/>
    <w:uiPriority w:val="99"/>
    <w:semiHidden/>
    <w:unhideWhenUsed/>
    <w:rsid w:val="005A2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2A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5A2A5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styleId="afd">
    <w:name w:val="List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A2A5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5A2A5A"/>
    <w:pPr>
      <w:spacing w:after="0" w:line="240" w:lineRule="auto"/>
    </w:pPr>
    <w:rPr>
      <w:rFonts w:ascii="Calibri" w:eastAsia="Calibri" w:hAnsi="Calibri" w:cs="Calibri"/>
      <w:sz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basedOn w:val="a0"/>
    <w:rsid w:val="005A2A5A"/>
  </w:style>
  <w:style w:type="paragraph" w:styleId="afe">
    <w:name w:val="Normal (Web)"/>
    <w:basedOn w:val="a"/>
    <w:uiPriority w:val="99"/>
    <w:unhideWhenUsed/>
    <w:rsid w:val="004C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18</Pages>
  <Words>3115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Кривошеина</dc:creator>
  <cp:lastModifiedBy>Экономик</cp:lastModifiedBy>
  <cp:revision>73</cp:revision>
  <cp:lastPrinted>2026-05-19T07:40:00Z</cp:lastPrinted>
  <dcterms:created xsi:type="dcterms:W3CDTF">2026-07-23T11:29:00Z</dcterms:created>
  <dcterms:modified xsi:type="dcterms:W3CDTF">2026-10-23T11:03:00Z</dcterms:modified>
</cp:coreProperties>
</file>