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0CF87" w14:textId="3E389B07" w:rsidR="00287BE0" w:rsidRPr="00287BE0" w:rsidRDefault="00287BE0" w:rsidP="00287BE0">
      <w:pPr>
        <w:rPr>
          <w:rFonts w:ascii="Calibri" w:hAnsi="Calibri"/>
          <w:b/>
          <w:noProof/>
        </w:rPr>
      </w:pPr>
      <w:bookmarkStart w:id="0" w:name="_Hlk243641383"/>
      <w:r w:rsidRPr="00287BE0">
        <w:rPr>
          <w:rFonts w:ascii="Calibri" w:hAnsi="Calibri"/>
          <w:b/>
          <w:noProof/>
        </w:rPr>
        <w:drawing>
          <wp:anchor distT="0" distB="0" distL="114300" distR="114300" simplePos="0" relativeHeight="251659264" behindDoc="1" locked="0" layoutInCell="1" allowOverlap="1" wp14:anchorId="289E0029" wp14:editId="5078F2AB">
            <wp:simplePos x="0" y="0"/>
            <wp:positionH relativeFrom="column">
              <wp:posOffset>2413692</wp:posOffset>
            </wp:positionH>
            <wp:positionV relativeFrom="paragraph">
              <wp:posOffset>-344777</wp:posOffset>
            </wp:positionV>
            <wp:extent cx="961598" cy="946652"/>
            <wp:effectExtent l="0" t="0" r="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032789" cy="1016736"/>
                    </a:xfrm>
                    <a:prstGeom prst="rect">
                      <a:avLst/>
                    </a:prstGeom>
                    <a:noFill/>
                  </pic:spPr>
                </pic:pic>
              </a:graphicData>
            </a:graphic>
            <wp14:sizeRelH relativeFrom="page">
              <wp14:pctWidth>0</wp14:pctWidth>
            </wp14:sizeRelH>
            <wp14:sizeRelV relativeFrom="page">
              <wp14:pctHeight>0</wp14:pctHeight>
            </wp14:sizeRelV>
          </wp:anchor>
        </w:drawing>
      </w:r>
    </w:p>
    <w:p w14:paraId="4FA628B6" w14:textId="77777777" w:rsidR="00287BE0" w:rsidRPr="00287BE0" w:rsidRDefault="00287BE0" w:rsidP="00287BE0">
      <w:pPr>
        <w:spacing w:after="200" w:line="276" w:lineRule="auto"/>
        <w:rPr>
          <w:rFonts w:ascii="Calibri" w:hAnsi="Calibri"/>
          <w:b/>
          <w:noProof/>
        </w:rPr>
      </w:pPr>
    </w:p>
    <w:p w14:paraId="3474B093" w14:textId="77777777" w:rsidR="00287BE0" w:rsidRPr="00287BE0" w:rsidRDefault="00287BE0" w:rsidP="00287BE0">
      <w:pPr>
        <w:spacing w:line="240" w:lineRule="auto"/>
        <w:jc w:val="center"/>
        <w:rPr>
          <w:b/>
        </w:rPr>
      </w:pPr>
      <w:r w:rsidRPr="00287BE0">
        <w:rPr>
          <w:b/>
        </w:rPr>
        <w:t>АДМИНИСТРАЦИЯ КИЛЬМЕЗСКОГО РАЙОНА</w:t>
      </w:r>
    </w:p>
    <w:p w14:paraId="7BA6C4CD" w14:textId="77777777" w:rsidR="00287BE0" w:rsidRPr="00287BE0" w:rsidRDefault="00287BE0" w:rsidP="00287BE0">
      <w:pPr>
        <w:spacing w:line="240" w:lineRule="auto"/>
        <w:jc w:val="center"/>
        <w:rPr>
          <w:b/>
        </w:rPr>
      </w:pPr>
      <w:r w:rsidRPr="00287BE0">
        <w:rPr>
          <w:b/>
        </w:rPr>
        <w:t>КИРОВСКОЙ ОБЛАСТИ</w:t>
      </w:r>
    </w:p>
    <w:p w14:paraId="47D8DEAA" w14:textId="77777777" w:rsidR="00287BE0" w:rsidRPr="00287BE0" w:rsidRDefault="00287BE0" w:rsidP="00287BE0">
      <w:pPr>
        <w:spacing w:after="200" w:line="276" w:lineRule="auto"/>
        <w:jc w:val="center"/>
        <w:rPr>
          <w:b/>
        </w:rPr>
      </w:pPr>
      <w:r w:rsidRPr="00287BE0">
        <w:rPr>
          <w:b/>
        </w:rPr>
        <w:t>ПОСТАНОВЛЕНИЕ</w:t>
      </w:r>
    </w:p>
    <w:p w14:paraId="65E2F2B4" w14:textId="77777777" w:rsidR="00287BE0" w:rsidRPr="00287BE0" w:rsidRDefault="00287BE0" w:rsidP="00287BE0">
      <w:pPr>
        <w:tabs>
          <w:tab w:val="center" w:pos="4677"/>
        </w:tabs>
        <w:spacing w:after="200" w:line="276" w:lineRule="auto"/>
      </w:pPr>
      <w:r w:rsidRPr="00287BE0">
        <w:t>________                                                                                                     № ____</w:t>
      </w:r>
    </w:p>
    <w:p w14:paraId="4E85C027" w14:textId="77777777" w:rsidR="00287BE0" w:rsidRPr="00287BE0" w:rsidRDefault="00287BE0" w:rsidP="00287BE0">
      <w:pPr>
        <w:spacing w:after="200" w:line="276" w:lineRule="auto"/>
        <w:jc w:val="center"/>
      </w:pPr>
      <w:proofErr w:type="spellStart"/>
      <w:r w:rsidRPr="00287BE0">
        <w:t>пгт</w:t>
      </w:r>
      <w:proofErr w:type="spellEnd"/>
      <w:r w:rsidRPr="00287BE0">
        <w:t xml:space="preserve"> Кильмезь</w:t>
      </w:r>
    </w:p>
    <w:p w14:paraId="7C296D0F" w14:textId="77777777" w:rsidR="00287BE0" w:rsidRPr="00287BE0" w:rsidRDefault="00287BE0" w:rsidP="00287BE0">
      <w:pPr>
        <w:spacing w:line="276" w:lineRule="auto"/>
        <w:jc w:val="center"/>
        <w:rPr>
          <w:b/>
        </w:rPr>
      </w:pPr>
      <w:r w:rsidRPr="00287BE0">
        <w:rPr>
          <w:b/>
        </w:rPr>
        <w:t xml:space="preserve">Об утверждении паспорта муниципальной программы </w:t>
      </w:r>
    </w:p>
    <w:p w14:paraId="5C49D0EF" w14:textId="7C0B914A" w:rsidR="00287BE0" w:rsidRPr="00287BE0" w:rsidRDefault="00287BE0" w:rsidP="00287BE0">
      <w:pPr>
        <w:spacing w:line="276" w:lineRule="auto"/>
        <w:jc w:val="center"/>
        <w:rPr>
          <w:b/>
        </w:rPr>
      </w:pPr>
      <w:r w:rsidRPr="00287BE0">
        <w:rPr>
          <w:b/>
        </w:rPr>
        <w:t>Кильмезского округа</w:t>
      </w:r>
      <w:r w:rsidR="00D36991">
        <w:rPr>
          <w:b/>
        </w:rPr>
        <w:t xml:space="preserve"> Кировской области</w:t>
      </w:r>
    </w:p>
    <w:p w14:paraId="16E13DAA" w14:textId="77777777" w:rsidR="00287BE0" w:rsidRPr="00287BE0" w:rsidRDefault="00287BE0" w:rsidP="00287BE0">
      <w:pPr>
        <w:spacing w:line="276" w:lineRule="auto"/>
        <w:jc w:val="center"/>
        <w:rPr>
          <w:b/>
        </w:rPr>
      </w:pPr>
      <w:r w:rsidRPr="00287BE0">
        <w:rPr>
          <w:b/>
        </w:rPr>
        <w:t>«Образование»</w:t>
      </w:r>
    </w:p>
    <w:p w14:paraId="5A075841" w14:textId="48A770BE" w:rsidR="00287BE0" w:rsidRDefault="00287BE0" w:rsidP="00287BE0">
      <w:pPr>
        <w:widowControl w:val="0"/>
        <w:spacing w:line="240" w:lineRule="auto"/>
        <w:jc w:val="center"/>
        <w:rPr>
          <w:szCs w:val="22"/>
        </w:rPr>
      </w:pPr>
    </w:p>
    <w:p w14:paraId="5A9D0329" w14:textId="77777777" w:rsidR="001F24C1" w:rsidRPr="00287BE0" w:rsidRDefault="001F24C1" w:rsidP="00287BE0">
      <w:pPr>
        <w:widowControl w:val="0"/>
        <w:spacing w:line="240" w:lineRule="auto"/>
        <w:jc w:val="center"/>
        <w:rPr>
          <w:szCs w:val="22"/>
        </w:rPr>
      </w:pPr>
    </w:p>
    <w:p w14:paraId="66D1A9FA" w14:textId="77777777" w:rsidR="00287BE0" w:rsidRPr="00287BE0" w:rsidRDefault="00287BE0" w:rsidP="00287BE0">
      <w:pPr>
        <w:spacing w:line="360" w:lineRule="auto"/>
        <w:ind w:firstLine="709"/>
        <w:jc w:val="both"/>
      </w:pPr>
      <w:r w:rsidRPr="00287BE0">
        <w:rPr>
          <w:color w:val="000000"/>
        </w:rPr>
        <w:t>В соответствии с постановлением администрации Кильмезского района Кировской области от 17.07.2026 № 247 «</w:t>
      </w:r>
      <w:r w:rsidRPr="00287BE0">
        <w:t>О разработке, реализации и мониторинге муниципальных программ Кильмезского округа Кировской области», администрация Кильмезского района ПОСТАНОВЛЯЕТ:</w:t>
      </w:r>
    </w:p>
    <w:p w14:paraId="1472B909" w14:textId="402ED68B" w:rsidR="00287BE0" w:rsidRPr="00287BE0" w:rsidRDefault="00287BE0" w:rsidP="00287BE0">
      <w:pPr>
        <w:spacing w:line="360" w:lineRule="auto"/>
        <w:ind w:firstLine="709"/>
        <w:jc w:val="both"/>
      </w:pPr>
      <w:r w:rsidRPr="00287BE0">
        <w:t>1.Утвердить паспорт муниципальной программы Кильмезского округа</w:t>
      </w:r>
      <w:r w:rsidR="00D36991">
        <w:t xml:space="preserve"> Кировской области</w:t>
      </w:r>
      <w:r w:rsidRPr="00287BE0">
        <w:t xml:space="preserve"> «Образование» согласно приложению.</w:t>
      </w:r>
    </w:p>
    <w:p w14:paraId="10314040" w14:textId="77777777" w:rsidR="00287BE0" w:rsidRPr="00287BE0" w:rsidRDefault="00287BE0" w:rsidP="00287BE0">
      <w:pPr>
        <w:spacing w:line="360" w:lineRule="auto"/>
        <w:ind w:firstLine="709"/>
        <w:jc w:val="both"/>
      </w:pPr>
      <w:r w:rsidRPr="00287BE0">
        <w:t>2. Настоящее постановление вступает в силу с 01.01.2027 года.</w:t>
      </w:r>
    </w:p>
    <w:p w14:paraId="4C7A90A5" w14:textId="77777777" w:rsidR="00287BE0" w:rsidRPr="00287BE0" w:rsidRDefault="00287BE0" w:rsidP="00287BE0">
      <w:pPr>
        <w:widowControl w:val="0"/>
        <w:spacing w:line="360" w:lineRule="auto"/>
        <w:ind w:firstLine="709"/>
        <w:jc w:val="center"/>
        <w:rPr>
          <w:szCs w:val="22"/>
        </w:rPr>
      </w:pPr>
    </w:p>
    <w:p w14:paraId="150BE907" w14:textId="77777777" w:rsidR="00287BE0" w:rsidRPr="00287BE0" w:rsidRDefault="00287BE0" w:rsidP="00287BE0">
      <w:pPr>
        <w:spacing w:line="360" w:lineRule="auto"/>
        <w:ind w:firstLine="709"/>
      </w:pPr>
      <w:r w:rsidRPr="00287BE0">
        <w:t>Глава Кильмезского района</w:t>
      </w:r>
      <w:r w:rsidRPr="00287BE0">
        <w:tab/>
      </w:r>
      <w:r w:rsidRPr="00287BE0">
        <w:tab/>
        <w:t xml:space="preserve">                            А.Г. Коршунов      </w:t>
      </w:r>
    </w:p>
    <w:p w14:paraId="198C6377" w14:textId="77777777" w:rsidR="00287BE0" w:rsidRDefault="00287BE0">
      <w:pPr>
        <w:spacing w:after="160" w:line="259" w:lineRule="auto"/>
        <w:sectPr w:rsidR="00287BE0" w:rsidSect="00351ED9">
          <w:headerReference w:type="default" r:id="rId9"/>
          <w:pgSz w:w="11906" w:h="16838"/>
          <w:pgMar w:top="1134" w:right="851" w:bottom="1134" w:left="1701" w:header="709" w:footer="709" w:gutter="0"/>
          <w:cols w:space="708"/>
          <w:titlePg/>
          <w:docGrid w:linePitch="360"/>
        </w:sectPr>
      </w:pPr>
    </w:p>
    <w:p w14:paraId="13DA4FDB" w14:textId="27148E14" w:rsidR="00ED4C90" w:rsidRPr="007D5164" w:rsidRDefault="00ED4C90" w:rsidP="00287BE0">
      <w:pPr>
        <w:pStyle w:val="ConsPlusNormal"/>
        <w:snapToGrid w:val="0"/>
        <w:ind w:left="5387" w:firstLine="0"/>
        <w:rPr>
          <w:rFonts w:ascii="Times New Roman" w:hAnsi="Times New Roman" w:cs="Times New Roman"/>
          <w:sz w:val="28"/>
          <w:szCs w:val="28"/>
        </w:rPr>
      </w:pPr>
      <w:r w:rsidRPr="007D5164">
        <w:rPr>
          <w:rFonts w:ascii="Times New Roman" w:hAnsi="Times New Roman" w:cs="Times New Roman"/>
          <w:sz w:val="28"/>
          <w:szCs w:val="28"/>
        </w:rPr>
        <w:lastRenderedPageBreak/>
        <w:t>Приложение</w:t>
      </w:r>
    </w:p>
    <w:p w14:paraId="6FB766F3" w14:textId="77777777" w:rsidR="00ED4C90" w:rsidRPr="007D5164" w:rsidRDefault="00ED4C90" w:rsidP="00287BE0">
      <w:pPr>
        <w:pStyle w:val="ConsPlusNormal"/>
        <w:snapToGrid w:val="0"/>
        <w:ind w:left="5387" w:firstLine="0"/>
        <w:rPr>
          <w:rFonts w:ascii="Times New Roman" w:hAnsi="Times New Roman" w:cs="Times New Roman"/>
          <w:sz w:val="28"/>
          <w:szCs w:val="28"/>
        </w:rPr>
      </w:pPr>
      <w:r w:rsidRPr="007D5164">
        <w:rPr>
          <w:rFonts w:ascii="Times New Roman" w:hAnsi="Times New Roman" w:cs="Times New Roman"/>
          <w:sz w:val="28"/>
          <w:szCs w:val="28"/>
        </w:rPr>
        <w:t>УТВЕРЖДЕНА</w:t>
      </w:r>
    </w:p>
    <w:p w14:paraId="0530A5A5" w14:textId="7A66F1C8" w:rsidR="00ED4C90" w:rsidRPr="007D5164" w:rsidRDefault="00ED4C90" w:rsidP="00287BE0">
      <w:pPr>
        <w:pStyle w:val="ConsPlusNormal"/>
        <w:ind w:left="5387" w:firstLine="0"/>
        <w:rPr>
          <w:rFonts w:ascii="Times New Roman" w:hAnsi="Times New Roman" w:cs="Times New Roman"/>
          <w:sz w:val="28"/>
          <w:szCs w:val="28"/>
        </w:rPr>
      </w:pPr>
      <w:r w:rsidRPr="007D5164">
        <w:rPr>
          <w:rFonts w:ascii="Times New Roman" w:hAnsi="Times New Roman" w:cs="Times New Roman"/>
          <w:sz w:val="28"/>
          <w:szCs w:val="28"/>
        </w:rPr>
        <w:t xml:space="preserve">постановлением администрации </w:t>
      </w:r>
      <w:r>
        <w:rPr>
          <w:rFonts w:ascii="Times New Roman" w:hAnsi="Times New Roman" w:cs="Times New Roman"/>
          <w:sz w:val="28"/>
          <w:szCs w:val="28"/>
        </w:rPr>
        <w:t>Кильмезского</w:t>
      </w:r>
      <w:r w:rsidRPr="007D5164">
        <w:rPr>
          <w:rFonts w:ascii="Times New Roman" w:hAnsi="Times New Roman" w:cs="Times New Roman"/>
          <w:sz w:val="28"/>
          <w:szCs w:val="28"/>
        </w:rPr>
        <w:t xml:space="preserve"> </w:t>
      </w:r>
      <w:r w:rsidR="00287BE0">
        <w:rPr>
          <w:rFonts w:ascii="Times New Roman" w:hAnsi="Times New Roman" w:cs="Times New Roman"/>
          <w:sz w:val="28"/>
          <w:szCs w:val="28"/>
        </w:rPr>
        <w:t>района</w:t>
      </w:r>
      <w:r w:rsidRPr="007D5164">
        <w:rPr>
          <w:rFonts w:ascii="Times New Roman" w:hAnsi="Times New Roman" w:cs="Times New Roman"/>
          <w:sz w:val="28"/>
          <w:szCs w:val="28"/>
        </w:rPr>
        <w:t xml:space="preserve"> </w:t>
      </w:r>
    </w:p>
    <w:p w14:paraId="364F5859" w14:textId="77777777" w:rsidR="00ED4C90" w:rsidRPr="007D5164" w:rsidRDefault="00ED4C90" w:rsidP="00287BE0">
      <w:pPr>
        <w:pStyle w:val="ConsPlusNormal"/>
        <w:widowControl/>
        <w:tabs>
          <w:tab w:val="left" w:pos="1100"/>
          <w:tab w:val="left" w:pos="1400"/>
          <w:tab w:val="left" w:pos="1800"/>
          <w:tab w:val="left" w:pos="1900"/>
          <w:tab w:val="left" w:pos="6400"/>
        </w:tabs>
        <w:ind w:left="5387" w:right="-1" w:firstLine="0"/>
        <w:outlineLvl w:val="0"/>
        <w:rPr>
          <w:rFonts w:ascii="Times New Roman" w:hAnsi="Times New Roman" w:cs="Times New Roman"/>
          <w:sz w:val="28"/>
          <w:szCs w:val="28"/>
        </w:rPr>
      </w:pPr>
      <w:r w:rsidRPr="007D5164">
        <w:rPr>
          <w:rFonts w:ascii="Times New Roman" w:hAnsi="Times New Roman" w:cs="Times New Roman"/>
          <w:sz w:val="28"/>
          <w:szCs w:val="28"/>
        </w:rPr>
        <w:t xml:space="preserve">от </w:t>
      </w:r>
      <w:r>
        <w:rPr>
          <w:rFonts w:ascii="Times New Roman" w:hAnsi="Times New Roman" w:cs="Times New Roman"/>
          <w:sz w:val="28"/>
          <w:szCs w:val="28"/>
        </w:rPr>
        <w:t xml:space="preserve">                  </w:t>
      </w:r>
      <w:r w:rsidRPr="007D5164">
        <w:rPr>
          <w:rFonts w:ascii="Times New Roman" w:hAnsi="Times New Roman" w:cs="Times New Roman"/>
          <w:sz w:val="28"/>
          <w:szCs w:val="28"/>
        </w:rPr>
        <w:t xml:space="preserve"> № </w:t>
      </w:r>
    </w:p>
    <w:p w14:paraId="1CFD2B05" w14:textId="77777777" w:rsidR="00ED4C90" w:rsidRDefault="00ED4C90" w:rsidP="00ED4C90">
      <w:pPr>
        <w:jc w:val="center"/>
        <w:rPr>
          <w:b/>
        </w:rPr>
      </w:pPr>
    </w:p>
    <w:bookmarkEnd w:id="0"/>
    <w:p w14:paraId="2C6EC271" w14:textId="77777777" w:rsidR="00ED4C90" w:rsidRPr="00493327" w:rsidRDefault="00ED4C90" w:rsidP="00ED4C90">
      <w:pPr>
        <w:pStyle w:val="ConsPlusNormal"/>
        <w:widowControl/>
        <w:tabs>
          <w:tab w:val="left" w:pos="1100"/>
          <w:tab w:val="left" w:pos="1400"/>
          <w:tab w:val="left" w:pos="1800"/>
          <w:tab w:val="left" w:pos="1900"/>
          <w:tab w:val="left" w:pos="6400"/>
        </w:tabs>
        <w:ind w:firstLine="0"/>
        <w:jc w:val="center"/>
        <w:outlineLvl w:val="0"/>
        <w:rPr>
          <w:rFonts w:ascii="Times New Roman" w:hAnsi="Times New Roman" w:cs="Times New Roman"/>
          <w:b/>
          <w:sz w:val="28"/>
          <w:szCs w:val="28"/>
        </w:rPr>
      </w:pPr>
      <w:r w:rsidRPr="00493327">
        <w:rPr>
          <w:rFonts w:ascii="Times New Roman" w:hAnsi="Times New Roman" w:cs="Times New Roman"/>
          <w:b/>
          <w:sz w:val="28"/>
          <w:szCs w:val="28"/>
        </w:rPr>
        <w:t>ПАСПОРТ</w:t>
      </w:r>
    </w:p>
    <w:p w14:paraId="302622E6" w14:textId="020FF88B" w:rsidR="00ED4C90" w:rsidRPr="00493327" w:rsidRDefault="00ED4C90" w:rsidP="00ED4C90">
      <w:pPr>
        <w:pStyle w:val="ConsPlusNormal"/>
        <w:widowControl/>
        <w:tabs>
          <w:tab w:val="left" w:pos="1100"/>
          <w:tab w:val="left" w:pos="1400"/>
          <w:tab w:val="left" w:pos="1800"/>
          <w:tab w:val="left" w:pos="1900"/>
          <w:tab w:val="left" w:pos="6400"/>
        </w:tabs>
        <w:ind w:firstLine="0"/>
        <w:jc w:val="center"/>
        <w:outlineLvl w:val="0"/>
        <w:rPr>
          <w:rFonts w:ascii="Times New Roman" w:hAnsi="Times New Roman" w:cs="Times New Roman"/>
          <w:b/>
          <w:sz w:val="28"/>
          <w:szCs w:val="28"/>
        </w:rPr>
      </w:pPr>
      <w:r w:rsidRPr="00493327">
        <w:rPr>
          <w:rFonts w:ascii="Times New Roman" w:hAnsi="Times New Roman" w:cs="Times New Roman"/>
          <w:b/>
          <w:sz w:val="28"/>
          <w:szCs w:val="28"/>
        </w:rPr>
        <w:t xml:space="preserve">муниципальной программы </w:t>
      </w:r>
      <w:r>
        <w:rPr>
          <w:rFonts w:ascii="Times New Roman" w:hAnsi="Times New Roman" w:cs="Times New Roman"/>
          <w:b/>
          <w:sz w:val="28"/>
          <w:szCs w:val="28"/>
        </w:rPr>
        <w:t>Кильмезского</w:t>
      </w:r>
      <w:r w:rsidRPr="00493327">
        <w:rPr>
          <w:rFonts w:ascii="Times New Roman" w:hAnsi="Times New Roman" w:cs="Times New Roman"/>
          <w:b/>
          <w:sz w:val="28"/>
          <w:szCs w:val="28"/>
        </w:rPr>
        <w:t xml:space="preserve"> округа</w:t>
      </w:r>
      <w:r w:rsidR="001F24C1">
        <w:rPr>
          <w:rFonts w:ascii="Times New Roman" w:hAnsi="Times New Roman" w:cs="Times New Roman"/>
          <w:b/>
          <w:sz w:val="28"/>
          <w:szCs w:val="28"/>
        </w:rPr>
        <w:t xml:space="preserve"> Кировской области</w:t>
      </w:r>
    </w:p>
    <w:p w14:paraId="42158DB9" w14:textId="77777777" w:rsidR="00ED4C90" w:rsidRPr="00493327" w:rsidRDefault="00ED4C90" w:rsidP="00ED4C90">
      <w:pPr>
        <w:pStyle w:val="ConsPlusNormal"/>
        <w:widowControl/>
        <w:tabs>
          <w:tab w:val="left" w:pos="1100"/>
          <w:tab w:val="left" w:pos="1400"/>
          <w:tab w:val="left" w:pos="1800"/>
          <w:tab w:val="left" w:pos="1900"/>
          <w:tab w:val="left" w:pos="6400"/>
        </w:tabs>
        <w:ind w:firstLine="0"/>
        <w:jc w:val="center"/>
        <w:outlineLvl w:val="0"/>
        <w:rPr>
          <w:rFonts w:ascii="Times New Roman" w:hAnsi="Times New Roman" w:cs="Times New Roman"/>
          <w:b/>
          <w:sz w:val="28"/>
          <w:szCs w:val="28"/>
        </w:rPr>
      </w:pPr>
      <w:r w:rsidRPr="00493327">
        <w:rPr>
          <w:rFonts w:ascii="Times New Roman" w:hAnsi="Times New Roman" w:cs="Times New Roman"/>
          <w:b/>
          <w:sz w:val="28"/>
          <w:szCs w:val="28"/>
        </w:rPr>
        <w:t>«Образование»</w:t>
      </w:r>
    </w:p>
    <w:p w14:paraId="4FEAC693" w14:textId="77777777" w:rsidR="00ED4C90" w:rsidRPr="00585E00" w:rsidRDefault="00ED4C90" w:rsidP="00ED4C90">
      <w:pPr>
        <w:pStyle w:val="ConsPlusNormal"/>
        <w:widowControl/>
        <w:tabs>
          <w:tab w:val="left" w:pos="1100"/>
          <w:tab w:val="left" w:pos="1400"/>
          <w:tab w:val="left" w:pos="1800"/>
          <w:tab w:val="left" w:pos="1900"/>
          <w:tab w:val="left" w:pos="6400"/>
        </w:tabs>
        <w:spacing w:line="480" w:lineRule="exact"/>
        <w:ind w:firstLine="0"/>
        <w:jc w:val="center"/>
        <w:outlineLvl w:val="0"/>
        <w:rPr>
          <w:rFonts w:ascii="Times New Roman" w:hAnsi="Times New Roman" w:cs="Times New Roman"/>
          <w:b/>
          <w:sz w:val="28"/>
          <w:szCs w:val="28"/>
        </w:rPr>
      </w:pPr>
      <w:r w:rsidRPr="00585E00">
        <w:rPr>
          <w:rFonts w:ascii="Times New Roman" w:hAnsi="Times New Roman" w:cs="Times New Roman"/>
          <w:b/>
          <w:sz w:val="28"/>
          <w:szCs w:val="28"/>
        </w:rPr>
        <w:t>1. Основные положения</w:t>
      </w:r>
    </w:p>
    <w:p w14:paraId="7CD0E378" w14:textId="77777777" w:rsidR="00ED4C90" w:rsidRPr="001B57E4" w:rsidRDefault="00ED4C90" w:rsidP="00ED4C90">
      <w:pPr>
        <w:pStyle w:val="ConsPlusNormal"/>
        <w:widowControl/>
        <w:tabs>
          <w:tab w:val="left" w:pos="1100"/>
          <w:tab w:val="left" w:pos="1400"/>
          <w:tab w:val="left" w:pos="1800"/>
          <w:tab w:val="left" w:pos="1900"/>
          <w:tab w:val="left" w:pos="6400"/>
        </w:tabs>
        <w:spacing w:line="480" w:lineRule="exact"/>
        <w:ind w:firstLine="0"/>
        <w:jc w:val="center"/>
        <w:outlineLvl w:val="0"/>
        <w:rPr>
          <w:rFonts w:ascii="Times New Roman" w:hAnsi="Times New Roman" w:cs="Times New Roman"/>
          <w:b/>
          <w:sz w:val="28"/>
          <w:szCs w:val="28"/>
          <w:highlight w:val="yellow"/>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96"/>
        <w:gridCol w:w="5443"/>
      </w:tblGrid>
      <w:tr w:rsidR="00F60AD9" w:rsidRPr="001B57E4" w14:paraId="1AC04EA3" w14:textId="77777777" w:rsidTr="00792538">
        <w:trPr>
          <w:jc w:val="center"/>
        </w:trPr>
        <w:tc>
          <w:tcPr>
            <w:tcW w:w="4196" w:type="dxa"/>
          </w:tcPr>
          <w:p w14:paraId="74B36C46" w14:textId="77777777" w:rsidR="00F60AD9" w:rsidRPr="001B57E4" w:rsidRDefault="00F60AD9" w:rsidP="00F60AD9">
            <w:pPr>
              <w:pStyle w:val="ConsPlusNormal"/>
              <w:spacing w:line="360" w:lineRule="auto"/>
              <w:ind w:firstLine="0"/>
              <w:rPr>
                <w:rFonts w:ascii="Times New Roman" w:hAnsi="Times New Roman" w:cs="Times New Roman"/>
                <w:sz w:val="28"/>
                <w:szCs w:val="28"/>
                <w:highlight w:val="yellow"/>
              </w:rPr>
            </w:pPr>
            <w:r w:rsidRPr="00C44E41">
              <w:rPr>
                <w:rFonts w:ascii="Times New Roman" w:hAnsi="Times New Roman" w:cs="Times New Roman"/>
                <w:sz w:val="28"/>
                <w:szCs w:val="28"/>
              </w:rPr>
              <w:t>Куратор муниципальной программы</w:t>
            </w:r>
          </w:p>
        </w:tc>
        <w:tc>
          <w:tcPr>
            <w:tcW w:w="5443" w:type="dxa"/>
          </w:tcPr>
          <w:p w14:paraId="224DB909" w14:textId="5DA55CAA" w:rsidR="00F60AD9" w:rsidRPr="001B57E4" w:rsidRDefault="00F60AD9" w:rsidP="00F60AD9">
            <w:pPr>
              <w:pStyle w:val="ConsPlusNormal"/>
              <w:spacing w:line="360" w:lineRule="auto"/>
              <w:ind w:firstLine="0"/>
              <w:jc w:val="both"/>
              <w:rPr>
                <w:rFonts w:ascii="Times New Roman" w:hAnsi="Times New Roman" w:cs="Times New Roman"/>
                <w:sz w:val="28"/>
                <w:szCs w:val="28"/>
                <w:highlight w:val="yellow"/>
              </w:rPr>
            </w:pPr>
            <w:proofErr w:type="spellStart"/>
            <w:r w:rsidRPr="00BF727D">
              <w:rPr>
                <w:rFonts w:ascii="Times New Roman" w:hAnsi="Times New Roman" w:cs="Times New Roman"/>
                <w:sz w:val="28"/>
                <w:szCs w:val="28"/>
              </w:rPr>
              <w:t>Чучалина</w:t>
            </w:r>
            <w:proofErr w:type="spellEnd"/>
            <w:r w:rsidRPr="00BF727D">
              <w:rPr>
                <w:rFonts w:ascii="Times New Roman" w:hAnsi="Times New Roman" w:cs="Times New Roman"/>
                <w:sz w:val="28"/>
                <w:szCs w:val="28"/>
              </w:rPr>
              <w:t xml:space="preserve"> Т.Н., первый заместитель главы администрации округа</w:t>
            </w:r>
          </w:p>
        </w:tc>
      </w:tr>
      <w:tr w:rsidR="00F60AD9" w:rsidRPr="001B57E4" w14:paraId="6AFE9F34" w14:textId="77777777" w:rsidTr="00792538">
        <w:trPr>
          <w:jc w:val="center"/>
        </w:trPr>
        <w:tc>
          <w:tcPr>
            <w:tcW w:w="4196" w:type="dxa"/>
          </w:tcPr>
          <w:p w14:paraId="5E9577D0" w14:textId="77777777" w:rsidR="00F60AD9" w:rsidRPr="001B57E4" w:rsidRDefault="00F60AD9" w:rsidP="00F60AD9">
            <w:pPr>
              <w:pStyle w:val="ConsPlusNormal"/>
              <w:spacing w:line="360" w:lineRule="auto"/>
              <w:ind w:firstLine="0"/>
              <w:rPr>
                <w:rFonts w:ascii="Times New Roman" w:hAnsi="Times New Roman" w:cs="Times New Roman"/>
                <w:sz w:val="28"/>
                <w:szCs w:val="28"/>
                <w:highlight w:val="yellow"/>
              </w:rPr>
            </w:pPr>
            <w:r w:rsidRPr="00D0771E">
              <w:rPr>
                <w:rFonts w:ascii="Times New Roman" w:hAnsi="Times New Roman" w:cs="Times New Roman"/>
                <w:sz w:val="28"/>
                <w:szCs w:val="28"/>
              </w:rPr>
              <w:t>Ответственный исполнитель муниципальной программы</w:t>
            </w:r>
          </w:p>
        </w:tc>
        <w:tc>
          <w:tcPr>
            <w:tcW w:w="5443" w:type="dxa"/>
          </w:tcPr>
          <w:p w14:paraId="27225409" w14:textId="6A25AB1A" w:rsidR="00F60AD9" w:rsidRPr="001B57E4" w:rsidRDefault="00F60AD9" w:rsidP="00F60AD9">
            <w:pPr>
              <w:pStyle w:val="ConsPlusNormal"/>
              <w:spacing w:line="360" w:lineRule="auto"/>
              <w:ind w:firstLine="0"/>
              <w:jc w:val="both"/>
              <w:rPr>
                <w:rFonts w:ascii="Times New Roman" w:hAnsi="Times New Roman" w:cs="Times New Roman"/>
                <w:sz w:val="28"/>
                <w:szCs w:val="28"/>
                <w:highlight w:val="yellow"/>
              </w:rPr>
            </w:pPr>
            <w:r>
              <w:rPr>
                <w:rFonts w:ascii="Times New Roman" w:hAnsi="Times New Roman" w:cs="Times New Roman"/>
                <w:sz w:val="28"/>
                <w:szCs w:val="28"/>
              </w:rPr>
              <w:t>Вязникова Е.В.</w:t>
            </w:r>
            <w:r w:rsidRPr="00BF727D">
              <w:rPr>
                <w:rFonts w:ascii="Times New Roman" w:hAnsi="Times New Roman" w:cs="Times New Roman"/>
                <w:sz w:val="28"/>
                <w:szCs w:val="28"/>
              </w:rPr>
              <w:t xml:space="preserve">, начальник управления </w:t>
            </w:r>
            <w:r>
              <w:rPr>
                <w:rFonts w:ascii="Times New Roman" w:hAnsi="Times New Roman" w:cs="Times New Roman"/>
                <w:sz w:val="28"/>
                <w:szCs w:val="28"/>
              </w:rPr>
              <w:t>образования</w:t>
            </w:r>
          </w:p>
        </w:tc>
      </w:tr>
      <w:tr w:rsidR="00F60AD9" w:rsidRPr="001B57E4" w14:paraId="0C339E57" w14:textId="77777777" w:rsidTr="00792538">
        <w:trPr>
          <w:jc w:val="center"/>
        </w:trPr>
        <w:tc>
          <w:tcPr>
            <w:tcW w:w="4196" w:type="dxa"/>
          </w:tcPr>
          <w:p w14:paraId="452E8819" w14:textId="77777777" w:rsidR="00F60AD9" w:rsidRPr="000464DF" w:rsidRDefault="00F60AD9" w:rsidP="00F60AD9">
            <w:pPr>
              <w:pStyle w:val="ConsPlusNormal"/>
              <w:spacing w:line="360" w:lineRule="auto"/>
              <w:ind w:firstLine="0"/>
              <w:rPr>
                <w:rFonts w:ascii="Times New Roman" w:hAnsi="Times New Roman" w:cs="Times New Roman"/>
                <w:sz w:val="28"/>
                <w:szCs w:val="28"/>
                <w:highlight w:val="yellow"/>
              </w:rPr>
            </w:pPr>
            <w:r w:rsidRPr="000464DF">
              <w:rPr>
                <w:rFonts w:ascii="Times New Roman" w:hAnsi="Times New Roman" w:cs="Times New Roman"/>
                <w:sz w:val="28"/>
                <w:szCs w:val="28"/>
              </w:rPr>
              <w:t>Соисполнитель муниципальной программы</w:t>
            </w:r>
          </w:p>
        </w:tc>
        <w:tc>
          <w:tcPr>
            <w:tcW w:w="5443" w:type="dxa"/>
          </w:tcPr>
          <w:p w14:paraId="25280AD0" w14:textId="0245304E" w:rsidR="00F60AD9" w:rsidRPr="001F24C1" w:rsidRDefault="001F24C1" w:rsidP="00F60AD9">
            <w:pPr>
              <w:pStyle w:val="ConsPlusNormal"/>
              <w:spacing w:line="360" w:lineRule="auto"/>
              <w:ind w:firstLine="0"/>
              <w:jc w:val="both"/>
              <w:rPr>
                <w:rFonts w:ascii="Times New Roman" w:hAnsi="Times New Roman" w:cs="Times New Roman"/>
                <w:color w:val="FF0000"/>
                <w:sz w:val="28"/>
                <w:szCs w:val="28"/>
              </w:rPr>
            </w:pPr>
            <w:r w:rsidRPr="00C17778">
              <w:rPr>
                <w:rFonts w:ascii="Times New Roman" w:hAnsi="Times New Roman" w:cs="Times New Roman"/>
                <w:color w:val="000000" w:themeColor="text1"/>
                <w:sz w:val="28"/>
                <w:szCs w:val="28"/>
              </w:rPr>
              <w:t>-</w:t>
            </w:r>
          </w:p>
        </w:tc>
      </w:tr>
      <w:tr w:rsidR="00ED4C90" w:rsidRPr="001B57E4" w14:paraId="2CCB1014" w14:textId="77777777" w:rsidTr="00792538">
        <w:trPr>
          <w:jc w:val="center"/>
        </w:trPr>
        <w:tc>
          <w:tcPr>
            <w:tcW w:w="4196" w:type="dxa"/>
          </w:tcPr>
          <w:p w14:paraId="334E1BBD" w14:textId="77777777" w:rsidR="00ED4C90" w:rsidRPr="000464DF" w:rsidRDefault="00ED4C90" w:rsidP="00792538">
            <w:pPr>
              <w:pStyle w:val="ConsPlusNormal"/>
              <w:spacing w:line="360" w:lineRule="auto"/>
              <w:ind w:firstLine="0"/>
              <w:rPr>
                <w:rFonts w:ascii="Times New Roman" w:hAnsi="Times New Roman" w:cs="Times New Roman"/>
                <w:sz w:val="28"/>
                <w:szCs w:val="28"/>
              </w:rPr>
            </w:pPr>
            <w:r w:rsidRPr="000464DF">
              <w:rPr>
                <w:rFonts w:ascii="Times New Roman" w:hAnsi="Times New Roman" w:cs="Times New Roman"/>
                <w:sz w:val="28"/>
                <w:szCs w:val="28"/>
              </w:rPr>
              <w:t>Период реализации муниципальной программы</w:t>
            </w:r>
          </w:p>
        </w:tc>
        <w:tc>
          <w:tcPr>
            <w:tcW w:w="5443" w:type="dxa"/>
          </w:tcPr>
          <w:p w14:paraId="568AFAF9" w14:textId="77777777" w:rsidR="00ED4C90" w:rsidRPr="001B57E4" w:rsidRDefault="00ED4C90" w:rsidP="00792538">
            <w:pPr>
              <w:pStyle w:val="ConsPlusNormal"/>
              <w:spacing w:line="360" w:lineRule="auto"/>
              <w:ind w:firstLine="0"/>
              <w:jc w:val="both"/>
              <w:rPr>
                <w:rFonts w:ascii="Times New Roman" w:hAnsi="Times New Roman" w:cs="Times New Roman"/>
                <w:sz w:val="28"/>
                <w:szCs w:val="28"/>
                <w:highlight w:val="yellow"/>
              </w:rPr>
            </w:pPr>
            <w:r w:rsidRPr="00A01B79">
              <w:rPr>
                <w:rFonts w:ascii="Times New Roman" w:hAnsi="Times New Roman" w:cs="Times New Roman"/>
                <w:sz w:val="28"/>
                <w:szCs w:val="28"/>
              </w:rPr>
              <w:t>2027 – 2031 годы</w:t>
            </w:r>
          </w:p>
        </w:tc>
      </w:tr>
      <w:tr w:rsidR="00ED4C90" w:rsidRPr="001B57E4" w14:paraId="57AC56AA" w14:textId="77777777" w:rsidTr="00792538">
        <w:trPr>
          <w:jc w:val="center"/>
        </w:trPr>
        <w:tc>
          <w:tcPr>
            <w:tcW w:w="4196" w:type="dxa"/>
          </w:tcPr>
          <w:p w14:paraId="05349F25" w14:textId="77777777" w:rsidR="00ED4C90" w:rsidRPr="000464DF" w:rsidRDefault="00ED4C90" w:rsidP="00792538">
            <w:pPr>
              <w:pStyle w:val="ConsPlusNormal"/>
              <w:spacing w:line="360" w:lineRule="auto"/>
              <w:ind w:firstLine="0"/>
              <w:rPr>
                <w:rFonts w:ascii="Times New Roman" w:hAnsi="Times New Roman" w:cs="Times New Roman"/>
                <w:sz w:val="28"/>
                <w:szCs w:val="28"/>
              </w:rPr>
            </w:pPr>
            <w:r w:rsidRPr="000464DF">
              <w:rPr>
                <w:rFonts w:ascii="Times New Roman" w:hAnsi="Times New Roman" w:cs="Times New Roman"/>
                <w:sz w:val="28"/>
                <w:szCs w:val="28"/>
              </w:rPr>
              <w:t>Цель муниципальной программы</w:t>
            </w:r>
          </w:p>
        </w:tc>
        <w:tc>
          <w:tcPr>
            <w:tcW w:w="5443" w:type="dxa"/>
          </w:tcPr>
          <w:p w14:paraId="4EC9F3AE" w14:textId="77777777" w:rsidR="00ED4C90" w:rsidRPr="00186227" w:rsidRDefault="00ED4C90" w:rsidP="00792538">
            <w:pPr>
              <w:pStyle w:val="ConsPlusNormal"/>
              <w:spacing w:line="360" w:lineRule="auto"/>
              <w:ind w:firstLine="0"/>
              <w:jc w:val="both"/>
              <w:rPr>
                <w:rFonts w:ascii="Times New Roman" w:hAnsi="Times New Roman" w:cs="Times New Roman"/>
                <w:sz w:val="28"/>
                <w:szCs w:val="28"/>
              </w:rPr>
            </w:pPr>
            <w:r w:rsidRPr="00186227">
              <w:rPr>
                <w:rFonts w:ascii="Times New Roman" w:hAnsi="Times New Roman" w:cs="Times New Roman"/>
                <w:sz w:val="28"/>
                <w:szCs w:val="28"/>
              </w:rPr>
              <w:t>повышение уровня образования до 81,72 процента к концу 2031 года;</w:t>
            </w:r>
          </w:p>
          <w:p w14:paraId="34963E9E" w14:textId="77777777" w:rsidR="00ED4C90" w:rsidRPr="00186227" w:rsidRDefault="00ED4C90" w:rsidP="00792538">
            <w:pPr>
              <w:pStyle w:val="ConsPlusNormal"/>
              <w:spacing w:line="360" w:lineRule="auto"/>
              <w:ind w:firstLine="0"/>
              <w:jc w:val="both"/>
              <w:rPr>
                <w:rFonts w:ascii="Times New Roman" w:hAnsi="Times New Roman" w:cs="Times New Roman"/>
                <w:sz w:val="28"/>
                <w:szCs w:val="28"/>
              </w:rPr>
            </w:pPr>
            <w:r w:rsidRPr="00186227">
              <w:rPr>
                <w:rFonts w:ascii="Times New Roman" w:hAnsi="Times New Roman" w:cs="Times New Roman"/>
                <w:sz w:val="28"/>
                <w:szCs w:val="28"/>
              </w:rPr>
              <w:t>повышение эффективности системы воспитания обучающихся в образовательных организациях не менее чем до 31,9 процента к концу 2031 года;</w:t>
            </w:r>
          </w:p>
          <w:p w14:paraId="02ECF62A" w14:textId="525A7194" w:rsidR="00ED4C90" w:rsidRPr="00A01B79" w:rsidRDefault="00ED4C90" w:rsidP="00792538">
            <w:pPr>
              <w:pStyle w:val="ConsPlusNormal"/>
              <w:spacing w:line="360" w:lineRule="auto"/>
              <w:ind w:firstLine="0"/>
              <w:jc w:val="both"/>
              <w:rPr>
                <w:rFonts w:ascii="Times New Roman" w:hAnsi="Times New Roman" w:cs="Times New Roman"/>
                <w:sz w:val="28"/>
                <w:szCs w:val="28"/>
              </w:rPr>
            </w:pPr>
            <w:r w:rsidRPr="00186227">
              <w:rPr>
                <w:rFonts w:ascii="Times New Roman" w:hAnsi="Times New Roman" w:cs="Times New Roman"/>
                <w:sz w:val="28"/>
                <w:szCs w:val="28"/>
              </w:rPr>
              <w:t xml:space="preserve">повышение охвата детей, получивших услугу отдыха и оздоровления, не менее чем до </w:t>
            </w:r>
            <w:r w:rsidR="009C7CC1" w:rsidRPr="00186227">
              <w:rPr>
                <w:rFonts w:ascii="Times New Roman" w:hAnsi="Times New Roman" w:cs="Times New Roman"/>
                <w:sz w:val="28"/>
                <w:szCs w:val="28"/>
              </w:rPr>
              <w:t>74</w:t>
            </w:r>
            <w:r w:rsidRPr="00186227">
              <w:rPr>
                <w:rFonts w:ascii="Times New Roman" w:hAnsi="Times New Roman" w:cs="Times New Roman"/>
                <w:sz w:val="28"/>
                <w:szCs w:val="28"/>
              </w:rPr>
              <w:t xml:space="preserve"> процентов к концу 2031 года</w:t>
            </w:r>
          </w:p>
        </w:tc>
      </w:tr>
      <w:tr w:rsidR="00ED4C90" w:rsidRPr="001B57E4" w14:paraId="6C3F0324" w14:textId="77777777" w:rsidTr="00792538">
        <w:trPr>
          <w:jc w:val="center"/>
        </w:trPr>
        <w:tc>
          <w:tcPr>
            <w:tcW w:w="4196" w:type="dxa"/>
          </w:tcPr>
          <w:p w14:paraId="09859473" w14:textId="77777777" w:rsidR="00ED4C90" w:rsidRPr="000464DF" w:rsidRDefault="00ED4C90" w:rsidP="00792538">
            <w:pPr>
              <w:pStyle w:val="ConsPlusNormal"/>
              <w:spacing w:line="360" w:lineRule="auto"/>
              <w:ind w:firstLine="0"/>
              <w:rPr>
                <w:rFonts w:ascii="Times New Roman" w:hAnsi="Times New Roman" w:cs="Times New Roman"/>
                <w:sz w:val="28"/>
                <w:szCs w:val="28"/>
                <w:highlight w:val="yellow"/>
              </w:rPr>
            </w:pPr>
            <w:r w:rsidRPr="000464DF">
              <w:rPr>
                <w:rFonts w:ascii="Times New Roman" w:hAnsi="Times New Roman" w:cs="Times New Roman"/>
                <w:sz w:val="28"/>
                <w:szCs w:val="28"/>
              </w:rPr>
              <w:t>Направления (подпрограммы) муниципальной программы</w:t>
            </w:r>
          </w:p>
        </w:tc>
        <w:tc>
          <w:tcPr>
            <w:tcW w:w="5443" w:type="dxa"/>
          </w:tcPr>
          <w:p w14:paraId="649CBE57" w14:textId="77777777" w:rsidR="00ED4C90" w:rsidRPr="0029678F" w:rsidRDefault="00ED4C90" w:rsidP="00792538">
            <w:pPr>
              <w:spacing w:line="360" w:lineRule="auto"/>
              <w:jc w:val="both"/>
              <w:rPr>
                <w:highlight w:val="yellow"/>
              </w:rPr>
            </w:pPr>
            <w:r w:rsidRPr="0029678F">
              <w:t>–</w:t>
            </w:r>
          </w:p>
        </w:tc>
      </w:tr>
      <w:tr w:rsidR="00ED4C90" w:rsidRPr="001B57E4" w14:paraId="4601303F" w14:textId="77777777" w:rsidTr="00792538">
        <w:trPr>
          <w:jc w:val="center"/>
        </w:trPr>
        <w:tc>
          <w:tcPr>
            <w:tcW w:w="4196" w:type="dxa"/>
          </w:tcPr>
          <w:p w14:paraId="48687FBA" w14:textId="77777777" w:rsidR="00ED4C90" w:rsidRPr="00AC6213" w:rsidRDefault="00ED4C90" w:rsidP="00792538">
            <w:pPr>
              <w:pStyle w:val="ConsPlusNormal"/>
              <w:spacing w:line="360" w:lineRule="auto"/>
              <w:ind w:firstLine="0"/>
              <w:rPr>
                <w:rFonts w:ascii="Times New Roman" w:hAnsi="Times New Roman" w:cs="Times New Roman"/>
                <w:sz w:val="28"/>
                <w:szCs w:val="28"/>
                <w:highlight w:val="yellow"/>
              </w:rPr>
            </w:pPr>
            <w:r w:rsidRPr="00AC6213">
              <w:rPr>
                <w:rFonts w:ascii="Times New Roman" w:hAnsi="Times New Roman" w:cs="Times New Roman"/>
                <w:sz w:val="28"/>
                <w:szCs w:val="28"/>
              </w:rPr>
              <w:lastRenderedPageBreak/>
              <w:t>Объемы финансового обеспечения за весь период реализации</w:t>
            </w:r>
          </w:p>
        </w:tc>
        <w:tc>
          <w:tcPr>
            <w:tcW w:w="5443" w:type="dxa"/>
          </w:tcPr>
          <w:p w14:paraId="6BF8E1F4" w14:textId="7A3014BC" w:rsidR="00ED4C90" w:rsidRPr="00AC6213" w:rsidRDefault="00AC6213" w:rsidP="00792538">
            <w:pPr>
              <w:spacing w:line="360" w:lineRule="auto"/>
              <w:jc w:val="both"/>
              <w:rPr>
                <w:color w:val="FF0000"/>
                <w:highlight w:val="yellow"/>
              </w:rPr>
            </w:pPr>
            <w:r w:rsidRPr="00C17778">
              <w:rPr>
                <w:color w:val="000000" w:themeColor="text1"/>
              </w:rPr>
              <w:t>1479061,400 тысяч рублей</w:t>
            </w:r>
          </w:p>
        </w:tc>
      </w:tr>
      <w:tr w:rsidR="00ED4C90" w:rsidRPr="001B57E4" w14:paraId="2CC269EE" w14:textId="77777777" w:rsidTr="00792538">
        <w:trPr>
          <w:jc w:val="center"/>
        </w:trPr>
        <w:tc>
          <w:tcPr>
            <w:tcW w:w="4196" w:type="dxa"/>
          </w:tcPr>
          <w:p w14:paraId="36A4BC3A" w14:textId="77777777" w:rsidR="00ED4C90" w:rsidRPr="000464DF" w:rsidRDefault="00ED4C90" w:rsidP="00792538">
            <w:pPr>
              <w:pStyle w:val="ConsPlusNormal"/>
              <w:spacing w:line="360" w:lineRule="auto"/>
              <w:ind w:firstLine="0"/>
              <w:rPr>
                <w:rFonts w:ascii="Times New Roman" w:hAnsi="Times New Roman" w:cs="Times New Roman"/>
                <w:sz w:val="28"/>
                <w:szCs w:val="28"/>
              </w:rPr>
            </w:pPr>
            <w:r w:rsidRPr="000464DF">
              <w:rPr>
                <w:rFonts w:ascii="Times New Roman" w:hAnsi="Times New Roman" w:cs="Times New Roman"/>
                <w:sz w:val="28"/>
                <w:szCs w:val="28"/>
              </w:rPr>
              <w:t>Связь с национальными целями развития Российской Федерации/государственными программами Кировской области</w:t>
            </w:r>
          </w:p>
        </w:tc>
        <w:tc>
          <w:tcPr>
            <w:tcW w:w="5443" w:type="dxa"/>
          </w:tcPr>
          <w:p w14:paraId="68D5C0A7" w14:textId="77777777" w:rsidR="00ED4C90" w:rsidRPr="009C7CC1" w:rsidRDefault="00ED4C90" w:rsidP="00792538">
            <w:pPr>
              <w:spacing w:line="360" w:lineRule="auto"/>
              <w:jc w:val="both"/>
            </w:pPr>
            <w:r w:rsidRPr="00BE6E15">
              <w:t>национальная цель развития Российской Федерации «Сохранение населения, укрепление здоровья и повышение благополучия людей, поддержка семьи» (</w:t>
            </w:r>
            <w:r w:rsidRPr="009C7CC1">
              <w:t>показатель «Повышение суммарного коэффициента рождаемости до 1,6 к 2030 году и до 1,8 к 2036 году, в том числе ежегодный рост суммарного коэффициента рождаемости третьих и последующих детей»);</w:t>
            </w:r>
          </w:p>
          <w:p w14:paraId="6B4CC0B9" w14:textId="77777777" w:rsidR="00ED4C90" w:rsidRPr="009C7CC1" w:rsidRDefault="00ED4C90" w:rsidP="00792538">
            <w:pPr>
              <w:spacing w:line="360" w:lineRule="auto"/>
              <w:jc w:val="both"/>
            </w:pPr>
            <w:r w:rsidRPr="009C7CC1">
              <w:t xml:space="preserve">национальная цель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 (показатели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«Увеличение к 2030 году доли молодых людей, верящих в возможности самореализации в России, не менее чем до 85%», «Обеспечение к 2030 году </w:t>
            </w:r>
            <w:r w:rsidRPr="009C7CC1">
              <w:lastRenderedPageBreak/>
              <w:t>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обучающихся»;</w:t>
            </w:r>
          </w:p>
          <w:p w14:paraId="7A8A7549" w14:textId="77777777" w:rsidR="00ED4C90" w:rsidRPr="00923F4B" w:rsidRDefault="00ED4C90" w:rsidP="00792538">
            <w:pPr>
              <w:spacing w:line="360" w:lineRule="auto"/>
              <w:jc w:val="both"/>
            </w:pPr>
            <w:r w:rsidRPr="009C7CC1">
              <w:t>национальная цель развития Российской Федерации «Устойчивая и динамичная экономика» (показатель «Создание к 2030 году эффективной системы подготовки, профессиональной переподготовке и повышения квалификации кадров для приоритетных отраслей экономики исходя из прогноза потребности в них»)/</w:t>
            </w:r>
            <w:r w:rsidRPr="00FA01AF">
              <w:t xml:space="preserve"> государственная программа Кировской</w:t>
            </w:r>
            <w:r w:rsidRPr="00D27829">
              <w:t xml:space="preserve"> области «</w:t>
            </w:r>
            <w:r w:rsidRPr="00923F4B">
              <w:t>Образование»</w:t>
            </w:r>
          </w:p>
        </w:tc>
      </w:tr>
    </w:tbl>
    <w:p w14:paraId="3966A568" w14:textId="77777777" w:rsidR="00ED4C90" w:rsidRPr="001B57E4" w:rsidRDefault="00ED4C90" w:rsidP="00ED4C90">
      <w:pPr>
        <w:autoSpaceDE w:val="0"/>
        <w:autoSpaceDN w:val="0"/>
        <w:adjustRightInd w:val="0"/>
        <w:jc w:val="center"/>
        <w:outlineLvl w:val="0"/>
        <w:rPr>
          <w:rFonts w:eastAsiaTheme="minorHAnsi"/>
          <w:bCs/>
          <w:highlight w:val="yellow"/>
          <w:lang w:eastAsia="en-US"/>
        </w:rPr>
      </w:pPr>
    </w:p>
    <w:p w14:paraId="31E4475F" w14:textId="77777777" w:rsidR="00ED4C90" w:rsidRPr="001B57E4" w:rsidRDefault="00ED4C90" w:rsidP="00ED4C90">
      <w:pPr>
        <w:spacing w:after="200" w:line="276" w:lineRule="auto"/>
        <w:rPr>
          <w:highlight w:val="yellow"/>
        </w:rPr>
      </w:pPr>
      <w:r w:rsidRPr="001B57E4">
        <w:rPr>
          <w:highlight w:val="yellow"/>
        </w:rPr>
        <w:br w:type="page"/>
      </w:r>
    </w:p>
    <w:p w14:paraId="22A6E738" w14:textId="77777777" w:rsidR="00992A75" w:rsidRDefault="00992A75" w:rsidP="00ED4C90">
      <w:pPr>
        <w:tabs>
          <w:tab w:val="left" w:pos="8506"/>
        </w:tabs>
        <w:rPr>
          <w:color w:val="FF0000"/>
          <w:highlight w:val="yellow"/>
        </w:rPr>
        <w:sectPr w:rsidR="00992A75" w:rsidSect="00351ED9">
          <w:pgSz w:w="11906" w:h="16838"/>
          <w:pgMar w:top="1134" w:right="851" w:bottom="1134" w:left="1701" w:header="709" w:footer="709" w:gutter="0"/>
          <w:cols w:space="708"/>
          <w:titlePg/>
          <w:docGrid w:linePitch="360"/>
        </w:sectPr>
      </w:pPr>
    </w:p>
    <w:p w14:paraId="24696790" w14:textId="77777777" w:rsidR="00ED4C90" w:rsidRPr="008229BF" w:rsidRDefault="00ED4C90" w:rsidP="00ED4C90">
      <w:pPr>
        <w:jc w:val="center"/>
        <w:rPr>
          <w:b/>
          <w:highlight w:val="yellow"/>
        </w:rPr>
      </w:pPr>
      <w:r>
        <w:rPr>
          <w:b/>
        </w:rPr>
        <w:lastRenderedPageBreak/>
        <w:t xml:space="preserve">2. Показатели </w:t>
      </w:r>
      <w:r w:rsidRPr="008229BF">
        <w:rPr>
          <w:b/>
        </w:rPr>
        <w:t>муниципальной программы</w:t>
      </w:r>
    </w:p>
    <w:p w14:paraId="7AB6C25F" w14:textId="77777777" w:rsidR="00ED4C90" w:rsidRDefault="00ED4C90" w:rsidP="00ED4C90">
      <w:pPr>
        <w:jc w:val="center"/>
        <w:rPr>
          <w:b/>
          <w:highlight w:val="yellow"/>
        </w:rPr>
      </w:pPr>
    </w:p>
    <w:tbl>
      <w:tblPr>
        <w:tblW w:w="1533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2266"/>
        <w:gridCol w:w="984"/>
        <w:gridCol w:w="8"/>
        <w:gridCol w:w="1276"/>
        <w:gridCol w:w="1276"/>
        <w:gridCol w:w="851"/>
        <w:gridCol w:w="851"/>
        <w:gridCol w:w="709"/>
        <w:gridCol w:w="709"/>
        <w:gridCol w:w="709"/>
        <w:gridCol w:w="710"/>
        <w:gridCol w:w="709"/>
        <w:gridCol w:w="1701"/>
        <w:gridCol w:w="8"/>
        <w:gridCol w:w="1837"/>
        <w:gridCol w:w="8"/>
        <w:gridCol w:w="12"/>
      </w:tblGrid>
      <w:tr w:rsidR="00ED4C90" w:rsidRPr="00BD5256" w14:paraId="3EB071A3" w14:textId="77777777" w:rsidTr="00AE17AC">
        <w:trPr>
          <w:gridAfter w:val="1"/>
          <w:wAfter w:w="12" w:type="dxa"/>
          <w:trHeight w:val="770"/>
        </w:trPr>
        <w:tc>
          <w:tcPr>
            <w:tcW w:w="708" w:type="dxa"/>
            <w:vMerge w:val="restart"/>
            <w:tcBorders>
              <w:top w:val="single" w:sz="4" w:space="0" w:color="auto"/>
              <w:bottom w:val="single" w:sz="4" w:space="0" w:color="auto"/>
              <w:right w:val="single" w:sz="4" w:space="0" w:color="auto"/>
            </w:tcBorders>
            <w:vAlign w:val="center"/>
          </w:tcPr>
          <w:p w14:paraId="504BA627"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w:t>
            </w:r>
          </w:p>
          <w:p w14:paraId="013218E3"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п/п</w:t>
            </w:r>
          </w:p>
        </w:tc>
        <w:tc>
          <w:tcPr>
            <w:tcW w:w="2266" w:type="dxa"/>
            <w:vMerge w:val="restart"/>
            <w:tcBorders>
              <w:top w:val="single" w:sz="4" w:space="0" w:color="auto"/>
              <w:left w:val="single" w:sz="4" w:space="0" w:color="auto"/>
              <w:bottom w:val="single" w:sz="4" w:space="0" w:color="auto"/>
              <w:right w:val="single" w:sz="4" w:space="0" w:color="auto"/>
            </w:tcBorders>
            <w:vAlign w:val="center"/>
          </w:tcPr>
          <w:p w14:paraId="79F17376"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Наименование показателя</w:t>
            </w:r>
          </w:p>
        </w:tc>
        <w:tc>
          <w:tcPr>
            <w:tcW w:w="984" w:type="dxa"/>
            <w:vMerge w:val="restart"/>
            <w:tcBorders>
              <w:top w:val="single" w:sz="4" w:space="0" w:color="auto"/>
              <w:left w:val="single" w:sz="4" w:space="0" w:color="auto"/>
              <w:bottom w:val="single" w:sz="4" w:space="0" w:color="auto"/>
              <w:right w:val="single" w:sz="4" w:space="0" w:color="auto"/>
            </w:tcBorders>
            <w:vAlign w:val="center"/>
          </w:tcPr>
          <w:p w14:paraId="3EE75C25"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Уровень показателя</w:t>
            </w:r>
          </w:p>
        </w:tc>
        <w:tc>
          <w:tcPr>
            <w:tcW w:w="1284" w:type="dxa"/>
            <w:gridSpan w:val="2"/>
            <w:vMerge w:val="restart"/>
            <w:tcBorders>
              <w:top w:val="single" w:sz="4" w:space="0" w:color="auto"/>
              <w:left w:val="single" w:sz="4" w:space="0" w:color="auto"/>
              <w:bottom w:val="single" w:sz="4" w:space="0" w:color="auto"/>
              <w:right w:val="single" w:sz="4" w:space="0" w:color="auto"/>
            </w:tcBorders>
            <w:vAlign w:val="center"/>
          </w:tcPr>
          <w:p w14:paraId="4CC6DA92"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Признак возрастания/ убывания</w:t>
            </w:r>
            <w:proofErr w:type="gramStart"/>
            <w:r w:rsidRPr="00FD2BB1">
              <w:rPr>
                <w:sz w:val="26"/>
                <w:szCs w:val="26"/>
              </w:rPr>
              <w:t>/  поддержания</w:t>
            </w:r>
            <w:proofErr w:type="gramEnd"/>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3BBF8CC"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Единица измерения</w:t>
            </w:r>
            <w:r w:rsidRPr="00256300">
              <w:rPr>
                <w:sz w:val="26"/>
                <w:szCs w:val="26"/>
              </w:rPr>
              <w:t xml:space="preserve"> (по </w:t>
            </w:r>
            <w:hyperlink r:id="rId10" w:history="1">
              <w:r w:rsidRPr="00256300">
                <w:rPr>
                  <w:sz w:val="26"/>
                  <w:szCs w:val="26"/>
                </w:rPr>
                <w:t>ОКЕИ</w:t>
              </w:r>
            </w:hyperlink>
            <w:r w:rsidRPr="00256300">
              <w:rPr>
                <w:sz w:val="26"/>
                <w:szCs w:val="26"/>
              </w:rPr>
              <w:t xml:space="preserve">) </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5D4450D9" w14:textId="77777777" w:rsidR="00ED4C90" w:rsidRPr="00256300"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256300">
              <w:rPr>
                <w:sz w:val="26"/>
                <w:szCs w:val="26"/>
              </w:rPr>
              <w:t>Базовое значение</w:t>
            </w:r>
          </w:p>
        </w:tc>
        <w:tc>
          <w:tcPr>
            <w:tcW w:w="3546" w:type="dxa"/>
            <w:gridSpan w:val="5"/>
            <w:tcBorders>
              <w:top w:val="single" w:sz="4" w:space="0" w:color="auto"/>
              <w:left w:val="single" w:sz="4" w:space="0" w:color="auto"/>
              <w:bottom w:val="single" w:sz="4" w:space="0" w:color="auto"/>
              <w:right w:val="single" w:sz="4" w:space="0" w:color="auto"/>
            </w:tcBorders>
            <w:vAlign w:val="center"/>
          </w:tcPr>
          <w:p w14:paraId="20DE6B27" w14:textId="77777777" w:rsidR="00ED4C90" w:rsidRPr="005248AB"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Значение показателя</w:t>
            </w:r>
          </w:p>
          <w:p w14:paraId="0FC1743D" w14:textId="77777777" w:rsidR="00ED4C90" w:rsidRPr="005248AB"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по годам</w:t>
            </w:r>
          </w:p>
        </w:tc>
        <w:tc>
          <w:tcPr>
            <w:tcW w:w="1709" w:type="dxa"/>
            <w:gridSpan w:val="2"/>
            <w:vMerge w:val="restart"/>
            <w:tcBorders>
              <w:top w:val="single" w:sz="4" w:space="0" w:color="auto"/>
              <w:left w:val="single" w:sz="4" w:space="0" w:color="auto"/>
              <w:right w:val="single" w:sz="4" w:space="0" w:color="auto"/>
            </w:tcBorders>
            <w:vAlign w:val="center"/>
          </w:tcPr>
          <w:p w14:paraId="0B94FD10" w14:textId="77777777" w:rsidR="00ED4C90" w:rsidRDefault="00ED4C90" w:rsidP="00792538">
            <w:pPr>
              <w:widowControl w:val="0"/>
              <w:shd w:val="clear" w:color="auto" w:fill="FFFFFF"/>
              <w:autoSpaceDE w:val="0"/>
              <w:autoSpaceDN w:val="0"/>
              <w:adjustRightInd w:val="0"/>
              <w:spacing w:line="276" w:lineRule="auto"/>
              <w:ind w:left="-108" w:right="-117"/>
              <w:jc w:val="center"/>
              <w:rPr>
                <w:sz w:val="26"/>
                <w:szCs w:val="26"/>
              </w:rPr>
            </w:pPr>
            <w:r w:rsidRPr="00BD5256">
              <w:rPr>
                <w:sz w:val="26"/>
                <w:szCs w:val="26"/>
              </w:rPr>
              <w:t>Ответственный за достижение показателя</w:t>
            </w:r>
          </w:p>
          <w:p w14:paraId="6DBD0B6D"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Pr>
                <w:sz w:val="26"/>
                <w:szCs w:val="26"/>
              </w:rPr>
              <w:t>(Ф.И.О., должность)</w:t>
            </w:r>
          </w:p>
        </w:tc>
        <w:tc>
          <w:tcPr>
            <w:tcW w:w="1845" w:type="dxa"/>
            <w:gridSpan w:val="2"/>
            <w:vMerge w:val="restart"/>
            <w:tcBorders>
              <w:top w:val="single" w:sz="4" w:space="0" w:color="auto"/>
              <w:left w:val="single" w:sz="4" w:space="0" w:color="auto"/>
              <w:right w:val="single" w:sz="4" w:space="0" w:color="auto"/>
            </w:tcBorders>
            <w:vAlign w:val="center"/>
          </w:tcPr>
          <w:p w14:paraId="086C52C8" w14:textId="77777777" w:rsidR="00ED4C90" w:rsidRPr="00BD5256" w:rsidRDefault="00ED4C90" w:rsidP="00792538">
            <w:pPr>
              <w:widowControl w:val="0"/>
              <w:shd w:val="clear" w:color="auto" w:fill="FFFFFF"/>
              <w:autoSpaceDE w:val="0"/>
              <w:autoSpaceDN w:val="0"/>
              <w:adjustRightInd w:val="0"/>
              <w:spacing w:line="276" w:lineRule="auto"/>
              <w:ind w:left="-108" w:right="-117"/>
              <w:jc w:val="center"/>
              <w:rPr>
                <w:sz w:val="26"/>
                <w:szCs w:val="26"/>
              </w:rPr>
            </w:pPr>
            <w:r>
              <w:rPr>
                <w:sz w:val="26"/>
                <w:szCs w:val="26"/>
              </w:rPr>
              <w:t>Связь с показателями национальных целей</w:t>
            </w:r>
          </w:p>
        </w:tc>
      </w:tr>
      <w:tr w:rsidR="00ED4C90" w:rsidRPr="00BD5256" w14:paraId="56ACE41A" w14:textId="77777777" w:rsidTr="00AE17AC">
        <w:trPr>
          <w:gridAfter w:val="1"/>
          <w:wAfter w:w="12" w:type="dxa"/>
          <w:cantSplit/>
          <w:trHeight w:val="1134"/>
        </w:trPr>
        <w:tc>
          <w:tcPr>
            <w:tcW w:w="708" w:type="dxa"/>
            <w:vMerge/>
            <w:tcBorders>
              <w:top w:val="single" w:sz="4" w:space="0" w:color="auto"/>
              <w:bottom w:val="single" w:sz="4" w:space="0" w:color="auto"/>
              <w:right w:val="single" w:sz="4" w:space="0" w:color="auto"/>
            </w:tcBorders>
          </w:tcPr>
          <w:p w14:paraId="12044FC9" w14:textId="77777777" w:rsidR="00ED4C90" w:rsidRPr="00BD5256" w:rsidRDefault="00ED4C90" w:rsidP="00792538">
            <w:pPr>
              <w:widowControl w:val="0"/>
              <w:shd w:val="clear" w:color="auto" w:fill="FFFFFF"/>
              <w:autoSpaceDE w:val="0"/>
              <w:autoSpaceDN w:val="0"/>
              <w:adjustRightInd w:val="0"/>
              <w:spacing w:line="276" w:lineRule="auto"/>
              <w:jc w:val="both"/>
              <w:rPr>
                <w:color w:val="FF0000"/>
                <w:sz w:val="26"/>
                <w:szCs w:val="26"/>
              </w:rPr>
            </w:pPr>
          </w:p>
        </w:tc>
        <w:tc>
          <w:tcPr>
            <w:tcW w:w="2266" w:type="dxa"/>
            <w:vMerge/>
            <w:tcBorders>
              <w:top w:val="single" w:sz="4" w:space="0" w:color="auto"/>
              <w:left w:val="single" w:sz="4" w:space="0" w:color="auto"/>
              <w:bottom w:val="single" w:sz="4" w:space="0" w:color="auto"/>
              <w:right w:val="single" w:sz="4" w:space="0" w:color="auto"/>
            </w:tcBorders>
            <w:vAlign w:val="center"/>
          </w:tcPr>
          <w:p w14:paraId="4A759621" w14:textId="77777777" w:rsidR="00ED4C90" w:rsidRPr="00BD5256" w:rsidRDefault="00ED4C90" w:rsidP="00792538">
            <w:pPr>
              <w:widowControl w:val="0"/>
              <w:shd w:val="clear" w:color="auto" w:fill="FFFFFF"/>
              <w:autoSpaceDE w:val="0"/>
              <w:autoSpaceDN w:val="0"/>
              <w:adjustRightInd w:val="0"/>
              <w:spacing w:line="276" w:lineRule="auto"/>
              <w:jc w:val="both"/>
              <w:rPr>
                <w:color w:val="FF0000"/>
                <w:sz w:val="26"/>
                <w:szCs w:val="26"/>
              </w:rPr>
            </w:pPr>
          </w:p>
        </w:tc>
        <w:tc>
          <w:tcPr>
            <w:tcW w:w="984" w:type="dxa"/>
            <w:vMerge/>
            <w:tcBorders>
              <w:top w:val="single" w:sz="4" w:space="0" w:color="auto"/>
              <w:left w:val="single" w:sz="4" w:space="0" w:color="auto"/>
              <w:bottom w:val="single" w:sz="4" w:space="0" w:color="auto"/>
              <w:right w:val="single" w:sz="4" w:space="0" w:color="auto"/>
            </w:tcBorders>
            <w:vAlign w:val="center"/>
          </w:tcPr>
          <w:p w14:paraId="1C0D4E1A" w14:textId="77777777" w:rsidR="00ED4C90" w:rsidRPr="00BD5256" w:rsidRDefault="00ED4C90" w:rsidP="00792538">
            <w:pPr>
              <w:widowControl w:val="0"/>
              <w:shd w:val="clear" w:color="auto" w:fill="FFFFFF"/>
              <w:autoSpaceDE w:val="0"/>
              <w:autoSpaceDN w:val="0"/>
              <w:adjustRightInd w:val="0"/>
              <w:spacing w:line="276" w:lineRule="auto"/>
              <w:jc w:val="both"/>
              <w:rPr>
                <w:color w:val="FF0000"/>
                <w:sz w:val="26"/>
                <w:szCs w:val="26"/>
              </w:rPr>
            </w:pPr>
          </w:p>
        </w:tc>
        <w:tc>
          <w:tcPr>
            <w:tcW w:w="1284" w:type="dxa"/>
            <w:gridSpan w:val="2"/>
            <w:vMerge/>
            <w:tcBorders>
              <w:top w:val="single" w:sz="4" w:space="0" w:color="auto"/>
              <w:left w:val="single" w:sz="4" w:space="0" w:color="auto"/>
              <w:bottom w:val="single" w:sz="4" w:space="0" w:color="auto"/>
              <w:right w:val="single" w:sz="4" w:space="0" w:color="auto"/>
            </w:tcBorders>
            <w:vAlign w:val="center"/>
          </w:tcPr>
          <w:p w14:paraId="4579F451" w14:textId="77777777" w:rsidR="00ED4C90" w:rsidRPr="00BD5256" w:rsidRDefault="00ED4C90" w:rsidP="00792538">
            <w:pPr>
              <w:widowControl w:val="0"/>
              <w:shd w:val="clear" w:color="auto" w:fill="FFFFFF"/>
              <w:autoSpaceDE w:val="0"/>
              <w:autoSpaceDN w:val="0"/>
              <w:adjustRightInd w:val="0"/>
              <w:spacing w:line="276" w:lineRule="auto"/>
              <w:jc w:val="both"/>
              <w:rPr>
                <w:color w:val="FF0000"/>
                <w:sz w:val="26"/>
                <w:szCs w:val="26"/>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29E9C18" w14:textId="77777777" w:rsidR="00ED4C90" w:rsidRPr="00BD5256" w:rsidRDefault="00ED4C90" w:rsidP="00792538">
            <w:pPr>
              <w:widowControl w:val="0"/>
              <w:shd w:val="clear" w:color="auto" w:fill="FFFFFF"/>
              <w:autoSpaceDE w:val="0"/>
              <w:autoSpaceDN w:val="0"/>
              <w:adjustRightInd w:val="0"/>
              <w:spacing w:line="276" w:lineRule="auto"/>
              <w:jc w:val="both"/>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49D7284C" w14:textId="77777777" w:rsidR="00ED4C90" w:rsidRPr="00256300" w:rsidRDefault="00ED4C90" w:rsidP="00792538">
            <w:pPr>
              <w:widowControl w:val="0"/>
              <w:shd w:val="clear" w:color="auto" w:fill="FFFFFF"/>
              <w:autoSpaceDE w:val="0"/>
              <w:autoSpaceDN w:val="0"/>
              <w:adjustRightInd w:val="0"/>
              <w:spacing w:line="276" w:lineRule="auto"/>
              <w:jc w:val="center"/>
              <w:rPr>
                <w:sz w:val="26"/>
                <w:szCs w:val="26"/>
              </w:rPr>
            </w:pPr>
            <w:r w:rsidRPr="00256300">
              <w:rPr>
                <w:sz w:val="26"/>
                <w:szCs w:val="26"/>
              </w:rPr>
              <w:t>значение</w:t>
            </w:r>
          </w:p>
        </w:tc>
        <w:tc>
          <w:tcPr>
            <w:tcW w:w="851" w:type="dxa"/>
            <w:tcBorders>
              <w:top w:val="single" w:sz="4" w:space="0" w:color="auto"/>
              <w:left w:val="single" w:sz="4" w:space="0" w:color="auto"/>
              <w:bottom w:val="single" w:sz="4" w:space="0" w:color="auto"/>
              <w:right w:val="single" w:sz="4" w:space="0" w:color="auto"/>
            </w:tcBorders>
          </w:tcPr>
          <w:p w14:paraId="5E31D4E2" w14:textId="77777777" w:rsidR="00ED4C90" w:rsidRPr="00F834EF" w:rsidRDefault="00ED4C90" w:rsidP="00792538">
            <w:pPr>
              <w:widowControl w:val="0"/>
              <w:shd w:val="clear" w:color="auto" w:fill="FFFFFF"/>
              <w:autoSpaceDE w:val="0"/>
              <w:autoSpaceDN w:val="0"/>
              <w:adjustRightInd w:val="0"/>
              <w:spacing w:line="276" w:lineRule="auto"/>
              <w:jc w:val="center"/>
              <w:rPr>
                <w:sz w:val="26"/>
                <w:szCs w:val="26"/>
              </w:rPr>
            </w:pPr>
            <w:r w:rsidRPr="00F834EF">
              <w:rPr>
                <w:sz w:val="26"/>
                <w:szCs w:val="26"/>
              </w:rPr>
              <w:t>год</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8C0C3CF" w14:textId="77777777" w:rsidR="00ED4C90" w:rsidRPr="00BD5256" w:rsidRDefault="00ED4C90" w:rsidP="00792538">
            <w:pPr>
              <w:widowControl w:val="0"/>
              <w:shd w:val="clear" w:color="auto" w:fill="FFFFFF"/>
              <w:autoSpaceDE w:val="0"/>
              <w:autoSpaceDN w:val="0"/>
              <w:adjustRightInd w:val="0"/>
              <w:spacing w:line="276" w:lineRule="auto"/>
              <w:ind w:left="113" w:right="113"/>
              <w:jc w:val="center"/>
              <w:rPr>
                <w:sz w:val="26"/>
                <w:szCs w:val="26"/>
              </w:rPr>
            </w:pPr>
            <w:r w:rsidRPr="00BD5256">
              <w:rPr>
                <w:sz w:val="26"/>
                <w:szCs w:val="26"/>
              </w:rPr>
              <w:t>202</w:t>
            </w:r>
            <w:r w:rsidRPr="005248AB">
              <w:rPr>
                <w:sz w:val="26"/>
                <w:szCs w:val="26"/>
              </w:rPr>
              <w:t>7</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624B0A4" w14:textId="77777777" w:rsidR="00ED4C90" w:rsidRPr="00BD5256" w:rsidRDefault="00ED4C90" w:rsidP="00792538">
            <w:pPr>
              <w:widowControl w:val="0"/>
              <w:shd w:val="clear" w:color="auto" w:fill="FFFFFF"/>
              <w:autoSpaceDE w:val="0"/>
              <w:autoSpaceDN w:val="0"/>
              <w:adjustRightInd w:val="0"/>
              <w:spacing w:line="276" w:lineRule="auto"/>
              <w:ind w:left="113" w:right="113"/>
              <w:jc w:val="center"/>
              <w:rPr>
                <w:sz w:val="26"/>
                <w:szCs w:val="26"/>
              </w:rPr>
            </w:pPr>
            <w:r w:rsidRPr="00BD5256">
              <w:rPr>
                <w:sz w:val="26"/>
                <w:szCs w:val="26"/>
              </w:rPr>
              <w:t>202</w:t>
            </w:r>
            <w:r w:rsidRPr="005248AB">
              <w:rPr>
                <w:sz w:val="26"/>
                <w:szCs w:val="26"/>
              </w:rPr>
              <w:t>8</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899789D" w14:textId="77777777" w:rsidR="00ED4C90" w:rsidRPr="00BD5256" w:rsidRDefault="00ED4C90" w:rsidP="00792538">
            <w:pPr>
              <w:widowControl w:val="0"/>
              <w:shd w:val="clear" w:color="auto" w:fill="FFFFFF"/>
              <w:autoSpaceDE w:val="0"/>
              <w:autoSpaceDN w:val="0"/>
              <w:adjustRightInd w:val="0"/>
              <w:spacing w:line="276" w:lineRule="auto"/>
              <w:ind w:left="113" w:right="113"/>
              <w:jc w:val="center"/>
              <w:rPr>
                <w:sz w:val="26"/>
                <w:szCs w:val="26"/>
              </w:rPr>
            </w:pPr>
            <w:r w:rsidRPr="00BD5256">
              <w:rPr>
                <w:sz w:val="26"/>
                <w:szCs w:val="26"/>
              </w:rPr>
              <w:t>202</w:t>
            </w:r>
            <w:r w:rsidRPr="005248AB">
              <w:rPr>
                <w:sz w:val="26"/>
                <w:szCs w:val="26"/>
              </w:rPr>
              <w:t>9</w:t>
            </w:r>
          </w:p>
        </w:tc>
        <w:tc>
          <w:tcPr>
            <w:tcW w:w="710" w:type="dxa"/>
            <w:tcBorders>
              <w:top w:val="single" w:sz="4" w:space="0" w:color="auto"/>
              <w:left w:val="single" w:sz="4" w:space="0" w:color="auto"/>
              <w:bottom w:val="single" w:sz="4" w:space="0" w:color="auto"/>
              <w:right w:val="single" w:sz="4" w:space="0" w:color="auto"/>
            </w:tcBorders>
            <w:textDirection w:val="btLr"/>
            <w:vAlign w:val="center"/>
          </w:tcPr>
          <w:p w14:paraId="12B5149A" w14:textId="77777777" w:rsidR="00ED4C90" w:rsidRPr="00BD5256" w:rsidRDefault="00ED4C90" w:rsidP="00792538">
            <w:pPr>
              <w:widowControl w:val="0"/>
              <w:shd w:val="clear" w:color="auto" w:fill="FFFFFF"/>
              <w:autoSpaceDE w:val="0"/>
              <w:autoSpaceDN w:val="0"/>
              <w:adjustRightInd w:val="0"/>
              <w:spacing w:line="276" w:lineRule="auto"/>
              <w:ind w:left="113" w:right="113"/>
              <w:jc w:val="center"/>
              <w:rPr>
                <w:sz w:val="26"/>
                <w:szCs w:val="26"/>
              </w:rPr>
            </w:pPr>
            <w:r w:rsidRPr="00BD5256">
              <w:rPr>
                <w:sz w:val="26"/>
                <w:szCs w:val="26"/>
              </w:rPr>
              <w:t>20</w:t>
            </w:r>
            <w:r w:rsidRPr="005248AB">
              <w:rPr>
                <w:sz w:val="26"/>
                <w:szCs w:val="26"/>
              </w:rPr>
              <w:t>30</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7E40B32" w14:textId="77777777" w:rsidR="00ED4C90" w:rsidRPr="00BD5256" w:rsidRDefault="00ED4C90" w:rsidP="00792538">
            <w:pPr>
              <w:widowControl w:val="0"/>
              <w:shd w:val="clear" w:color="auto" w:fill="FFFFFF"/>
              <w:autoSpaceDE w:val="0"/>
              <w:autoSpaceDN w:val="0"/>
              <w:adjustRightInd w:val="0"/>
              <w:spacing w:line="276" w:lineRule="auto"/>
              <w:ind w:left="113" w:right="113"/>
              <w:jc w:val="center"/>
              <w:rPr>
                <w:sz w:val="26"/>
                <w:szCs w:val="26"/>
              </w:rPr>
            </w:pPr>
            <w:r w:rsidRPr="00BD5256">
              <w:rPr>
                <w:sz w:val="26"/>
                <w:szCs w:val="26"/>
              </w:rPr>
              <w:t>20</w:t>
            </w:r>
            <w:r w:rsidRPr="005248AB">
              <w:rPr>
                <w:sz w:val="26"/>
                <w:szCs w:val="26"/>
              </w:rPr>
              <w:t>31</w:t>
            </w:r>
          </w:p>
        </w:tc>
        <w:tc>
          <w:tcPr>
            <w:tcW w:w="1709" w:type="dxa"/>
            <w:gridSpan w:val="2"/>
            <w:vMerge/>
            <w:tcBorders>
              <w:left w:val="single" w:sz="4" w:space="0" w:color="auto"/>
              <w:bottom w:val="single" w:sz="4" w:space="0" w:color="auto"/>
              <w:right w:val="single" w:sz="4" w:space="0" w:color="auto"/>
            </w:tcBorders>
            <w:vAlign w:val="center"/>
          </w:tcPr>
          <w:p w14:paraId="128E604C" w14:textId="77777777" w:rsidR="00ED4C90" w:rsidRPr="00BD5256" w:rsidRDefault="00ED4C90" w:rsidP="00792538">
            <w:pPr>
              <w:widowControl w:val="0"/>
              <w:shd w:val="clear" w:color="auto" w:fill="FFFFFF"/>
              <w:autoSpaceDE w:val="0"/>
              <w:autoSpaceDN w:val="0"/>
              <w:adjustRightInd w:val="0"/>
              <w:spacing w:line="276" w:lineRule="auto"/>
              <w:jc w:val="both"/>
              <w:rPr>
                <w:sz w:val="26"/>
                <w:szCs w:val="26"/>
              </w:rPr>
            </w:pPr>
          </w:p>
        </w:tc>
        <w:tc>
          <w:tcPr>
            <w:tcW w:w="1845" w:type="dxa"/>
            <w:gridSpan w:val="2"/>
            <w:vMerge/>
            <w:tcBorders>
              <w:left w:val="single" w:sz="4" w:space="0" w:color="auto"/>
              <w:bottom w:val="single" w:sz="4" w:space="0" w:color="auto"/>
              <w:right w:val="single" w:sz="4" w:space="0" w:color="auto"/>
            </w:tcBorders>
          </w:tcPr>
          <w:p w14:paraId="7B1102FF" w14:textId="77777777" w:rsidR="00ED4C90" w:rsidRPr="00BD5256" w:rsidRDefault="00ED4C90" w:rsidP="00792538">
            <w:pPr>
              <w:widowControl w:val="0"/>
              <w:shd w:val="clear" w:color="auto" w:fill="FFFFFF"/>
              <w:autoSpaceDE w:val="0"/>
              <w:autoSpaceDN w:val="0"/>
              <w:adjustRightInd w:val="0"/>
              <w:spacing w:line="276" w:lineRule="auto"/>
              <w:jc w:val="both"/>
              <w:rPr>
                <w:sz w:val="26"/>
                <w:szCs w:val="26"/>
              </w:rPr>
            </w:pPr>
          </w:p>
        </w:tc>
      </w:tr>
      <w:tr w:rsidR="00ED4C90" w:rsidRPr="00BD5256" w14:paraId="635C15A6" w14:textId="77777777" w:rsidTr="00AE17AC">
        <w:trPr>
          <w:gridAfter w:val="1"/>
          <w:wAfter w:w="12" w:type="dxa"/>
          <w:cantSplit/>
          <w:trHeight w:val="272"/>
        </w:trPr>
        <w:tc>
          <w:tcPr>
            <w:tcW w:w="708" w:type="dxa"/>
            <w:tcBorders>
              <w:top w:val="single" w:sz="4" w:space="0" w:color="auto"/>
              <w:bottom w:val="single" w:sz="4" w:space="0" w:color="auto"/>
              <w:right w:val="single" w:sz="4" w:space="0" w:color="auto"/>
            </w:tcBorders>
          </w:tcPr>
          <w:p w14:paraId="41B78FD6"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w:t>
            </w:r>
          </w:p>
        </w:tc>
        <w:tc>
          <w:tcPr>
            <w:tcW w:w="2266" w:type="dxa"/>
            <w:tcBorders>
              <w:top w:val="single" w:sz="4" w:space="0" w:color="auto"/>
              <w:left w:val="single" w:sz="4" w:space="0" w:color="auto"/>
              <w:bottom w:val="single" w:sz="4" w:space="0" w:color="auto"/>
              <w:right w:val="single" w:sz="4" w:space="0" w:color="auto"/>
            </w:tcBorders>
            <w:vAlign w:val="center"/>
          </w:tcPr>
          <w:p w14:paraId="3A15EF24"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2</w:t>
            </w:r>
          </w:p>
        </w:tc>
        <w:tc>
          <w:tcPr>
            <w:tcW w:w="984" w:type="dxa"/>
            <w:tcBorders>
              <w:top w:val="single" w:sz="4" w:space="0" w:color="auto"/>
              <w:left w:val="single" w:sz="4" w:space="0" w:color="auto"/>
              <w:bottom w:val="single" w:sz="4" w:space="0" w:color="auto"/>
              <w:right w:val="single" w:sz="4" w:space="0" w:color="auto"/>
            </w:tcBorders>
            <w:vAlign w:val="center"/>
          </w:tcPr>
          <w:p w14:paraId="76840F37"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3</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4348BAB3"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4</w:t>
            </w:r>
          </w:p>
        </w:tc>
        <w:tc>
          <w:tcPr>
            <w:tcW w:w="1276" w:type="dxa"/>
            <w:tcBorders>
              <w:top w:val="single" w:sz="4" w:space="0" w:color="auto"/>
              <w:left w:val="single" w:sz="4" w:space="0" w:color="auto"/>
              <w:bottom w:val="single" w:sz="4" w:space="0" w:color="auto"/>
              <w:right w:val="single" w:sz="4" w:space="0" w:color="auto"/>
            </w:tcBorders>
            <w:vAlign w:val="center"/>
          </w:tcPr>
          <w:p w14:paraId="582F3978"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5</w:t>
            </w:r>
          </w:p>
        </w:tc>
        <w:tc>
          <w:tcPr>
            <w:tcW w:w="851" w:type="dxa"/>
            <w:tcBorders>
              <w:top w:val="single" w:sz="4" w:space="0" w:color="auto"/>
              <w:left w:val="single" w:sz="4" w:space="0" w:color="auto"/>
              <w:bottom w:val="single" w:sz="4" w:space="0" w:color="auto"/>
              <w:right w:val="single" w:sz="4" w:space="0" w:color="auto"/>
            </w:tcBorders>
          </w:tcPr>
          <w:p w14:paraId="26BCA5A2"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6</w:t>
            </w:r>
          </w:p>
        </w:tc>
        <w:tc>
          <w:tcPr>
            <w:tcW w:w="851" w:type="dxa"/>
            <w:tcBorders>
              <w:top w:val="single" w:sz="4" w:space="0" w:color="auto"/>
              <w:left w:val="single" w:sz="4" w:space="0" w:color="auto"/>
              <w:bottom w:val="single" w:sz="4" w:space="0" w:color="auto"/>
              <w:right w:val="single" w:sz="4" w:space="0" w:color="auto"/>
            </w:tcBorders>
          </w:tcPr>
          <w:p w14:paraId="2E2B070D"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7</w:t>
            </w:r>
          </w:p>
        </w:tc>
        <w:tc>
          <w:tcPr>
            <w:tcW w:w="709" w:type="dxa"/>
            <w:tcBorders>
              <w:top w:val="single" w:sz="4" w:space="0" w:color="auto"/>
              <w:left w:val="single" w:sz="4" w:space="0" w:color="auto"/>
              <w:bottom w:val="single" w:sz="4" w:space="0" w:color="auto"/>
              <w:right w:val="single" w:sz="4" w:space="0" w:color="auto"/>
            </w:tcBorders>
            <w:vAlign w:val="center"/>
          </w:tcPr>
          <w:p w14:paraId="43BA5756"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8</w:t>
            </w:r>
          </w:p>
        </w:tc>
        <w:tc>
          <w:tcPr>
            <w:tcW w:w="709" w:type="dxa"/>
            <w:tcBorders>
              <w:top w:val="single" w:sz="4" w:space="0" w:color="auto"/>
              <w:left w:val="single" w:sz="4" w:space="0" w:color="auto"/>
              <w:bottom w:val="single" w:sz="4" w:space="0" w:color="auto"/>
              <w:right w:val="single" w:sz="4" w:space="0" w:color="auto"/>
            </w:tcBorders>
            <w:vAlign w:val="center"/>
          </w:tcPr>
          <w:p w14:paraId="5EB5615F"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9</w:t>
            </w:r>
          </w:p>
        </w:tc>
        <w:tc>
          <w:tcPr>
            <w:tcW w:w="709" w:type="dxa"/>
            <w:tcBorders>
              <w:top w:val="single" w:sz="4" w:space="0" w:color="auto"/>
              <w:left w:val="single" w:sz="4" w:space="0" w:color="auto"/>
              <w:bottom w:val="single" w:sz="4" w:space="0" w:color="auto"/>
              <w:right w:val="single" w:sz="4" w:space="0" w:color="auto"/>
            </w:tcBorders>
            <w:vAlign w:val="center"/>
          </w:tcPr>
          <w:p w14:paraId="6F655F43"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10</w:t>
            </w:r>
          </w:p>
        </w:tc>
        <w:tc>
          <w:tcPr>
            <w:tcW w:w="710" w:type="dxa"/>
            <w:tcBorders>
              <w:top w:val="single" w:sz="4" w:space="0" w:color="auto"/>
              <w:left w:val="single" w:sz="4" w:space="0" w:color="auto"/>
              <w:bottom w:val="single" w:sz="4" w:space="0" w:color="auto"/>
              <w:right w:val="single" w:sz="4" w:space="0" w:color="auto"/>
            </w:tcBorders>
            <w:vAlign w:val="center"/>
          </w:tcPr>
          <w:p w14:paraId="1F0480CF"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11</w:t>
            </w:r>
          </w:p>
        </w:tc>
        <w:tc>
          <w:tcPr>
            <w:tcW w:w="709" w:type="dxa"/>
            <w:tcBorders>
              <w:top w:val="single" w:sz="4" w:space="0" w:color="auto"/>
              <w:left w:val="single" w:sz="4" w:space="0" w:color="auto"/>
              <w:bottom w:val="single" w:sz="4" w:space="0" w:color="auto"/>
              <w:right w:val="single" w:sz="4" w:space="0" w:color="auto"/>
            </w:tcBorders>
            <w:vAlign w:val="center"/>
          </w:tcPr>
          <w:p w14:paraId="0ACE353B"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12</w:t>
            </w:r>
          </w:p>
        </w:tc>
        <w:tc>
          <w:tcPr>
            <w:tcW w:w="1709" w:type="dxa"/>
            <w:gridSpan w:val="2"/>
            <w:tcBorders>
              <w:left w:val="single" w:sz="4" w:space="0" w:color="auto"/>
              <w:bottom w:val="single" w:sz="4" w:space="0" w:color="auto"/>
              <w:right w:val="single" w:sz="4" w:space="0" w:color="auto"/>
            </w:tcBorders>
            <w:vAlign w:val="center"/>
          </w:tcPr>
          <w:p w14:paraId="23DCDC78"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13</w:t>
            </w:r>
          </w:p>
        </w:tc>
        <w:tc>
          <w:tcPr>
            <w:tcW w:w="1845" w:type="dxa"/>
            <w:gridSpan w:val="2"/>
            <w:tcBorders>
              <w:left w:val="single" w:sz="4" w:space="0" w:color="auto"/>
              <w:bottom w:val="single" w:sz="4" w:space="0" w:color="auto"/>
              <w:right w:val="single" w:sz="4" w:space="0" w:color="auto"/>
            </w:tcBorders>
          </w:tcPr>
          <w:p w14:paraId="6B02BEBC" w14:textId="77777777" w:rsidR="00ED4C90" w:rsidRPr="00C43936" w:rsidRDefault="00ED4C90" w:rsidP="00792538">
            <w:pPr>
              <w:widowControl w:val="0"/>
              <w:shd w:val="clear" w:color="auto" w:fill="FFFFFF"/>
              <w:autoSpaceDE w:val="0"/>
              <w:autoSpaceDN w:val="0"/>
              <w:adjustRightInd w:val="0"/>
              <w:spacing w:line="276" w:lineRule="auto"/>
              <w:jc w:val="center"/>
              <w:rPr>
                <w:sz w:val="26"/>
                <w:szCs w:val="26"/>
              </w:rPr>
            </w:pPr>
            <w:r w:rsidRPr="00C43936">
              <w:rPr>
                <w:sz w:val="26"/>
                <w:szCs w:val="26"/>
              </w:rPr>
              <w:t>14</w:t>
            </w:r>
          </w:p>
        </w:tc>
      </w:tr>
      <w:tr w:rsidR="00ED4C90" w:rsidRPr="00BD5256" w14:paraId="40213336" w14:textId="77777777" w:rsidTr="00792538">
        <w:tc>
          <w:tcPr>
            <w:tcW w:w="15332" w:type="dxa"/>
            <w:gridSpan w:val="18"/>
            <w:tcBorders>
              <w:top w:val="single" w:sz="4" w:space="0" w:color="auto"/>
              <w:bottom w:val="single" w:sz="4" w:space="0" w:color="auto"/>
              <w:right w:val="single" w:sz="4" w:space="0" w:color="auto"/>
            </w:tcBorders>
          </w:tcPr>
          <w:p w14:paraId="5EB77C1C" w14:textId="77777777" w:rsidR="00ED4C90" w:rsidRPr="00BD5256" w:rsidRDefault="00ED4C90" w:rsidP="00792538">
            <w:pPr>
              <w:widowControl w:val="0"/>
              <w:shd w:val="clear" w:color="auto" w:fill="FFFFFF"/>
              <w:autoSpaceDE w:val="0"/>
              <w:autoSpaceDN w:val="0"/>
              <w:adjustRightInd w:val="0"/>
              <w:spacing w:line="240" w:lineRule="auto"/>
              <w:jc w:val="center"/>
              <w:rPr>
                <w:sz w:val="26"/>
                <w:szCs w:val="26"/>
              </w:rPr>
            </w:pPr>
            <w:r>
              <w:rPr>
                <w:sz w:val="26"/>
                <w:szCs w:val="26"/>
              </w:rPr>
              <w:t>1. Цель муниципальной программы «П</w:t>
            </w:r>
            <w:r w:rsidRPr="007C7DCD">
              <w:rPr>
                <w:sz w:val="26"/>
                <w:szCs w:val="26"/>
              </w:rPr>
              <w:t xml:space="preserve">овышение уровня образования </w:t>
            </w:r>
            <w:r w:rsidRPr="00BF5F1E">
              <w:rPr>
                <w:sz w:val="26"/>
                <w:szCs w:val="26"/>
              </w:rPr>
              <w:t xml:space="preserve">до 81,72 процента </w:t>
            </w:r>
            <w:r w:rsidRPr="00A513FE">
              <w:rPr>
                <w:sz w:val="26"/>
                <w:szCs w:val="26"/>
              </w:rPr>
              <w:t>к концу</w:t>
            </w:r>
            <w:r w:rsidRPr="007C7DCD">
              <w:rPr>
                <w:sz w:val="26"/>
                <w:szCs w:val="26"/>
              </w:rPr>
              <w:t xml:space="preserve"> 2031 года</w:t>
            </w:r>
            <w:r>
              <w:rPr>
                <w:sz w:val="26"/>
                <w:szCs w:val="26"/>
              </w:rPr>
              <w:t>»</w:t>
            </w:r>
          </w:p>
        </w:tc>
      </w:tr>
      <w:tr w:rsidR="00ED4C90" w:rsidRPr="00AC6213" w14:paraId="119D1D22"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54B66DD1"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lang w:val="en-US"/>
              </w:rPr>
            </w:pPr>
            <w:r w:rsidRPr="00AC6213">
              <w:rPr>
                <w:sz w:val="26"/>
                <w:szCs w:val="26"/>
              </w:rPr>
              <w:t>1.</w:t>
            </w:r>
            <w:r w:rsidRPr="00AC6213">
              <w:rPr>
                <w:sz w:val="26"/>
                <w:szCs w:val="26"/>
                <w:lang w:val="en-US"/>
              </w:rPr>
              <w:t>1</w:t>
            </w:r>
          </w:p>
        </w:tc>
        <w:tc>
          <w:tcPr>
            <w:tcW w:w="2266" w:type="dxa"/>
            <w:tcBorders>
              <w:top w:val="single" w:sz="4" w:space="0" w:color="auto"/>
              <w:left w:val="single" w:sz="4" w:space="0" w:color="auto"/>
              <w:bottom w:val="single" w:sz="4" w:space="0" w:color="auto"/>
              <w:right w:val="single" w:sz="4" w:space="0" w:color="auto"/>
            </w:tcBorders>
          </w:tcPr>
          <w:p w14:paraId="759FC489" w14:textId="68B52985" w:rsidR="00AE17AC" w:rsidRPr="00AC6213" w:rsidRDefault="00AE17AC" w:rsidP="00AE17AC">
            <w:pPr>
              <w:widowControl w:val="0"/>
              <w:autoSpaceDE w:val="0"/>
              <w:autoSpaceDN w:val="0"/>
              <w:adjustRightInd w:val="0"/>
              <w:spacing w:line="240" w:lineRule="auto"/>
              <w:jc w:val="both"/>
              <w:rPr>
                <w:sz w:val="26"/>
                <w:szCs w:val="26"/>
              </w:rPr>
            </w:pPr>
            <w:r w:rsidRPr="00AC6213">
              <w:rPr>
                <w:sz w:val="26"/>
                <w:szCs w:val="26"/>
              </w:rPr>
              <w:t xml:space="preserve">Доступность дошкольного образования для детей в возрасте от 3 до 7 лет </w:t>
            </w:r>
          </w:p>
          <w:p w14:paraId="47AF22B1" w14:textId="1FB65D4A" w:rsidR="00ED4C90" w:rsidRPr="00AC6213" w:rsidRDefault="00ED4C90" w:rsidP="00792538">
            <w:pPr>
              <w:widowControl w:val="0"/>
              <w:autoSpaceDE w:val="0"/>
              <w:autoSpaceDN w:val="0"/>
              <w:adjustRightInd w:val="0"/>
              <w:spacing w:line="240" w:lineRule="auto"/>
              <w:jc w:val="both"/>
              <w:rPr>
                <w:sz w:val="26"/>
                <w:szCs w:val="26"/>
              </w:rPr>
            </w:pPr>
          </w:p>
        </w:tc>
        <w:tc>
          <w:tcPr>
            <w:tcW w:w="984" w:type="dxa"/>
            <w:tcBorders>
              <w:top w:val="single" w:sz="4" w:space="0" w:color="auto"/>
              <w:left w:val="single" w:sz="4" w:space="0" w:color="auto"/>
              <w:bottom w:val="single" w:sz="4" w:space="0" w:color="auto"/>
              <w:right w:val="single" w:sz="4" w:space="0" w:color="auto"/>
            </w:tcBorders>
          </w:tcPr>
          <w:p w14:paraId="24D2B2A6" w14:textId="0617FF00"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 xml:space="preserve">ГП, </w:t>
            </w:r>
            <w:r w:rsidR="00ED4C90" w:rsidRPr="00AC6213">
              <w:rPr>
                <w:sz w:val="26"/>
                <w:szCs w:val="26"/>
              </w:rPr>
              <w:t>МП</w:t>
            </w:r>
          </w:p>
        </w:tc>
        <w:tc>
          <w:tcPr>
            <w:tcW w:w="1284" w:type="dxa"/>
            <w:gridSpan w:val="2"/>
            <w:tcBorders>
              <w:top w:val="single" w:sz="4" w:space="0" w:color="auto"/>
              <w:left w:val="single" w:sz="4" w:space="0" w:color="auto"/>
              <w:bottom w:val="single" w:sz="4" w:space="0" w:color="auto"/>
              <w:right w:val="single" w:sz="4" w:space="0" w:color="auto"/>
            </w:tcBorders>
          </w:tcPr>
          <w:p w14:paraId="421C55AF" w14:textId="460D0D28" w:rsidR="00ED4C90" w:rsidRPr="00AC6213" w:rsidRDefault="00AE17AC" w:rsidP="00AE17AC">
            <w:pPr>
              <w:widowControl w:val="0"/>
              <w:shd w:val="clear" w:color="auto" w:fill="FFFFFF"/>
              <w:autoSpaceDE w:val="0"/>
              <w:autoSpaceDN w:val="0"/>
              <w:adjustRightInd w:val="0"/>
              <w:spacing w:line="240" w:lineRule="auto"/>
              <w:ind w:left="-74" w:right="-4"/>
              <w:rPr>
                <w:color w:val="FF0000"/>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540FEA12"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0193AA08" w14:textId="22CA9967"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851" w:type="dxa"/>
            <w:tcBorders>
              <w:top w:val="single" w:sz="4" w:space="0" w:color="auto"/>
              <w:left w:val="single" w:sz="4" w:space="0" w:color="auto"/>
              <w:bottom w:val="single" w:sz="4" w:space="0" w:color="auto"/>
              <w:right w:val="single" w:sz="4" w:space="0" w:color="auto"/>
            </w:tcBorders>
          </w:tcPr>
          <w:p w14:paraId="18EEA131"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15AA95B1" w14:textId="05C2A1CF"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4C3D71D1" w14:textId="56B53E7C"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6C443E32" w14:textId="7BA937FA"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10" w:type="dxa"/>
            <w:tcBorders>
              <w:top w:val="single" w:sz="4" w:space="0" w:color="auto"/>
              <w:left w:val="single" w:sz="4" w:space="0" w:color="auto"/>
              <w:bottom w:val="single" w:sz="4" w:space="0" w:color="auto"/>
              <w:right w:val="single" w:sz="4" w:space="0" w:color="auto"/>
            </w:tcBorders>
          </w:tcPr>
          <w:p w14:paraId="1112EF77" w14:textId="09520600"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1E795FE8" w14:textId="76AAAA00" w:rsidR="00ED4C90" w:rsidRPr="00AC6213" w:rsidRDefault="00AE17AC"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1709" w:type="dxa"/>
            <w:gridSpan w:val="2"/>
            <w:tcBorders>
              <w:top w:val="single" w:sz="4" w:space="0" w:color="auto"/>
              <w:left w:val="single" w:sz="4" w:space="0" w:color="auto"/>
              <w:bottom w:val="single" w:sz="4" w:space="0" w:color="auto"/>
              <w:right w:val="single" w:sz="4" w:space="0" w:color="auto"/>
            </w:tcBorders>
          </w:tcPr>
          <w:p w14:paraId="704458DD" w14:textId="092D2A7F" w:rsidR="00ED4C90" w:rsidRPr="00AC6213" w:rsidRDefault="00DF2273" w:rsidP="00792538">
            <w:pPr>
              <w:widowControl w:val="0"/>
              <w:shd w:val="clear" w:color="auto" w:fill="FFFFFF"/>
              <w:autoSpaceDE w:val="0"/>
              <w:autoSpaceDN w:val="0"/>
              <w:adjustRightInd w:val="0"/>
              <w:spacing w:line="240" w:lineRule="auto"/>
              <w:jc w:val="center"/>
              <w:rPr>
                <w:color w:val="FF0000"/>
                <w:sz w:val="26"/>
                <w:szCs w:val="26"/>
              </w:rPr>
            </w:pPr>
            <w:r w:rsidRPr="00AC6213">
              <w:rPr>
                <w:sz w:val="26"/>
                <w:szCs w:val="26"/>
              </w:rPr>
              <w:t>Вязникова Е.В., начальник управления 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0911F97E" w14:textId="77777777" w:rsidR="00ED4C90" w:rsidRPr="00AC6213" w:rsidRDefault="00ED4C90" w:rsidP="00792538">
            <w:pPr>
              <w:widowControl w:val="0"/>
              <w:shd w:val="clear" w:color="auto" w:fill="FFFFFF"/>
              <w:autoSpaceDE w:val="0"/>
              <w:autoSpaceDN w:val="0"/>
              <w:adjustRightInd w:val="0"/>
              <w:spacing w:line="240" w:lineRule="auto"/>
              <w:rPr>
                <w:sz w:val="26"/>
                <w:szCs w:val="26"/>
              </w:rPr>
            </w:pPr>
            <w:r w:rsidRPr="00AC6213">
              <w:rPr>
                <w:sz w:val="26"/>
                <w:szCs w:val="26"/>
              </w:rPr>
              <w:t>повышение суммарного коэффициента рождаемости до 1,6 к 2030 году и до 1,8 к 2036 году, в том числе ежегодный рост суммарного коэффициента рождаемости третьих и последующих детей</w:t>
            </w:r>
          </w:p>
        </w:tc>
      </w:tr>
      <w:tr w:rsidR="00AE17AC" w:rsidRPr="00AC6213" w14:paraId="5219FB01"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53736A55" w14:textId="77777777"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1.2</w:t>
            </w:r>
          </w:p>
        </w:tc>
        <w:tc>
          <w:tcPr>
            <w:tcW w:w="2266" w:type="dxa"/>
            <w:tcBorders>
              <w:top w:val="single" w:sz="4" w:space="0" w:color="auto"/>
              <w:left w:val="single" w:sz="4" w:space="0" w:color="auto"/>
              <w:bottom w:val="single" w:sz="4" w:space="0" w:color="auto"/>
              <w:right w:val="single" w:sz="4" w:space="0" w:color="auto"/>
            </w:tcBorders>
          </w:tcPr>
          <w:p w14:paraId="1EFD6DF0" w14:textId="0C8129DF" w:rsidR="00AE17AC" w:rsidRPr="00AC6213" w:rsidRDefault="00AE17AC" w:rsidP="00AE17AC">
            <w:pPr>
              <w:widowControl w:val="0"/>
              <w:autoSpaceDE w:val="0"/>
              <w:autoSpaceDN w:val="0"/>
              <w:adjustRightInd w:val="0"/>
              <w:spacing w:line="240" w:lineRule="auto"/>
              <w:jc w:val="both"/>
              <w:rPr>
                <w:sz w:val="26"/>
                <w:szCs w:val="26"/>
              </w:rPr>
            </w:pPr>
            <w:r w:rsidRPr="00AC6213">
              <w:rPr>
                <w:sz w:val="26"/>
                <w:szCs w:val="26"/>
              </w:rPr>
              <w:t xml:space="preserve">Доступность дошкольного образования для </w:t>
            </w:r>
            <w:r w:rsidRPr="00AC6213">
              <w:rPr>
                <w:sz w:val="26"/>
                <w:szCs w:val="26"/>
              </w:rPr>
              <w:lastRenderedPageBreak/>
              <w:t>детей в возрасте от 1 до 3 лет</w:t>
            </w:r>
          </w:p>
        </w:tc>
        <w:tc>
          <w:tcPr>
            <w:tcW w:w="984" w:type="dxa"/>
            <w:tcBorders>
              <w:top w:val="single" w:sz="4" w:space="0" w:color="auto"/>
              <w:left w:val="single" w:sz="4" w:space="0" w:color="auto"/>
              <w:bottom w:val="single" w:sz="4" w:space="0" w:color="auto"/>
              <w:right w:val="single" w:sz="4" w:space="0" w:color="auto"/>
            </w:tcBorders>
          </w:tcPr>
          <w:p w14:paraId="7B6F4EAD" w14:textId="77777777"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lastRenderedPageBreak/>
              <w:t>МП</w:t>
            </w:r>
          </w:p>
        </w:tc>
        <w:tc>
          <w:tcPr>
            <w:tcW w:w="1284" w:type="dxa"/>
            <w:gridSpan w:val="2"/>
            <w:tcBorders>
              <w:top w:val="single" w:sz="4" w:space="0" w:color="auto"/>
              <w:left w:val="single" w:sz="4" w:space="0" w:color="auto"/>
              <w:bottom w:val="single" w:sz="4" w:space="0" w:color="auto"/>
              <w:right w:val="single" w:sz="4" w:space="0" w:color="auto"/>
            </w:tcBorders>
          </w:tcPr>
          <w:p w14:paraId="782A2F6A" w14:textId="4F4A15A0" w:rsidR="00AE17AC" w:rsidRPr="00AC6213" w:rsidRDefault="00AE17AC" w:rsidP="00AE17AC">
            <w:pPr>
              <w:widowControl w:val="0"/>
              <w:shd w:val="clear" w:color="auto" w:fill="FFFFFF"/>
              <w:autoSpaceDE w:val="0"/>
              <w:autoSpaceDN w:val="0"/>
              <w:adjustRightInd w:val="0"/>
              <w:spacing w:line="240" w:lineRule="auto"/>
              <w:jc w:val="center"/>
              <w:rPr>
                <w:color w:val="FF0000"/>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0569FD5B" w14:textId="77777777"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4E294BAC" w14:textId="38700CD5"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851" w:type="dxa"/>
            <w:tcBorders>
              <w:top w:val="single" w:sz="4" w:space="0" w:color="auto"/>
              <w:left w:val="single" w:sz="4" w:space="0" w:color="auto"/>
              <w:bottom w:val="single" w:sz="4" w:space="0" w:color="auto"/>
              <w:right w:val="single" w:sz="4" w:space="0" w:color="auto"/>
            </w:tcBorders>
          </w:tcPr>
          <w:p w14:paraId="2148E77E" w14:textId="77777777"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04E596BB" w14:textId="50803FB6"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709" w:type="dxa"/>
            <w:tcBorders>
              <w:top w:val="single" w:sz="4" w:space="0" w:color="auto"/>
              <w:left w:val="single" w:sz="4" w:space="0" w:color="auto"/>
              <w:bottom w:val="single" w:sz="4" w:space="0" w:color="auto"/>
              <w:right w:val="single" w:sz="4" w:space="0" w:color="auto"/>
            </w:tcBorders>
          </w:tcPr>
          <w:p w14:paraId="76D4421F" w14:textId="631908F3"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709" w:type="dxa"/>
            <w:tcBorders>
              <w:top w:val="single" w:sz="4" w:space="0" w:color="auto"/>
              <w:left w:val="single" w:sz="4" w:space="0" w:color="auto"/>
              <w:bottom w:val="single" w:sz="4" w:space="0" w:color="auto"/>
              <w:right w:val="single" w:sz="4" w:space="0" w:color="auto"/>
            </w:tcBorders>
          </w:tcPr>
          <w:p w14:paraId="47F99653" w14:textId="52793854"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710" w:type="dxa"/>
            <w:tcBorders>
              <w:top w:val="single" w:sz="4" w:space="0" w:color="auto"/>
              <w:left w:val="single" w:sz="4" w:space="0" w:color="auto"/>
              <w:bottom w:val="single" w:sz="4" w:space="0" w:color="auto"/>
              <w:right w:val="single" w:sz="4" w:space="0" w:color="auto"/>
            </w:tcBorders>
          </w:tcPr>
          <w:p w14:paraId="4D08B9C1" w14:textId="0F72D77E"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709" w:type="dxa"/>
            <w:tcBorders>
              <w:top w:val="single" w:sz="4" w:space="0" w:color="auto"/>
              <w:left w:val="single" w:sz="4" w:space="0" w:color="auto"/>
              <w:bottom w:val="single" w:sz="4" w:space="0" w:color="auto"/>
              <w:right w:val="single" w:sz="4" w:space="0" w:color="auto"/>
            </w:tcBorders>
          </w:tcPr>
          <w:p w14:paraId="62CB0584" w14:textId="43C1C29B" w:rsidR="00AE17AC" w:rsidRPr="00AC6213" w:rsidRDefault="00AE17AC" w:rsidP="00AE17AC">
            <w:pPr>
              <w:widowControl w:val="0"/>
              <w:shd w:val="clear" w:color="auto" w:fill="FFFFFF"/>
              <w:autoSpaceDE w:val="0"/>
              <w:autoSpaceDN w:val="0"/>
              <w:adjustRightInd w:val="0"/>
              <w:spacing w:line="240" w:lineRule="auto"/>
              <w:jc w:val="center"/>
              <w:rPr>
                <w:sz w:val="26"/>
                <w:szCs w:val="26"/>
              </w:rPr>
            </w:pPr>
            <w:r w:rsidRPr="00AC6213">
              <w:rPr>
                <w:sz w:val="26"/>
                <w:szCs w:val="26"/>
              </w:rPr>
              <w:t>82</w:t>
            </w:r>
          </w:p>
        </w:tc>
        <w:tc>
          <w:tcPr>
            <w:tcW w:w="1709" w:type="dxa"/>
            <w:gridSpan w:val="2"/>
            <w:tcBorders>
              <w:top w:val="single" w:sz="4" w:space="0" w:color="auto"/>
              <w:left w:val="single" w:sz="4" w:space="0" w:color="auto"/>
              <w:bottom w:val="single" w:sz="4" w:space="0" w:color="auto"/>
              <w:right w:val="single" w:sz="4" w:space="0" w:color="auto"/>
            </w:tcBorders>
          </w:tcPr>
          <w:p w14:paraId="7F4E0D08" w14:textId="34D249E6" w:rsidR="00AE17AC" w:rsidRPr="00AC6213" w:rsidRDefault="00DF2273" w:rsidP="00AE17AC">
            <w:pPr>
              <w:widowControl w:val="0"/>
              <w:shd w:val="clear" w:color="auto" w:fill="FFFFFF"/>
              <w:autoSpaceDE w:val="0"/>
              <w:autoSpaceDN w:val="0"/>
              <w:adjustRightInd w:val="0"/>
              <w:spacing w:line="240" w:lineRule="auto"/>
              <w:jc w:val="center"/>
              <w:rPr>
                <w:color w:val="FF0000"/>
                <w:sz w:val="26"/>
                <w:szCs w:val="26"/>
              </w:rPr>
            </w:pPr>
            <w:r w:rsidRPr="00AC6213">
              <w:rPr>
                <w:sz w:val="26"/>
                <w:szCs w:val="26"/>
              </w:rPr>
              <w:t xml:space="preserve">Вязникова Е.В., начальник </w:t>
            </w:r>
            <w:r w:rsidRPr="00AC6213">
              <w:rPr>
                <w:sz w:val="26"/>
                <w:szCs w:val="26"/>
              </w:rPr>
              <w:lastRenderedPageBreak/>
              <w:t>управления 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7056EEF4" w14:textId="77777777" w:rsidR="00AE17AC" w:rsidRPr="00AC6213" w:rsidRDefault="00AE17AC" w:rsidP="00AE17AC">
            <w:pPr>
              <w:widowControl w:val="0"/>
              <w:shd w:val="clear" w:color="auto" w:fill="FFFFFF"/>
              <w:autoSpaceDE w:val="0"/>
              <w:autoSpaceDN w:val="0"/>
              <w:adjustRightInd w:val="0"/>
              <w:spacing w:line="240" w:lineRule="auto"/>
              <w:rPr>
                <w:sz w:val="26"/>
                <w:szCs w:val="26"/>
              </w:rPr>
            </w:pPr>
            <w:r w:rsidRPr="00AC6213">
              <w:rPr>
                <w:sz w:val="26"/>
                <w:szCs w:val="26"/>
              </w:rPr>
              <w:lastRenderedPageBreak/>
              <w:t xml:space="preserve">повышение суммарного коэффициента </w:t>
            </w:r>
            <w:r w:rsidRPr="00AC6213">
              <w:rPr>
                <w:sz w:val="26"/>
                <w:szCs w:val="26"/>
              </w:rPr>
              <w:lastRenderedPageBreak/>
              <w:t>рождаемости до 1,6 к 2030 году и до 1,8 к 2036 году, в том числе ежегодный рост суммарного коэффициента рождаемости третьих и последующих детей</w:t>
            </w:r>
          </w:p>
        </w:tc>
      </w:tr>
      <w:tr w:rsidR="00E95836" w:rsidRPr="00AC6213" w14:paraId="5313E3E9"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4E39C09A" w14:textId="1B7CB097"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lang w:val="en-US"/>
              </w:rPr>
              <w:lastRenderedPageBreak/>
              <w:t>1.</w:t>
            </w:r>
            <w:r w:rsidR="00186227" w:rsidRPr="00AC6213">
              <w:rPr>
                <w:sz w:val="26"/>
                <w:szCs w:val="26"/>
              </w:rPr>
              <w:t>3.</w:t>
            </w:r>
          </w:p>
        </w:tc>
        <w:tc>
          <w:tcPr>
            <w:tcW w:w="2266" w:type="dxa"/>
            <w:tcBorders>
              <w:top w:val="single" w:sz="4" w:space="0" w:color="auto"/>
              <w:left w:val="single" w:sz="4" w:space="0" w:color="auto"/>
              <w:bottom w:val="single" w:sz="4" w:space="0" w:color="auto"/>
              <w:right w:val="single" w:sz="4" w:space="0" w:color="auto"/>
            </w:tcBorders>
          </w:tcPr>
          <w:p w14:paraId="189EBF2C" w14:textId="77777777" w:rsidR="00E95836" w:rsidRPr="00AC6213" w:rsidRDefault="00E95836" w:rsidP="00E95836">
            <w:pPr>
              <w:widowControl w:val="0"/>
              <w:autoSpaceDE w:val="0"/>
              <w:autoSpaceDN w:val="0"/>
              <w:adjustRightInd w:val="0"/>
              <w:spacing w:line="240" w:lineRule="auto"/>
              <w:jc w:val="both"/>
              <w:rPr>
                <w:sz w:val="26"/>
                <w:szCs w:val="26"/>
              </w:rPr>
            </w:pPr>
            <w:r w:rsidRPr="00AC6213">
              <w:rPr>
                <w:sz w:val="26"/>
                <w:szCs w:val="26"/>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984" w:type="dxa"/>
            <w:tcBorders>
              <w:top w:val="single" w:sz="4" w:space="0" w:color="auto"/>
              <w:left w:val="single" w:sz="4" w:space="0" w:color="auto"/>
              <w:bottom w:val="single" w:sz="4" w:space="0" w:color="auto"/>
              <w:right w:val="single" w:sz="4" w:space="0" w:color="auto"/>
            </w:tcBorders>
          </w:tcPr>
          <w:p w14:paraId="1D18ABB1" w14:textId="77777777"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284" w:type="dxa"/>
            <w:gridSpan w:val="2"/>
            <w:tcBorders>
              <w:top w:val="single" w:sz="4" w:space="0" w:color="auto"/>
              <w:left w:val="single" w:sz="4" w:space="0" w:color="auto"/>
              <w:bottom w:val="single" w:sz="4" w:space="0" w:color="auto"/>
              <w:right w:val="single" w:sz="4" w:space="0" w:color="auto"/>
            </w:tcBorders>
          </w:tcPr>
          <w:p w14:paraId="567F5B53" w14:textId="224998B9"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6EDF5791" w14:textId="77777777"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092F3C68" w14:textId="4E9C11B1"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851" w:type="dxa"/>
            <w:tcBorders>
              <w:top w:val="single" w:sz="4" w:space="0" w:color="auto"/>
              <w:left w:val="single" w:sz="4" w:space="0" w:color="auto"/>
              <w:bottom w:val="single" w:sz="4" w:space="0" w:color="auto"/>
              <w:right w:val="single" w:sz="4" w:space="0" w:color="auto"/>
            </w:tcBorders>
          </w:tcPr>
          <w:p w14:paraId="742D1674" w14:textId="77777777"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00C35495" w14:textId="58831784"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60909618" w14:textId="40D906A1"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25DAF8E1" w14:textId="12FF0A1D"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10" w:type="dxa"/>
            <w:tcBorders>
              <w:top w:val="single" w:sz="4" w:space="0" w:color="auto"/>
              <w:left w:val="single" w:sz="4" w:space="0" w:color="auto"/>
              <w:bottom w:val="single" w:sz="4" w:space="0" w:color="auto"/>
              <w:right w:val="single" w:sz="4" w:space="0" w:color="auto"/>
            </w:tcBorders>
          </w:tcPr>
          <w:p w14:paraId="5C8A8CBA" w14:textId="224E5EC6"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4A45B63A" w14:textId="325D4360" w:rsidR="00E95836" w:rsidRPr="00AC6213" w:rsidRDefault="00E95836"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1709" w:type="dxa"/>
            <w:gridSpan w:val="2"/>
            <w:tcBorders>
              <w:top w:val="single" w:sz="4" w:space="0" w:color="auto"/>
              <w:left w:val="single" w:sz="4" w:space="0" w:color="auto"/>
              <w:bottom w:val="single" w:sz="4" w:space="0" w:color="auto"/>
              <w:right w:val="single" w:sz="4" w:space="0" w:color="auto"/>
            </w:tcBorders>
          </w:tcPr>
          <w:p w14:paraId="38958D6D" w14:textId="09C043A6" w:rsidR="00E95836" w:rsidRPr="00AC6213" w:rsidRDefault="00DF2273" w:rsidP="00E95836">
            <w:pPr>
              <w:widowControl w:val="0"/>
              <w:shd w:val="clear" w:color="auto" w:fill="FFFFFF"/>
              <w:autoSpaceDE w:val="0"/>
              <w:autoSpaceDN w:val="0"/>
              <w:adjustRightInd w:val="0"/>
              <w:spacing w:line="240" w:lineRule="auto"/>
              <w:jc w:val="center"/>
              <w:rPr>
                <w:sz w:val="26"/>
                <w:szCs w:val="26"/>
              </w:rPr>
            </w:pPr>
            <w:r w:rsidRPr="00AC6213">
              <w:rPr>
                <w:sz w:val="26"/>
                <w:szCs w:val="26"/>
              </w:rPr>
              <w:t>Вязникова Е.В., начальник управления 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5C5F6789" w14:textId="77777777" w:rsidR="00E95836" w:rsidRPr="00AC6213" w:rsidRDefault="00E95836" w:rsidP="00E95836">
            <w:pPr>
              <w:widowControl w:val="0"/>
              <w:shd w:val="clear" w:color="auto" w:fill="FFFFFF"/>
              <w:autoSpaceDE w:val="0"/>
              <w:autoSpaceDN w:val="0"/>
              <w:adjustRightInd w:val="0"/>
              <w:spacing w:line="240" w:lineRule="auto"/>
              <w:rPr>
                <w:sz w:val="26"/>
                <w:szCs w:val="26"/>
              </w:rPr>
            </w:pPr>
            <w:r w:rsidRPr="00AC6213">
              <w:rPr>
                <w:sz w:val="26"/>
                <w:szCs w:val="26"/>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w:t>
            </w:r>
            <w:r w:rsidRPr="00AC6213">
              <w:rPr>
                <w:sz w:val="26"/>
                <w:szCs w:val="26"/>
              </w:rPr>
              <w:lastRenderedPageBreak/>
              <w:t>исторических ценностей</w:t>
            </w:r>
          </w:p>
        </w:tc>
      </w:tr>
      <w:tr w:rsidR="00845C28" w:rsidRPr="00AC6213" w14:paraId="6F77E7E6"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3D1B4620" w14:textId="2AFAA2FF"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lang w:val="en-US"/>
              </w:rPr>
              <w:lastRenderedPageBreak/>
              <w:t>1.</w:t>
            </w:r>
            <w:r w:rsidR="00186227" w:rsidRPr="00AC6213">
              <w:rPr>
                <w:sz w:val="26"/>
                <w:szCs w:val="26"/>
              </w:rPr>
              <w:t>4</w:t>
            </w:r>
          </w:p>
        </w:tc>
        <w:tc>
          <w:tcPr>
            <w:tcW w:w="2266" w:type="dxa"/>
            <w:tcBorders>
              <w:top w:val="single" w:sz="4" w:space="0" w:color="auto"/>
              <w:left w:val="single" w:sz="4" w:space="0" w:color="auto"/>
              <w:bottom w:val="single" w:sz="4" w:space="0" w:color="auto"/>
              <w:right w:val="single" w:sz="4" w:space="0" w:color="auto"/>
            </w:tcBorders>
          </w:tcPr>
          <w:p w14:paraId="63B389B5" w14:textId="64046AE9" w:rsidR="00845C28" w:rsidRPr="00AC6213" w:rsidRDefault="00845C28" w:rsidP="00845C28">
            <w:pPr>
              <w:widowControl w:val="0"/>
              <w:autoSpaceDE w:val="0"/>
              <w:autoSpaceDN w:val="0"/>
              <w:adjustRightInd w:val="0"/>
              <w:spacing w:line="240" w:lineRule="auto"/>
              <w:jc w:val="both"/>
              <w:rPr>
                <w:sz w:val="26"/>
                <w:szCs w:val="26"/>
              </w:rPr>
            </w:pPr>
            <w:r w:rsidRPr="00AC6213">
              <w:rPr>
                <w:sz w:val="26"/>
                <w:szCs w:val="26"/>
              </w:rPr>
              <w:t>Доля педагогических работников общеобразовательных учреждений, прошедших повышение квалификации, в общей численности педагогических работников общеобразовательных учреждений</w:t>
            </w:r>
          </w:p>
        </w:tc>
        <w:tc>
          <w:tcPr>
            <w:tcW w:w="984" w:type="dxa"/>
            <w:tcBorders>
              <w:top w:val="single" w:sz="4" w:space="0" w:color="auto"/>
              <w:left w:val="single" w:sz="4" w:space="0" w:color="auto"/>
              <w:bottom w:val="single" w:sz="4" w:space="0" w:color="auto"/>
              <w:right w:val="single" w:sz="4" w:space="0" w:color="auto"/>
            </w:tcBorders>
          </w:tcPr>
          <w:p w14:paraId="79B6C1D0" w14:textId="77777777"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284" w:type="dxa"/>
            <w:gridSpan w:val="2"/>
            <w:tcBorders>
              <w:top w:val="single" w:sz="4" w:space="0" w:color="auto"/>
              <w:left w:val="single" w:sz="4" w:space="0" w:color="auto"/>
              <w:bottom w:val="single" w:sz="4" w:space="0" w:color="auto"/>
              <w:right w:val="single" w:sz="4" w:space="0" w:color="auto"/>
            </w:tcBorders>
          </w:tcPr>
          <w:p w14:paraId="73363954" w14:textId="463F1520"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02423398" w14:textId="77777777"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40C20D3C" w14:textId="0D94EA70"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851" w:type="dxa"/>
            <w:tcBorders>
              <w:top w:val="single" w:sz="4" w:space="0" w:color="auto"/>
              <w:left w:val="single" w:sz="4" w:space="0" w:color="auto"/>
              <w:bottom w:val="single" w:sz="4" w:space="0" w:color="auto"/>
              <w:right w:val="single" w:sz="4" w:space="0" w:color="auto"/>
            </w:tcBorders>
          </w:tcPr>
          <w:p w14:paraId="6F82876B" w14:textId="77777777"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7D9215CB" w14:textId="3A394B50"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685B0BBF" w14:textId="18B08EFC"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07DE9A19" w14:textId="28D88177"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10" w:type="dxa"/>
            <w:tcBorders>
              <w:top w:val="single" w:sz="4" w:space="0" w:color="auto"/>
              <w:left w:val="single" w:sz="4" w:space="0" w:color="auto"/>
              <w:bottom w:val="single" w:sz="4" w:space="0" w:color="auto"/>
              <w:right w:val="single" w:sz="4" w:space="0" w:color="auto"/>
            </w:tcBorders>
          </w:tcPr>
          <w:p w14:paraId="01CA604A" w14:textId="26D774D9"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4BDCBAFE" w14:textId="50B7856D" w:rsidR="00845C28" w:rsidRPr="00AC6213" w:rsidRDefault="00845C28" w:rsidP="00845C28">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1709" w:type="dxa"/>
            <w:gridSpan w:val="2"/>
            <w:tcBorders>
              <w:top w:val="single" w:sz="4" w:space="0" w:color="auto"/>
              <w:left w:val="single" w:sz="4" w:space="0" w:color="auto"/>
              <w:bottom w:val="single" w:sz="4" w:space="0" w:color="auto"/>
              <w:right w:val="single" w:sz="4" w:space="0" w:color="auto"/>
            </w:tcBorders>
          </w:tcPr>
          <w:p w14:paraId="579025D6" w14:textId="3C6883BD" w:rsidR="00845C28" w:rsidRPr="00AC6213" w:rsidRDefault="00DF2273" w:rsidP="00845C28">
            <w:pPr>
              <w:widowControl w:val="0"/>
              <w:shd w:val="clear" w:color="auto" w:fill="FFFFFF"/>
              <w:autoSpaceDE w:val="0"/>
              <w:autoSpaceDN w:val="0"/>
              <w:adjustRightInd w:val="0"/>
              <w:spacing w:line="240" w:lineRule="auto"/>
              <w:jc w:val="center"/>
              <w:rPr>
                <w:color w:val="FF0000"/>
                <w:sz w:val="26"/>
                <w:szCs w:val="26"/>
              </w:rPr>
            </w:pPr>
            <w:r w:rsidRPr="00AC6213">
              <w:rPr>
                <w:sz w:val="26"/>
                <w:szCs w:val="26"/>
              </w:rPr>
              <w:t>Вязникова Е.В., начальник управления 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500874DB" w14:textId="461E5149" w:rsidR="00845C28" w:rsidRPr="00AC6213" w:rsidRDefault="00845C28" w:rsidP="00845C28">
            <w:pPr>
              <w:widowControl w:val="0"/>
              <w:shd w:val="clear" w:color="auto" w:fill="FFFFFF"/>
              <w:autoSpaceDE w:val="0"/>
              <w:autoSpaceDN w:val="0"/>
              <w:adjustRightInd w:val="0"/>
              <w:spacing w:line="240" w:lineRule="auto"/>
              <w:rPr>
                <w:sz w:val="26"/>
                <w:szCs w:val="26"/>
              </w:rPr>
            </w:pPr>
            <w:r w:rsidRPr="00AC6213">
              <w:rPr>
                <w:sz w:val="26"/>
                <w:szCs w:val="26"/>
              </w:rPr>
              <w:t>Создание к 2030 году эффективной системы подготовки, профессиональной переподготовке и повышения квалификации кадров для приоритетных отраслей экономики исходя из прогноза потребности в них</w:t>
            </w:r>
          </w:p>
        </w:tc>
      </w:tr>
      <w:tr w:rsidR="00186227" w:rsidRPr="00AC6213" w14:paraId="7CAAEAFF"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6ACE55D4" w14:textId="36276ABC"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1.5.</w:t>
            </w:r>
          </w:p>
        </w:tc>
        <w:tc>
          <w:tcPr>
            <w:tcW w:w="2266" w:type="dxa"/>
            <w:tcBorders>
              <w:top w:val="single" w:sz="4" w:space="0" w:color="auto"/>
              <w:left w:val="single" w:sz="4" w:space="0" w:color="auto"/>
              <w:bottom w:val="single" w:sz="4" w:space="0" w:color="auto"/>
              <w:right w:val="single" w:sz="4" w:space="0" w:color="auto"/>
            </w:tcBorders>
          </w:tcPr>
          <w:p w14:paraId="6A08C9E9"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Доля школьников, охваченных </w:t>
            </w:r>
          </w:p>
          <w:p w14:paraId="6E36D4F2"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профориентационными </w:t>
            </w:r>
          </w:p>
          <w:p w14:paraId="08BF9E47" w14:textId="489437EF"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мероприятиями</w:t>
            </w:r>
          </w:p>
        </w:tc>
        <w:tc>
          <w:tcPr>
            <w:tcW w:w="984" w:type="dxa"/>
            <w:tcBorders>
              <w:top w:val="single" w:sz="4" w:space="0" w:color="auto"/>
              <w:left w:val="single" w:sz="4" w:space="0" w:color="auto"/>
              <w:bottom w:val="single" w:sz="4" w:space="0" w:color="auto"/>
              <w:right w:val="single" w:sz="4" w:space="0" w:color="auto"/>
            </w:tcBorders>
          </w:tcPr>
          <w:p w14:paraId="3A27D1CD" w14:textId="5903FE13"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284" w:type="dxa"/>
            <w:gridSpan w:val="2"/>
            <w:tcBorders>
              <w:top w:val="single" w:sz="4" w:space="0" w:color="auto"/>
              <w:left w:val="single" w:sz="4" w:space="0" w:color="auto"/>
              <w:bottom w:val="single" w:sz="4" w:space="0" w:color="auto"/>
              <w:right w:val="single" w:sz="4" w:space="0" w:color="auto"/>
            </w:tcBorders>
          </w:tcPr>
          <w:p w14:paraId="24A86E4E" w14:textId="093704A9"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6C9C6F17" w14:textId="1EBA6E23"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485EAD81" w14:textId="711FE4AB"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851" w:type="dxa"/>
            <w:tcBorders>
              <w:top w:val="single" w:sz="4" w:space="0" w:color="auto"/>
              <w:left w:val="single" w:sz="4" w:space="0" w:color="auto"/>
              <w:bottom w:val="single" w:sz="4" w:space="0" w:color="auto"/>
              <w:right w:val="single" w:sz="4" w:space="0" w:color="auto"/>
            </w:tcBorders>
          </w:tcPr>
          <w:p w14:paraId="73331A48" w14:textId="6F94578C"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0A8435FE" w14:textId="28EF9790"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0D18123D" w14:textId="0A9632FA"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6F807424" w14:textId="3F2E551F"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710" w:type="dxa"/>
            <w:tcBorders>
              <w:top w:val="single" w:sz="4" w:space="0" w:color="auto"/>
              <w:left w:val="single" w:sz="4" w:space="0" w:color="auto"/>
              <w:bottom w:val="single" w:sz="4" w:space="0" w:color="auto"/>
              <w:right w:val="single" w:sz="4" w:space="0" w:color="auto"/>
            </w:tcBorders>
          </w:tcPr>
          <w:p w14:paraId="2DF47BF2" w14:textId="6F8457DB"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1743B7ED" w14:textId="432B6558" w:rsidR="00186227" w:rsidRPr="001074E3" w:rsidRDefault="00186227" w:rsidP="00186227">
            <w:pPr>
              <w:widowControl w:val="0"/>
              <w:shd w:val="clear" w:color="auto" w:fill="FFFFFF"/>
              <w:autoSpaceDE w:val="0"/>
              <w:autoSpaceDN w:val="0"/>
              <w:adjustRightInd w:val="0"/>
              <w:spacing w:line="240" w:lineRule="auto"/>
              <w:jc w:val="center"/>
              <w:rPr>
                <w:color w:val="000000" w:themeColor="text1"/>
                <w:sz w:val="26"/>
                <w:szCs w:val="26"/>
              </w:rPr>
            </w:pPr>
            <w:r w:rsidRPr="001074E3">
              <w:rPr>
                <w:color w:val="000000" w:themeColor="text1"/>
                <w:sz w:val="26"/>
                <w:szCs w:val="26"/>
              </w:rPr>
              <w:t>100</w:t>
            </w:r>
          </w:p>
        </w:tc>
        <w:tc>
          <w:tcPr>
            <w:tcW w:w="1709" w:type="dxa"/>
            <w:gridSpan w:val="2"/>
            <w:tcBorders>
              <w:top w:val="single" w:sz="4" w:space="0" w:color="auto"/>
              <w:left w:val="single" w:sz="4" w:space="0" w:color="auto"/>
              <w:bottom w:val="single" w:sz="4" w:space="0" w:color="auto"/>
              <w:right w:val="single" w:sz="4" w:space="0" w:color="auto"/>
            </w:tcBorders>
          </w:tcPr>
          <w:p w14:paraId="1BF3BDBE" w14:textId="08F79DF8" w:rsidR="00186227" w:rsidRPr="00AC6213" w:rsidRDefault="00AC6213" w:rsidP="00186227">
            <w:pPr>
              <w:widowControl w:val="0"/>
              <w:shd w:val="clear" w:color="auto" w:fill="FFFFFF"/>
              <w:autoSpaceDE w:val="0"/>
              <w:autoSpaceDN w:val="0"/>
              <w:adjustRightInd w:val="0"/>
              <w:spacing w:line="240" w:lineRule="auto"/>
              <w:jc w:val="center"/>
              <w:rPr>
                <w:sz w:val="26"/>
                <w:szCs w:val="26"/>
              </w:rPr>
            </w:pPr>
            <w:proofErr w:type="spellStart"/>
            <w:r w:rsidRPr="00AC6213">
              <w:rPr>
                <w:sz w:val="26"/>
                <w:szCs w:val="26"/>
              </w:rPr>
              <w:t>Вязникова</w:t>
            </w:r>
            <w:proofErr w:type="spellEnd"/>
            <w:r w:rsidRPr="00AC6213">
              <w:rPr>
                <w:sz w:val="26"/>
                <w:szCs w:val="26"/>
              </w:rPr>
              <w:t xml:space="preserve"> Е.В., начальник управления образования администрации Кильмезског</w:t>
            </w:r>
            <w:r w:rsidRPr="00AC6213">
              <w:rPr>
                <w:sz w:val="26"/>
                <w:szCs w:val="26"/>
              </w:rPr>
              <w:lastRenderedPageBreak/>
              <w:t>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70C2CFCD" w14:textId="0B814E83" w:rsidR="00186227" w:rsidRPr="00AC6213" w:rsidRDefault="00186227" w:rsidP="00186227">
            <w:pPr>
              <w:widowControl w:val="0"/>
              <w:shd w:val="clear" w:color="auto" w:fill="FFFFFF"/>
              <w:autoSpaceDE w:val="0"/>
              <w:autoSpaceDN w:val="0"/>
              <w:adjustRightInd w:val="0"/>
              <w:spacing w:line="240" w:lineRule="auto"/>
              <w:rPr>
                <w:sz w:val="26"/>
                <w:szCs w:val="26"/>
              </w:rPr>
            </w:pPr>
            <w:r w:rsidRPr="00AC6213">
              <w:rPr>
                <w:sz w:val="26"/>
                <w:szCs w:val="26"/>
              </w:rPr>
              <w:lastRenderedPageBreak/>
              <w:t xml:space="preserve">создание к 2030 году условий для воспитания гармонично развитой, патриотичной и социально </w:t>
            </w:r>
            <w:r w:rsidRPr="00AC6213">
              <w:rPr>
                <w:sz w:val="26"/>
                <w:szCs w:val="26"/>
              </w:rPr>
              <w:lastRenderedPageBreak/>
              <w:t>ответственной личности на основе традиционных российских духовно-нравственных и культурно-исторических ценностей</w:t>
            </w:r>
          </w:p>
        </w:tc>
      </w:tr>
      <w:tr w:rsidR="00186227" w:rsidRPr="00AC6213" w14:paraId="7DBA3915" w14:textId="77777777" w:rsidTr="00792538">
        <w:tc>
          <w:tcPr>
            <w:tcW w:w="15332" w:type="dxa"/>
            <w:gridSpan w:val="18"/>
            <w:tcBorders>
              <w:top w:val="single" w:sz="4" w:space="0" w:color="auto"/>
              <w:bottom w:val="single" w:sz="4" w:space="0" w:color="auto"/>
              <w:right w:val="single" w:sz="4" w:space="0" w:color="auto"/>
            </w:tcBorders>
          </w:tcPr>
          <w:p w14:paraId="19D0E3A7"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lastRenderedPageBreak/>
              <w:t>2. Цель муниципальной программы «Повышение эффективности системы воспитания обучающихся в образовательных организациях не менее чем до 31,9 процента к концу 2031 года»</w:t>
            </w:r>
          </w:p>
        </w:tc>
      </w:tr>
      <w:tr w:rsidR="00186227" w:rsidRPr="00AC6213" w14:paraId="4A03BBB6" w14:textId="77777777" w:rsidTr="00AE17AC">
        <w:trPr>
          <w:gridAfter w:val="1"/>
          <w:wAfter w:w="12" w:type="dxa"/>
        </w:trPr>
        <w:tc>
          <w:tcPr>
            <w:tcW w:w="708" w:type="dxa"/>
            <w:tcBorders>
              <w:top w:val="single" w:sz="4" w:space="0" w:color="auto"/>
              <w:bottom w:val="single" w:sz="4" w:space="0" w:color="auto"/>
              <w:right w:val="single" w:sz="4" w:space="0" w:color="auto"/>
            </w:tcBorders>
          </w:tcPr>
          <w:p w14:paraId="6C2CDC67"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lang w:val="en-US"/>
              </w:rPr>
              <w:t>2.</w:t>
            </w:r>
            <w:r w:rsidRPr="00AC6213">
              <w:rPr>
                <w:sz w:val="26"/>
                <w:szCs w:val="26"/>
              </w:rPr>
              <w:t>1</w:t>
            </w:r>
          </w:p>
        </w:tc>
        <w:tc>
          <w:tcPr>
            <w:tcW w:w="2266" w:type="dxa"/>
            <w:tcBorders>
              <w:top w:val="single" w:sz="4" w:space="0" w:color="auto"/>
              <w:left w:val="single" w:sz="4" w:space="0" w:color="auto"/>
              <w:bottom w:val="single" w:sz="4" w:space="0" w:color="auto"/>
              <w:right w:val="single" w:sz="4" w:space="0" w:color="auto"/>
            </w:tcBorders>
          </w:tcPr>
          <w:p w14:paraId="4927BA64"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Доля детей в возрасте от 5 до 18 </w:t>
            </w:r>
          </w:p>
          <w:p w14:paraId="142674E8"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лет, охваченных дополнительным </w:t>
            </w:r>
          </w:p>
          <w:p w14:paraId="10104C57" w14:textId="225FB54F"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образованием</w:t>
            </w:r>
          </w:p>
        </w:tc>
        <w:tc>
          <w:tcPr>
            <w:tcW w:w="984" w:type="dxa"/>
            <w:tcBorders>
              <w:top w:val="single" w:sz="4" w:space="0" w:color="auto"/>
              <w:left w:val="single" w:sz="4" w:space="0" w:color="auto"/>
              <w:bottom w:val="single" w:sz="4" w:space="0" w:color="auto"/>
              <w:right w:val="single" w:sz="4" w:space="0" w:color="auto"/>
            </w:tcBorders>
          </w:tcPr>
          <w:p w14:paraId="5C4D4EE4"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284" w:type="dxa"/>
            <w:gridSpan w:val="2"/>
            <w:tcBorders>
              <w:top w:val="single" w:sz="4" w:space="0" w:color="auto"/>
              <w:left w:val="single" w:sz="4" w:space="0" w:color="auto"/>
              <w:bottom w:val="single" w:sz="4" w:space="0" w:color="auto"/>
              <w:right w:val="single" w:sz="4" w:space="0" w:color="auto"/>
            </w:tcBorders>
          </w:tcPr>
          <w:p w14:paraId="1CD85DE4" w14:textId="4A43C88F"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возрастание</w:t>
            </w:r>
          </w:p>
        </w:tc>
        <w:tc>
          <w:tcPr>
            <w:tcW w:w="1276" w:type="dxa"/>
            <w:tcBorders>
              <w:top w:val="single" w:sz="4" w:space="0" w:color="auto"/>
              <w:left w:val="single" w:sz="4" w:space="0" w:color="auto"/>
              <w:bottom w:val="single" w:sz="4" w:space="0" w:color="auto"/>
              <w:right w:val="single" w:sz="4" w:space="0" w:color="auto"/>
            </w:tcBorders>
          </w:tcPr>
          <w:p w14:paraId="3396BE3C"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390CC56F" w14:textId="55DC0F0B"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80</w:t>
            </w:r>
          </w:p>
        </w:tc>
        <w:tc>
          <w:tcPr>
            <w:tcW w:w="851" w:type="dxa"/>
            <w:tcBorders>
              <w:top w:val="single" w:sz="4" w:space="0" w:color="auto"/>
              <w:left w:val="single" w:sz="4" w:space="0" w:color="auto"/>
              <w:bottom w:val="single" w:sz="4" w:space="0" w:color="auto"/>
              <w:right w:val="single" w:sz="4" w:space="0" w:color="auto"/>
            </w:tcBorders>
          </w:tcPr>
          <w:p w14:paraId="39FF11A9"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09554E2C" w14:textId="522F2B75"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80</w:t>
            </w:r>
          </w:p>
        </w:tc>
        <w:tc>
          <w:tcPr>
            <w:tcW w:w="709" w:type="dxa"/>
            <w:tcBorders>
              <w:top w:val="single" w:sz="4" w:space="0" w:color="auto"/>
              <w:left w:val="single" w:sz="4" w:space="0" w:color="auto"/>
              <w:bottom w:val="single" w:sz="4" w:space="0" w:color="auto"/>
              <w:right w:val="single" w:sz="4" w:space="0" w:color="auto"/>
            </w:tcBorders>
          </w:tcPr>
          <w:p w14:paraId="28A4B64B" w14:textId="5B55D30E"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90</w:t>
            </w:r>
          </w:p>
        </w:tc>
        <w:tc>
          <w:tcPr>
            <w:tcW w:w="709" w:type="dxa"/>
            <w:tcBorders>
              <w:top w:val="single" w:sz="4" w:space="0" w:color="auto"/>
              <w:left w:val="single" w:sz="4" w:space="0" w:color="auto"/>
              <w:bottom w:val="single" w:sz="4" w:space="0" w:color="auto"/>
              <w:right w:val="single" w:sz="4" w:space="0" w:color="auto"/>
            </w:tcBorders>
          </w:tcPr>
          <w:p w14:paraId="51F21996" w14:textId="29AAF424"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90</w:t>
            </w:r>
          </w:p>
        </w:tc>
        <w:tc>
          <w:tcPr>
            <w:tcW w:w="710" w:type="dxa"/>
            <w:tcBorders>
              <w:top w:val="single" w:sz="4" w:space="0" w:color="auto"/>
              <w:left w:val="single" w:sz="4" w:space="0" w:color="auto"/>
              <w:bottom w:val="single" w:sz="4" w:space="0" w:color="auto"/>
              <w:right w:val="single" w:sz="4" w:space="0" w:color="auto"/>
            </w:tcBorders>
          </w:tcPr>
          <w:p w14:paraId="4FCC6E20" w14:textId="2420FB6C"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709" w:type="dxa"/>
            <w:tcBorders>
              <w:top w:val="single" w:sz="4" w:space="0" w:color="auto"/>
              <w:left w:val="single" w:sz="4" w:space="0" w:color="auto"/>
              <w:bottom w:val="single" w:sz="4" w:space="0" w:color="auto"/>
              <w:right w:val="single" w:sz="4" w:space="0" w:color="auto"/>
            </w:tcBorders>
          </w:tcPr>
          <w:p w14:paraId="70A9AB45" w14:textId="5082D3FE"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c>
          <w:tcPr>
            <w:tcW w:w="1709" w:type="dxa"/>
            <w:gridSpan w:val="2"/>
            <w:tcBorders>
              <w:top w:val="single" w:sz="4" w:space="0" w:color="auto"/>
              <w:left w:val="single" w:sz="4" w:space="0" w:color="auto"/>
              <w:bottom w:val="single" w:sz="4" w:space="0" w:color="auto"/>
              <w:right w:val="single" w:sz="4" w:space="0" w:color="auto"/>
            </w:tcBorders>
          </w:tcPr>
          <w:p w14:paraId="3798BF50" w14:textId="77BE95F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Вязникова Е.В., начальник управления 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79F03793" w14:textId="77777777" w:rsidR="00186227" w:rsidRPr="00AC6213" w:rsidRDefault="00186227" w:rsidP="00186227">
            <w:pPr>
              <w:widowControl w:val="0"/>
              <w:shd w:val="clear" w:color="auto" w:fill="FFFFFF"/>
              <w:autoSpaceDE w:val="0"/>
              <w:autoSpaceDN w:val="0"/>
              <w:adjustRightInd w:val="0"/>
              <w:spacing w:line="240" w:lineRule="auto"/>
              <w:rPr>
                <w:sz w:val="26"/>
                <w:szCs w:val="26"/>
              </w:rPr>
            </w:pPr>
            <w:r w:rsidRPr="00AC6213">
              <w:rPr>
                <w:sz w:val="26"/>
                <w:szCs w:val="26"/>
              </w:rPr>
              <w:t>2030 году доли молодых людей, верящих в возможности самореализации в России, не менее чем до 85%</w:t>
            </w:r>
          </w:p>
          <w:p w14:paraId="0F91089A"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p>
        </w:tc>
      </w:tr>
      <w:tr w:rsidR="00186227" w:rsidRPr="00AC6213" w14:paraId="4DEBDABD" w14:textId="77777777" w:rsidTr="00792538">
        <w:tc>
          <w:tcPr>
            <w:tcW w:w="15332" w:type="dxa"/>
            <w:gridSpan w:val="18"/>
            <w:tcBorders>
              <w:top w:val="single" w:sz="4" w:space="0" w:color="auto"/>
              <w:bottom w:val="single" w:sz="4" w:space="0" w:color="auto"/>
              <w:right w:val="single" w:sz="4" w:space="0" w:color="auto"/>
            </w:tcBorders>
          </w:tcPr>
          <w:p w14:paraId="0C44FEB3" w14:textId="114EFD5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3. Цель муниципальной программы «Повышение охвата детей, получивших услугу отдыха и оздоровления, не менее чем до 74 процентов к концу 2031 года»</w:t>
            </w:r>
          </w:p>
        </w:tc>
      </w:tr>
      <w:tr w:rsidR="00186227" w:rsidRPr="00AC6213" w14:paraId="2B5AF3EE" w14:textId="77777777" w:rsidTr="00AE17AC">
        <w:trPr>
          <w:gridAfter w:val="2"/>
          <w:wAfter w:w="20" w:type="dxa"/>
        </w:trPr>
        <w:tc>
          <w:tcPr>
            <w:tcW w:w="708" w:type="dxa"/>
            <w:tcBorders>
              <w:top w:val="single" w:sz="4" w:space="0" w:color="auto"/>
              <w:bottom w:val="single" w:sz="4" w:space="0" w:color="auto"/>
              <w:right w:val="single" w:sz="4" w:space="0" w:color="auto"/>
            </w:tcBorders>
          </w:tcPr>
          <w:p w14:paraId="6C3369F6"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lang w:val="en-US"/>
              </w:rPr>
              <w:t>3.</w:t>
            </w:r>
            <w:r w:rsidRPr="00AC6213">
              <w:rPr>
                <w:sz w:val="26"/>
                <w:szCs w:val="26"/>
              </w:rPr>
              <w:t>1</w:t>
            </w:r>
          </w:p>
        </w:tc>
        <w:tc>
          <w:tcPr>
            <w:tcW w:w="2266" w:type="dxa"/>
            <w:tcBorders>
              <w:top w:val="single" w:sz="4" w:space="0" w:color="auto"/>
              <w:left w:val="single" w:sz="4" w:space="0" w:color="auto"/>
              <w:bottom w:val="single" w:sz="4" w:space="0" w:color="auto"/>
              <w:right w:val="single" w:sz="4" w:space="0" w:color="auto"/>
            </w:tcBorders>
          </w:tcPr>
          <w:p w14:paraId="0B74F263" w14:textId="7C56BB88"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Доля детей</w:t>
            </w:r>
            <w:r w:rsidRPr="00AC6213">
              <w:rPr>
                <w:strike/>
                <w:sz w:val="26"/>
                <w:szCs w:val="26"/>
              </w:rPr>
              <w:t xml:space="preserve">, </w:t>
            </w:r>
            <w:r w:rsidRPr="00AC6213">
              <w:rPr>
                <w:sz w:val="26"/>
                <w:szCs w:val="26"/>
              </w:rPr>
              <w:t>получивших услугу отдыха и оздоровления в</w:t>
            </w:r>
            <w:r w:rsidRPr="00AC6213">
              <w:rPr>
                <w:color w:val="FF0000"/>
                <w:sz w:val="26"/>
                <w:szCs w:val="26"/>
              </w:rPr>
              <w:t xml:space="preserve"> </w:t>
            </w:r>
            <w:r w:rsidRPr="00AC6213">
              <w:rPr>
                <w:sz w:val="26"/>
                <w:szCs w:val="26"/>
              </w:rPr>
              <w:lastRenderedPageBreak/>
              <w:t>лагерях, организованных муниципальными организациями, от общего числа обучающихся, в муниципальных образовательных организациях</w:t>
            </w:r>
          </w:p>
        </w:tc>
        <w:tc>
          <w:tcPr>
            <w:tcW w:w="992" w:type="dxa"/>
            <w:gridSpan w:val="2"/>
            <w:tcBorders>
              <w:top w:val="single" w:sz="4" w:space="0" w:color="auto"/>
              <w:left w:val="single" w:sz="4" w:space="0" w:color="auto"/>
              <w:bottom w:val="single" w:sz="4" w:space="0" w:color="auto"/>
              <w:right w:val="single" w:sz="4" w:space="0" w:color="auto"/>
            </w:tcBorders>
          </w:tcPr>
          <w:p w14:paraId="208388B9"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lastRenderedPageBreak/>
              <w:t>МП</w:t>
            </w:r>
          </w:p>
        </w:tc>
        <w:tc>
          <w:tcPr>
            <w:tcW w:w="1276" w:type="dxa"/>
            <w:tcBorders>
              <w:top w:val="single" w:sz="4" w:space="0" w:color="auto"/>
              <w:left w:val="single" w:sz="4" w:space="0" w:color="auto"/>
              <w:bottom w:val="single" w:sz="4" w:space="0" w:color="auto"/>
              <w:right w:val="single" w:sz="4" w:space="0" w:color="auto"/>
            </w:tcBorders>
          </w:tcPr>
          <w:p w14:paraId="7120E2FE" w14:textId="0A700F5C"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поддержание</w:t>
            </w:r>
          </w:p>
        </w:tc>
        <w:tc>
          <w:tcPr>
            <w:tcW w:w="1276" w:type="dxa"/>
            <w:tcBorders>
              <w:top w:val="single" w:sz="4" w:space="0" w:color="auto"/>
              <w:left w:val="single" w:sz="4" w:space="0" w:color="auto"/>
              <w:bottom w:val="single" w:sz="4" w:space="0" w:color="auto"/>
              <w:right w:val="single" w:sz="4" w:space="0" w:color="auto"/>
            </w:tcBorders>
          </w:tcPr>
          <w:p w14:paraId="15B1168C"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851" w:type="dxa"/>
            <w:tcBorders>
              <w:top w:val="single" w:sz="4" w:space="0" w:color="auto"/>
              <w:left w:val="single" w:sz="4" w:space="0" w:color="auto"/>
              <w:bottom w:val="single" w:sz="4" w:space="0" w:color="auto"/>
              <w:right w:val="single" w:sz="4" w:space="0" w:color="auto"/>
            </w:tcBorders>
          </w:tcPr>
          <w:p w14:paraId="45BABE78" w14:textId="4A2F0B6F"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73</w:t>
            </w:r>
          </w:p>
        </w:tc>
        <w:tc>
          <w:tcPr>
            <w:tcW w:w="851" w:type="dxa"/>
            <w:tcBorders>
              <w:top w:val="single" w:sz="4" w:space="0" w:color="auto"/>
              <w:left w:val="single" w:sz="4" w:space="0" w:color="auto"/>
              <w:bottom w:val="single" w:sz="4" w:space="0" w:color="auto"/>
              <w:right w:val="single" w:sz="4" w:space="0" w:color="auto"/>
            </w:tcBorders>
          </w:tcPr>
          <w:p w14:paraId="2829D19E"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2026</w:t>
            </w:r>
          </w:p>
        </w:tc>
        <w:tc>
          <w:tcPr>
            <w:tcW w:w="709" w:type="dxa"/>
            <w:tcBorders>
              <w:top w:val="single" w:sz="4" w:space="0" w:color="auto"/>
              <w:left w:val="single" w:sz="4" w:space="0" w:color="auto"/>
              <w:bottom w:val="single" w:sz="4" w:space="0" w:color="auto"/>
              <w:right w:val="single" w:sz="4" w:space="0" w:color="auto"/>
            </w:tcBorders>
          </w:tcPr>
          <w:p w14:paraId="675B73F0" w14:textId="04092E64"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c>
          <w:tcPr>
            <w:tcW w:w="709" w:type="dxa"/>
            <w:tcBorders>
              <w:top w:val="single" w:sz="4" w:space="0" w:color="auto"/>
              <w:left w:val="single" w:sz="4" w:space="0" w:color="auto"/>
              <w:bottom w:val="single" w:sz="4" w:space="0" w:color="auto"/>
              <w:right w:val="single" w:sz="4" w:space="0" w:color="auto"/>
            </w:tcBorders>
          </w:tcPr>
          <w:p w14:paraId="3A7B9A5A" w14:textId="7E0DBC16"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c>
          <w:tcPr>
            <w:tcW w:w="709" w:type="dxa"/>
            <w:tcBorders>
              <w:top w:val="single" w:sz="4" w:space="0" w:color="auto"/>
              <w:left w:val="single" w:sz="4" w:space="0" w:color="auto"/>
              <w:bottom w:val="single" w:sz="4" w:space="0" w:color="auto"/>
              <w:right w:val="single" w:sz="4" w:space="0" w:color="auto"/>
            </w:tcBorders>
          </w:tcPr>
          <w:p w14:paraId="32DD3235" w14:textId="390268C3"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c>
          <w:tcPr>
            <w:tcW w:w="710" w:type="dxa"/>
            <w:tcBorders>
              <w:top w:val="single" w:sz="4" w:space="0" w:color="auto"/>
              <w:left w:val="single" w:sz="4" w:space="0" w:color="auto"/>
              <w:bottom w:val="single" w:sz="4" w:space="0" w:color="auto"/>
              <w:right w:val="single" w:sz="4" w:space="0" w:color="auto"/>
            </w:tcBorders>
          </w:tcPr>
          <w:p w14:paraId="6ADBE7FA" w14:textId="56A7FAD6"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c>
          <w:tcPr>
            <w:tcW w:w="709" w:type="dxa"/>
            <w:tcBorders>
              <w:top w:val="single" w:sz="4" w:space="0" w:color="auto"/>
              <w:left w:val="single" w:sz="4" w:space="0" w:color="auto"/>
              <w:bottom w:val="single" w:sz="4" w:space="0" w:color="auto"/>
              <w:right w:val="single" w:sz="4" w:space="0" w:color="auto"/>
            </w:tcBorders>
          </w:tcPr>
          <w:p w14:paraId="115F6207" w14:textId="37F158A1"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c>
          <w:tcPr>
            <w:tcW w:w="1701" w:type="dxa"/>
            <w:tcBorders>
              <w:top w:val="single" w:sz="4" w:space="0" w:color="auto"/>
              <w:left w:val="single" w:sz="4" w:space="0" w:color="auto"/>
              <w:bottom w:val="single" w:sz="4" w:space="0" w:color="auto"/>
              <w:right w:val="single" w:sz="4" w:space="0" w:color="auto"/>
            </w:tcBorders>
          </w:tcPr>
          <w:p w14:paraId="2593D175" w14:textId="1B1012D8"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 xml:space="preserve">Вязникова Е.В., начальник управления </w:t>
            </w:r>
            <w:r w:rsidRPr="00AC6213">
              <w:rPr>
                <w:sz w:val="26"/>
                <w:szCs w:val="26"/>
              </w:rPr>
              <w:lastRenderedPageBreak/>
              <w:t>образования администрации Кильмезского муниципального округа</w:t>
            </w:r>
          </w:p>
        </w:tc>
        <w:tc>
          <w:tcPr>
            <w:tcW w:w="1845" w:type="dxa"/>
            <w:gridSpan w:val="2"/>
            <w:tcBorders>
              <w:top w:val="single" w:sz="4" w:space="0" w:color="auto"/>
              <w:left w:val="single" w:sz="4" w:space="0" w:color="auto"/>
              <w:bottom w:val="single" w:sz="4" w:space="0" w:color="auto"/>
              <w:right w:val="single" w:sz="4" w:space="0" w:color="auto"/>
            </w:tcBorders>
          </w:tcPr>
          <w:p w14:paraId="32D73F9C" w14:textId="77777777" w:rsidR="00186227" w:rsidRPr="00AC6213" w:rsidRDefault="00186227" w:rsidP="00186227">
            <w:pPr>
              <w:widowControl w:val="0"/>
              <w:shd w:val="clear" w:color="auto" w:fill="FFFFFF"/>
              <w:autoSpaceDE w:val="0"/>
              <w:autoSpaceDN w:val="0"/>
              <w:adjustRightInd w:val="0"/>
              <w:spacing w:line="240" w:lineRule="auto"/>
              <w:rPr>
                <w:sz w:val="26"/>
                <w:szCs w:val="26"/>
              </w:rPr>
            </w:pPr>
            <w:r w:rsidRPr="00AC6213">
              <w:rPr>
                <w:sz w:val="26"/>
                <w:szCs w:val="26"/>
              </w:rPr>
              <w:lastRenderedPageBreak/>
              <w:t xml:space="preserve">создание к 2030 году условий для воспитания </w:t>
            </w:r>
            <w:r w:rsidRPr="00AC6213">
              <w:rPr>
                <w:sz w:val="26"/>
                <w:szCs w:val="26"/>
              </w:rPr>
              <w:lastRenderedPageBreak/>
              <w:t>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14:paraId="06B00FCE" w14:textId="77777777" w:rsidR="00186227" w:rsidRPr="00AC6213" w:rsidRDefault="00186227" w:rsidP="00186227">
            <w:pPr>
              <w:widowControl w:val="0"/>
              <w:shd w:val="clear" w:color="auto" w:fill="FFFFFF"/>
              <w:autoSpaceDE w:val="0"/>
              <w:autoSpaceDN w:val="0"/>
              <w:adjustRightInd w:val="0"/>
              <w:spacing w:line="240" w:lineRule="auto"/>
              <w:rPr>
                <w:sz w:val="26"/>
                <w:szCs w:val="26"/>
              </w:rPr>
            </w:pPr>
            <w:r w:rsidRPr="00AC6213">
              <w:rPr>
                <w:sz w:val="26"/>
                <w:szCs w:val="26"/>
              </w:rPr>
              <w:t xml:space="preserve">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w:t>
            </w:r>
            <w:r w:rsidRPr="00AC6213">
              <w:rPr>
                <w:sz w:val="26"/>
                <w:szCs w:val="26"/>
              </w:rPr>
              <w:lastRenderedPageBreak/>
              <w:t>ответственности, справедливости, всеобщности и направленной на самоопределение и профессиональную ориентацию 100% обучающихся</w:t>
            </w:r>
          </w:p>
        </w:tc>
      </w:tr>
    </w:tbl>
    <w:p w14:paraId="57231633" w14:textId="77777777" w:rsidR="00ED4C90" w:rsidRPr="00AC6213" w:rsidRDefault="00ED4C90" w:rsidP="00ED4C90">
      <w:pPr>
        <w:jc w:val="center"/>
        <w:rPr>
          <w:b/>
        </w:rPr>
      </w:pPr>
    </w:p>
    <w:p w14:paraId="781786B5" w14:textId="77777777" w:rsidR="00ED4C90" w:rsidRPr="00AC6213" w:rsidRDefault="00ED4C90" w:rsidP="00ED4C90">
      <w:pPr>
        <w:jc w:val="center"/>
        <w:rPr>
          <w:b/>
        </w:rPr>
      </w:pPr>
      <w:r w:rsidRPr="00AC6213">
        <w:rPr>
          <w:b/>
        </w:rPr>
        <w:t>2.1. Прокси-показатели муниципальной программы в 2027 году</w:t>
      </w:r>
    </w:p>
    <w:p w14:paraId="3997B8FA" w14:textId="77777777" w:rsidR="00ED4C90" w:rsidRPr="00AC6213" w:rsidRDefault="00ED4C90" w:rsidP="00ED4C90">
      <w:pPr>
        <w:jc w:val="center"/>
        <w:rPr>
          <w:b/>
        </w:rPr>
      </w:pPr>
    </w:p>
    <w:tbl>
      <w:tblPr>
        <w:tblW w:w="5365"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8"/>
        <w:gridCol w:w="1894"/>
        <w:gridCol w:w="1794"/>
        <w:gridCol w:w="1440"/>
        <w:gridCol w:w="1278"/>
        <w:gridCol w:w="712"/>
        <w:gridCol w:w="1194"/>
        <w:gridCol w:w="1137"/>
        <w:gridCol w:w="1137"/>
        <w:gridCol w:w="1084"/>
        <w:gridCol w:w="3275"/>
      </w:tblGrid>
      <w:tr w:rsidR="00ED4C90" w:rsidRPr="00AC6213" w14:paraId="762FA0A2" w14:textId="77777777" w:rsidTr="00792538">
        <w:trPr>
          <w:trHeight w:val="756"/>
          <w:tblHeader/>
        </w:trPr>
        <w:tc>
          <w:tcPr>
            <w:tcW w:w="217" w:type="pct"/>
            <w:vMerge w:val="restart"/>
            <w:tcBorders>
              <w:top w:val="single" w:sz="4" w:space="0" w:color="auto"/>
              <w:left w:val="single" w:sz="4" w:space="0" w:color="auto"/>
              <w:bottom w:val="single" w:sz="4" w:space="0" w:color="auto"/>
              <w:right w:val="single" w:sz="4" w:space="0" w:color="auto"/>
            </w:tcBorders>
            <w:vAlign w:val="center"/>
            <w:hideMark/>
          </w:tcPr>
          <w:p w14:paraId="0CA025F7"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 п/п</w:t>
            </w:r>
          </w:p>
        </w:tc>
        <w:tc>
          <w:tcPr>
            <w:tcW w:w="606" w:type="pct"/>
            <w:vMerge w:val="restart"/>
            <w:tcBorders>
              <w:top w:val="single" w:sz="4" w:space="0" w:color="auto"/>
              <w:left w:val="single" w:sz="4" w:space="0" w:color="auto"/>
              <w:bottom w:val="single" w:sz="4" w:space="0" w:color="auto"/>
              <w:right w:val="single" w:sz="4" w:space="0" w:color="auto"/>
            </w:tcBorders>
            <w:vAlign w:val="center"/>
            <w:hideMark/>
          </w:tcPr>
          <w:p w14:paraId="76DD31B8"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Наименование прокси-показателя</w:t>
            </w:r>
          </w:p>
        </w:tc>
        <w:tc>
          <w:tcPr>
            <w:tcW w:w="574" w:type="pct"/>
            <w:vMerge w:val="restart"/>
            <w:tcBorders>
              <w:top w:val="single" w:sz="4" w:space="0" w:color="auto"/>
              <w:left w:val="single" w:sz="4" w:space="0" w:color="auto"/>
              <w:right w:val="single" w:sz="4" w:space="0" w:color="auto"/>
            </w:tcBorders>
            <w:vAlign w:val="center"/>
          </w:tcPr>
          <w:p w14:paraId="1EC95A81" w14:textId="77777777" w:rsidR="00ED4C90" w:rsidRPr="00AC6213" w:rsidRDefault="00ED4C90" w:rsidP="00792538">
            <w:pPr>
              <w:widowControl w:val="0"/>
              <w:autoSpaceDE w:val="0"/>
              <w:autoSpaceDN w:val="0"/>
              <w:adjustRightInd w:val="0"/>
              <w:ind w:right="68"/>
              <w:jc w:val="center"/>
              <w:rPr>
                <w:sz w:val="26"/>
                <w:szCs w:val="26"/>
              </w:rPr>
            </w:pPr>
            <w:r w:rsidRPr="00AC6213">
              <w:rPr>
                <w:sz w:val="26"/>
                <w:szCs w:val="26"/>
              </w:rPr>
              <w:t>Признак возрастания/убывания/поддержания</w:t>
            </w:r>
          </w:p>
        </w:tc>
        <w:tc>
          <w:tcPr>
            <w:tcW w:w="461" w:type="pct"/>
            <w:vMerge w:val="restart"/>
            <w:tcBorders>
              <w:top w:val="single" w:sz="4" w:space="0" w:color="auto"/>
              <w:left w:val="single" w:sz="4" w:space="0" w:color="auto"/>
              <w:bottom w:val="single" w:sz="4" w:space="0" w:color="auto"/>
              <w:right w:val="single" w:sz="4" w:space="0" w:color="auto"/>
            </w:tcBorders>
            <w:vAlign w:val="center"/>
            <w:hideMark/>
          </w:tcPr>
          <w:p w14:paraId="2DA1C7AD"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 xml:space="preserve">Единица измерения (по </w:t>
            </w:r>
            <w:hyperlink r:id="rId11" w:history="1">
              <w:r w:rsidRPr="00AC6213">
                <w:rPr>
                  <w:sz w:val="26"/>
                  <w:szCs w:val="26"/>
                </w:rPr>
                <w:t>ОКЕИ</w:t>
              </w:r>
            </w:hyperlink>
            <w:r w:rsidRPr="00AC6213">
              <w:rPr>
                <w:sz w:val="26"/>
                <w:szCs w:val="26"/>
              </w:rPr>
              <w:t>)</w:t>
            </w:r>
          </w:p>
        </w:tc>
        <w:tc>
          <w:tcPr>
            <w:tcW w:w="637" w:type="pct"/>
            <w:gridSpan w:val="2"/>
            <w:tcBorders>
              <w:top w:val="single" w:sz="4" w:space="0" w:color="auto"/>
              <w:left w:val="single" w:sz="4" w:space="0" w:color="auto"/>
              <w:bottom w:val="single" w:sz="4" w:space="0" w:color="auto"/>
              <w:right w:val="single" w:sz="4" w:space="0" w:color="auto"/>
            </w:tcBorders>
            <w:vAlign w:val="center"/>
            <w:hideMark/>
          </w:tcPr>
          <w:p w14:paraId="32761642"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Базовое значение</w:t>
            </w:r>
          </w:p>
        </w:tc>
        <w:tc>
          <w:tcPr>
            <w:tcW w:w="1457" w:type="pct"/>
            <w:gridSpan w:val="4"/>
            <w:tcBorders>
              <w:top w:val="single" w:sz="4" w:space="0" w:color="auto"/>
              <w:left w:val="single" w:sz="4" w:space="0" w:color="auto"/>
              <w:bottom w:val="single" w:sz="4" w:space="0" w:color="auto"/>
              <w:right w:val="single" w:sz="4" w:space="0" w:color="auto"/>
            </w:tcBorders>
            <w:vAlign w:val="center"/>
            <w:hideMark/>
          </w:tcPr>
          <w:p w14:paraId="7740B6B8"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Значение показателя по кварталам</w:t>
            </w:r>
          </w:p>
        </w:tc>
        <w:tc>
          <w:tcPr>
            <w:tcW w:w="1048" w:type="pct"/>
            <w:vMerge w:val="restart"/>
            <w:tcBorders>
              <w:top w:val="single" w:sz="4" w:space="0" w:color="auto"/>
              <w:left w:val="single" w:sz="4" w:space="0" w:color="auto"/>
              <w:right w:val="single" w:sz="4" w:space="0" w:color="auto"/>
            </w:tcBorders>
            <w:vAlign w:val="center"/>
            <w:hideMark/>
          </w:tcPr>
          <w:p w14:paraId="08AE9B65"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Ответственный за достижение показателя</w:t>
            </w:r>
          </w:p>
          <w:p w14:paraId="2D8C308F"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(Ф.И.О., должность)</w:t>
            </w:r>
          </w:p>
        </w:tc>
      </w:tr>
      <w:tr w:rsidR="00ED4C90" w:rsidRPr="00AC6213" w14:paraId="4ADF29E7" w14:textId="77777777" w:rsidTr="00792538">
        <w:trPr>
          <w:tblHeader/>
        </w:trPr>
        <w:tc>
          <w:tcPr>
            <w:tcW w:w="217" w:type="pct"/>
            <w:vMerge/>
            <w:tcBorders>
              <w:top w:val="single" w:sz="4" w:space="0" w:color="auto"/>
              <w:left w:val="single" w:sz="4" w:space="0" w:color="auto"/>
              <w:bottom w:val="single" w:sz="4" w:space="0" w:color="auto"/>
              <w:right w:val="single" w:sz="4" w:space="0" w:color="auto"/>
            </w:tcBorders>
            <w:vAlign w:val="center"/>
            <w:hideMark/>
          </w:tcPr>
          <w:p w14:paraId="1C325A05" w14:textId="77777777" w:rsidR="00ED4C90" w:rsidRPr="00AC6213" w:rsidRDefault="00ED4C90" w:rsidP="00792538">
            <w:pPr>
              <w:rPr>
                <w:color w:val="FF0000"/>
                <w:sz w:val="26"/>
                <w:szCs w:val="26"/>
              </w:rPr>
            </w:pPr>
          </w:p>
        </w:tc>
        <w:tc>
          <w:tcPr>
            <w:tcW w:w="606" w:type="pct"/>
            <w:vMerge/>
            <w:tcBorders>
              <w:top w:val="single" w:sz="4" w:space="0" w:color="auto"/>
              <w:left w:val="single" w:sz="4" w:space="0" w:color="auto"/>
              <w:bottom w:val="single" w:sz="4" w:space="0" w:color="auto"/>
              <w:right w:val="single" w:sz="4" w:space="0" w:color="auto"/>
            </w:tcBorders>
            <w:vAlign w:val="center"/>
            <w:hideMark/>
          </w:tcPr>
          <w:p w14:paraId="52B42C56" w14:textId="77777777" w:rsidR="00ED4C90" w:rsidRPr="00AC6213" w:rsidRDefault="00ED4C90" w:rsidP="00792538">
            <w:pPr>
              <w:rPr>
                <w:color w:val="FF0000"/>
                <w:sz w:val="26"/>
                <w:szCs w:val="26"/>
              </w:rPr>
            </w:pPr>
          </w:p>
        </w:tc>
        <w:tc>
          <w:tcPr>
            <w:tcW w:w="574" w:type="pct"/>
            <w:vMerge/>
            <w:tcBorders>
              <w:left w:val="single" w:sz="4" w:space="0" w:color="auto"/>
              <w:bottom w:val="single" w:sz="4" w:space="0" w:color="auto"/>
              <w:right w:val="single" w:sz="4" w:space="0" w:color="auto"/>
            </w:tcBorders>
          </w:tcPr>
          <w:p w14:paraId="6515B3C2" w14:textId="77777777" w:rsidR="00ED4C90" w:rsidRPr="00AC6213" w:rsidRDefault="00ED4C90" w:rsidP="00792538">
            <w:pPr>
              <w:rPr>
                <w:color w:val="FF0000"/>
                <w:sz w:val="26"/>
                <w:szCs w:val="26"/>
              </w:rPr>
            </w:pP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0C9E157D" w14:textId="77777777" w:rsidR="00ED4C90" w:rsidRPr="00AC6213" w:rsidRDefault="00ED4C90" w:rsidP="00792538">
            <w:pPr>
              <w:rPr>
                <w:sz w:val="26"/>
                <w:szCs w:val="26"/>
              </w:rPr>
            </w:pPr>
          </w:p>
        </w:tc>
        <w:tc>
          <w:tcPr>
            <w:tcW w:w="409" w:type="pct"/>
            <w:tcBorders>
              <w:top w:val="single" w:sz="4" w:space="0" w:color="auto"/>
              <w:left w:val="single" w:sz="4" w:space="0" w:color="auto"/>
              <w:bottom w:val="single" w:sz="4" w:space="0" w:color="auto"/>
              <w:right w:val="single" w:sz="4" w:space="0" w:color="auto"/>
            </w:tcBorders>
            <w:hideMark/>
          </w:tcPr>
          <w:p w14:paraId="27AB0120"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значение</w:t>
            </w:r>
          </w:p>
        </w:tc>
        <w:tc>
          <w:tcPr>
            <w:tcW w:w="228" w:type="pct"/>
            <w:tcBorders>
              <w:top w:val="single" w:sz="4" w:space="0" w:color="auto"/>
              <w:left w:val="single" w:sz="4" w:space="0" w:color="auto"/>
              <w:bottom w:val="single" w:sz="4" w:space="0" w:color="auto"/>
              <w:right w:val="single" w:sz="4" w:space="0" w:color="auto"/>
            </w:tcBorders>
            <w:hideMark/>
          </w:tcPr>
          <w:p w14:paraId="6657029D"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год</w:t>
            </w:r>
          </w:p>
        </w:tc>
        <w:tc>
          <w:tcPr>
            <w:tcW w:w="382" w:type="pct"/>
            <w:tcBorders>
              <w:top w:val="single" w:sz="4" w:space="0" w:color="auto"/>
              <w:left w:val="single" w:sz="4" w:space="0" w:color="auto"/>
              <w:bottom w:val="single" w:sz="4" w:space="0" w:color="auto"/>
              <w:right w:val="single" w:sz="4" w:space="0" w:color="auto"/>
            </w:tcBorders>
            <w:hideMark/>
          </w:tcPr>
          <w:p w14:paraId="330C20A5"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1 квартал</w:t>
            </w:r>
          </w:p>
        </w:tc>
        <w:tc>
          <w:tcPr>
            <w:tcW w:w="364" w:type="pct"/>
            <w:tcBorders>
              <w:top w:val="single" w:sz="4" w:space="0" w:color="auto"/>
              <w:left w:val="single" w:sz="4" w:space="0" w:color="auto"/>
              <w:bottom w:val="single" w:sz="4" w:space="0" w:color="auto"/>
              <w:right w:val="single" w:sz="4" w:space="0" w:color="auto"/>
            </w:tcBorders>
            <w:hideMark/>
          </w:tcPr>
          <w:p w14:paraId="734D2B16"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2 квартал</w:t>
            </w:r>
          </w:p>
        </w:tc>
        <w:tc>
          <w:tcPr>
            <w:tcW w:w="364" w:type="pct"/>
            <w:tcBorders>
              <w:top w:val="single" w:sz="4" w:space="0" w:color="auto"/>
              <w:left w:val="single" w:sz="4" w:space="0" w:color="auto"/>
              <w:bottom w:val="single" w:sz="4" w:space="0" w:color="auto"/>
              <w:right w:val="single" w:sz="4" w:space="0" w:color="auto"/>
            </w:tcBorders>
            <w:hideMark/>
          </w:tcPr>
          <w:p w14:paraId="727AE054"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3 квартал</w:t>
            </w:r>
          </w:p>
        </w:tc>
        <w:tc>
          <w:tcPr>
            <w:tcW w:w="347" w:type="pct"/>
            <w:tcBorders>
              <w:top w:val="single" w:sz="4" w:space="0" w:color="auto"/>
              <w:left w:val="single" w:sz="4" w:space="0" w:color="auto"/>
              <w:bottom w:val="single" w:sz="4" w:space="0" w:color="auto"/>
              <w:right w:val="single" w:sz="4" w:space="0" w:color="auto"/>
            </w:tcBorders>
            <w:hideMark/>
          </w:tcPr>
          <w:p w14:paraId="6EFCE1BC"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4 квартал</w:t>
            </w:r>
          </w:p>
        </w:tc>
        <w:tc>
          <w:tcPr>
            <w:tcW w:w="1048" w:type="pct"/>
            <w:vMerge/>
            <w:tcBorders>
              <w:left w:val="single" w:sz="4" w:space="0" w:color="auto"/>
              <w:bottom w:val="single" w:sz="4" w:space="0" w:color="auto"/>
              <w:right w:val="single" w:sz="4" w:space="0" w:color="auto"/>
            </w:tcBorders>
            <w:vAlign w:val="center"/>
            <w:hideMark/>
          </w:tcPr>
          <w:p w14:paraId="766CE6CC" w14:textId="77777777" w:rsidR="00ED4C90" w:rsidRPr="00AC6213" w:rsidRDefault="00ED4C90" w:rsidP="00792538">
            <w:pPr>
              <w:rPr>
                <w:sz w:val="26"/>
                <w:szCs w:val="26"/>
              </w:rPr>
            </w:pPr>
          </w:p>
        </w:tc>
      </w:tr>
      <w:tr w:rsidR="00ED4C90" w:rsidRPr="00AC6213" w14:paraId="4C1C74AF" w14:textId="77777777" w:rsidTr="00792538">
        <w:tc>
          <w:tcPr>
            <w:tcW w:w="217" w:type="pct"/>
            <w:tcBorders>
              <w:top w:val="single" w:sz="4" w:space="0" w:color="auto"/>
              <w:left w:val="single" w:sz="4" w:space="0" w:color="auto"/>
              <w:bottom w:val="single" w:sz="4" w:space="0" w:color="auto"/>
              <w:right w:val="single" w:sz="4" w:space="0" w:color="auto"/>
            </w:tcBorders>
          </w:tcPr>
          <w:p w14:paraId="6E575E41"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1</w:t>
            </w:r>
          </w:p>
        </w:tc>
        <w:tc>
          <w:tcPr>
            <w:tcW w:w="606" w:type="pct"/>
            <w:tcBorders>
              <w:top w:val="single" w:sz="4" w:space="0" w:color="auto"/>
              <w:left w:val="single" w:sz="4" w:space="0" w:color="auto"/>
              <w:bottom w:val="single" w:sz="4" w:space="0" w:color="auto"/>
              <w:right w:val="single" w:sz="4" w:space="0" w:color="auto"/>
            </w:tcBorders>
          </w:tcPr>
          <w:p w14:paraId="28C7CD90"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2</w:t>
            </w:r>
          </w:p>
        </w:tc>
        <w:tc>
          <w:tcPr>
            <w:tcW w:w="574" w:type="pct"/>
            <w:tcBorders>
              <w:top w:val="single" w:sz="4" w:space="0" w:color="auto"/>
              <w:left w:val="single" w:sz="4" w:space="0" w:color="auto"/>
              <w:bottom w:val="single" w:sz="4" w:space="0" w:color="auto"/>
              <w:right w:val="single" w:sz="4" w:space="0" w:color="auto"/>
            </w:tcBorders>
          </w:tcPr>
          <w:p w14:paraId="1425E129"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3</w:t>
            </w:r>
          </w:p>
        </w:tc>
        <w:tc>
          <w:tcPr>
            <w:tcW w:w="461" w:type="pct"/>
            <w:tcBorders>
              <w:top w:val="single" w:sz="4" w:space="0" w:color="auto"/>
              <w:left w:val="single" w:sz="4" w:space="0" w:color="auto"/>
              <w:bottom w:val="single" w:sz="4" w:space="0" w:color="auto"/>
              <w:right w:val="single" w:sz="4" w:space="0" w:color="auto"/>
            </w:tcBorders>
          </w:tcPr>
          <w:p w14:paraId="0C3B9F30"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4</w:t>
            </w:r>
          </w:p>
        </w:tc>
        <w:tc>
          <w:tcPr>
            <w:tcW w:w="409" w:type="pct"/>
            <w:tcBorders>
              <w:top w:val="single" w:sz="4" w:space="0" w:color="auto"/>
              <w:left w:val="single" w:sz="4" w:space="0" w:color="auto"/>
              <w:bottom w:val="single" w:sz="4" w:space="0" w:color="auto"/>
              <w:right w:val="single" w:sz="4" w:space="0" w:color="auto"/>
            </w:tcBorders>
          </w:tcPr>
          <w:p w14:paraId="6656BE3D" w14:textId="77777777" w:rsidR="00ED4C90" w:rsidRPr="00AC6213" w:rsidRDefault="00ED4C90" w:rsidP="00792538">
            <w:pPr>
              <w:widowControl w:val="0"/>
              <w:autoSpaceDE w:val="0"/>
              <w:autoSpaceDN w:val="0"/>
              <w:adjustRightInd w:val="0"/>
              <w:ind w:right="-107"/>
              <w:jc w:val="center"/>
              <w:rPr>
                <w:sz w:val="26"/>
                <w:szCs w:val="26"/>
              </w:rPr>
            </w:pPr>
            <w:r w:rsidRPr="00AC6213">
              <w:rPr>
                <w:sz w:val="26"/>
                <w:szCs w:val="26"/>
              </w:rPr>
              <w:t>5</w:t>
            </w:r>
          </w:p>
        </w:tc>
        <w:tc>
          <w:tcPr>
            <w:tcW w:w="228" w:type="pct"/>
            <w:tcBorders>
              <w:top w:val="single" w:sz="4" w:space="0" w:color="auto"/>
              <w:left w:val="single" w:sz="4" w:space="0" w:color="auto"/>
              <w:bottom w:val="single" w:sz="4" w:space="0" w:color="auto"/>
              <w:right w:val="single" w:sz="4" w:space="0" w:color="auto"/>
            </w:tcBorders>
          </w:tcPr>
          <w:p w14:paraId="28CD2724" w14:textId="77777777" w:rsidR="00ED4C90" w:rsidRPr="00AC6213" w:rsidRDefault="00ED4C90" w:rsidP="00792538">
            <w:pPr>
              <w:jc w:val="center"/>
              <w:rPr>
                <w:sz w:val="26"/>
                <w:szCs w:val="26"/>
              </w:rPr>
            </w:pPr>
            <w:r w:rsidRPr="00AC6213">
              <w:rPr>
                <w:sz w:val="26"/>
                <w:szCs w:val="26"/>
              </w:rPr>
              <w:t>6</w:t>
            </w:r>
          </w:p>
        </w:tc>
        <w:tc>
          <w:tcPr>
            <w:tcW w:w="382" w:type="pct"/>
            <w:tcBorders>
              <w:top w:val="single" w:sz="4" w:space="0" w:color="auto"/>
              <w:left w:val="single" w:sz="4" w:space="0" w:color="auto"/>
              <w:bottom w:val="single" w:sz="4" w:space="0" w:color="auto"/>
              <w:right w:val="single" w:sz="4" w:space="0" w:color="auto"/>
            </w:tcBorders>
          </w:tcPr>
          <w:p w14:paraId="61636904"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7</w:t>
            </w:r>
          </w:p>
        </w:tc>
        <w:tc>
          <w:tcPr>
            <w:tcW w:w="364" w:type="pct"/>
            <w:tcBorders>
              <w:top w:val="single" w:sz="4" w:space="0" w:color="auto"/>
              <w:left w:val="single" w:sz="4" w:space="0" w:color="auto"/>
              <w:bottom w:val="single" w:sz="4" w:space="0" w:color="auto"/>
              <w:right w:val="single" w:sz="4" w:space="0" w:color="auto"/>
            </w:tcBorders>
          </w:tcPr>
          <w:p w14:paraId="3DC0AF98"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8</w:t>
            </w:r>
          </w:p>
        </w:tc>
        <w:tc>
          <w:tcPr>
            <w:tcW w:w="364" w:type="pct"/>
            <w:tcBorders>
              <w:top w:val="single" w:sz="4" w:space="0" w:color="auto"/>
              <w:left w:val="single" w:sz="4" w:space="0" w:color="auto"/>
              <w:bottom w:val="single" w:sz="4" w:space="0" w:color="auto"/>
              <w:right w:val="single" w:sz="4" w:space="0" w:color="auto"/>
            </w:tcBorders>
          </w:tcPr>
          <w:p w14:paraId="241D3EB3"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9</w:t>
            </w:r>
          </w:p>
        </w:tc>
        <w:tc>
          <w:tcPr>
            <w:tcW w:w="347" w:type="pct"/>
            <w:tcBorders>
              <w:top w:val="single" w:sz="4" w:space="0" w:color="auto"/>
              <w:left w:val="single" w:sz="4" w:space="0" w:color="auto"/>
              <w:bottom w:val="single" w:sz="4" w:space="0" w:color="auto"/>
              <w:right w:val="single" w:sz="4" w:space="0" w:color="auto"/>
            </w:tcBorders>
          </w:tcPr>
          <w:p w14:paraId="10FB22C3" w14:textId="77777777" w:rsidR="00ED4C90" w:rsidRPr="00AC6213" w:rsidRDefault="00ED4C90" w:rsidP="00792538">
            <w:pPr>
              <w:widowControl w:val="0"/>
              <w:autoSpaceDE w:val="0"/>
              <w:autoSpaceDN w:val="0"/>
              <w:adjustRightInd w:val="0"/>
              <w:jc w:val="center"/>
              <w:rPr>
                <w:sz w:val="26"/>
                <w:szCs w:val="26"/>
              </w:rPr>
            </w:pPr>
            <w:r w:rsidRPr="00AC6213">
              <w:rPr>
                <w:sz w:val="26"/>
                <w:szCs w:val="26"/>
              </w:rPr>
              <w:t>10</w:t>
            </w:r>
          </w:p>
        </w:tc>
        <w:tc>
          <w:tcPr>
            <w:tcW w:w="1048" w:type="pct"/>
            <w:tcBorders>
              <w:top w:val="single" w:sz="4" w:space="0" w:color="auto"/>
              <w:left w:val="single" w:sz="4" w:space="0" w:color="auto"/>
              <w:bottom w:val="single" w:sz="4" w:space="0" w:color="auto"/>
              <w:right w:val="single" w:sz="4" w:space="0" w:color="auto"/>
            </w:tcBorders>
          </w:tcPr>
          <w:p w14:paraId="0D713C21" w14:textId="77777777" w:rsidR="00ED4C90" w:rsidRPr="00AC6213" w:rsidRDefault="00ED4C90" w:rsidP="00792538">
            <w:pPr>
              <w:jc w:val="center"/>
              <w:rPr>
                <w:bCs/>
                <w:sz w:val="26"/>
                <w:szCs w:val="26"/>
              </w:rPr>
            </w:pPr>
            <w:r w:rsidRPr="00AC6213">
              <w:rPr>
                <w:bCs/>
                <w:sz w:val="26"/>
                <w:szCs w:val="26"/>
              </w:rPr>
              <w:t>11</w:t>
            </w:r>
          </w:p>
        </w:tc>
      </w:tr>
    </w:tbl>
    <w:p w14:paraId="2E9CA4E3" w14:textId="77777777" w:rsidR="00ED4C90" w:rsidRPr="00AC6213" w:rsidRDefault="00ED4C90" w:rsidP="00ED4C90">
      <w:pPr>
        <w:jc w:val="center"/>
        <w:rPr>
          <w:b/>
        </w:rPr>
      </w:pPr>
      <w:r w:rsidRPr="00AC6213">
        <w:rPr>
          <w:b/>
        </w:rPr>
        <w:t>2.2. Поквартальный план достижения показателей муниципальной программы в 2027 году</w:t>
      </w:r>
    </w:p>
    <w:p w14:paraId="4A6E61BF" w14:textId="77777777" w:rsidR="00ED4C90" w:rsidRPr="00AC6213" w:rsidRDefault="00ED4C90" w:rsidP="00ED4C90">
      <w:pPr>
        <w:jc w:val="center"/>
        <w:rPr>
          <w:b/>
        </w:rPr>
      </w:pPr>
    </w:p>
    <w:tbl>
      <w:tblPr>
        <w:tblW w:w="15597"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9"/>
        <w:gridCol w:w="6116"/>
        <w:gridCol w:w="1234"/>
        <w:gridCol w:w="1370"/>
        <w:gridCol w:w="1507"/>
        <w:gridCol w:w="1559"/>
        <w:gridCol w:w="1559"/>
        <w:gridCol w:w="1563"/>
      </w:tblGrid>
      <w:tr w:rsidR="00ED4C90" w:rsidRPr="00AC6213" w14:paraId="1B7EED88" w14:textId="77777777" w:rsidTr="00792538">
        <w:tc>
          <w:tcPr>
            <w:tcW w:w="689" w:type="dxa"/>
            <w:vMerge w:val="restart"/>
            <w:tcBorders>
              <w:top w:val="single" w:sz="4" w:space="0" w:color="auto"/>
              <w:bottom w:val="single" w:sz="4" w:space="0" w:color="auto"/>
              <w:right w:val="single" w:sz="4" w:space="0" w:color="auto"/>
            </w:tcBorders>
            <w:vAlign w:val="center"/>
          </w:tcPr>
          <w:p w14:paraId="07A8A898"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w:t>
            </w:r>
          </w:p>
          <w:p w14:paraId="6C587847"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п/п</w:t>
            </w:r>
          </w:p>
        </w:tc>
        <w:tc>
          <w:tcPr>
            <w:tcW w:w="6116" w:type="dxa"/>
            <w:vMerge w:val="restart"/>
            <w:tcBorders>
              <w:top w:val="single" w:sz="4" w:space="0" w:color="auto"/>
              <w:left w:val="single" w:sz="4" w:space="0" w:color="auto"/>
              <w:bottom w:val="single" w:sz="4" w:space="0" w:color="auto"/>
              <w:right w:val="single" w:sz="4" w:space="0" w:color="auto"/>
            </w:tcBorders>
            <w:vAlign w:val="center"/>
          </w:tcPr>
          <w:p w14:paraId="190B2A51"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Наименование показателя</w:t>
            </w:r>
          </w:p>
        </w:tc>
        <w:tc>
          <w:tcPr>
            <w:tcW w:w="1234" w:type="dxa"/>
            <w:vMerge w:val="restart"/>
            <w:tcBorders>
              <w:top w:val="single" w:sz="4" w:space="0" w:color="auto"/>
              <w:left w:val="single" w:sz="4" w:space="0" w:color="auto"/>
              <w:bottom w:val="single" w:sz="4" w:space="0" w:color="auto"/>
              <w:right w:val="single" w:sz="4" w:space="0" w:color="auto"/>
            </w:tcBorders>
            <w:vAlign w:val="center"/>
          </w:tcPr>
          <w:p w14:paraId="5C6315E7" w14:textId="77777777" w:rsidR="00ED4C90" w:rsidRPr="00AC6213" w:rsidRDefault="00ED4C90" w:rsidP="00792538">
            <w:pPr>
              <w:widowControl w:val="0"/>
              <w:shd w:val="clear" w:color="auto" w:fill="FFFFFF"/>
              <w:autoSpaceDE w:val="0"/>
              <w:autoSpaceDN w:val="0"/>
              <w:adjustRightInd w:val="0"/>
              <w:ind w:left="-108" w:right="-108"/>
              <w:jc w:val="center"/>
              <w:rPr>
                <w:sz w:val="26"/>
                <w:szCs w:val="26"/>
              </w:rPr>
            </w:pPr>
            <w:r w:rsidRPr="00AC6213">
              <w:rPr>
                <w:sz w:val="26"/>
                <w:szCs w:val="26"/>
              </w:rPr>
              <w:t>Уровень показателя</w:t>
            </w:r>
          </w:p>
        </w:tc>
        <w:tc>
          <w:tcPr>
            <w:tcW w:w="1370" w:type="dxa"/>
            <w:vMerge w:val="restart"/>
            <w:tcBorders>
              <w:top w:val="single" w:sz="4" w:space="0" w:color="auto"/>
              <w:left w:val="single" w:sz="4" w:space="0" w:color="auto"/>
              <w:bottom w:val="single" w:sz="4" w:space="0" w:color="auto"/>
              <w:right w:val="single" w:sz="4" w:space="0" w:color="auto"/>
            </w:tcBorders>
            <w:vAlign w:val="center"/>
          </w:tcPr>
          <w:p w14:paraId="604C2CC3" w14:textId="77777777" w:rsidR="00ED4C90" w:rsidRPr="00AC6213" w:rsidRDefault="00ED4C90" w:rsidP="00792538">
            <w:pPr>
              <w:widowControl w:val="0"/>
              <w:shd w:val="clear" w:color="auto" w:fill="FFFFFF"/>
              <w:autoSpaceDE w:val="0"/>
              <w:autoSpaceDN w:val="0"/>
              <w:adjustRightInd w:val="0"/>
              <w:ind w:left="-108" w:right="-108"/>
              <w:jc w:val="center"/>
              <w:rPr>
                <w:sz w:val="26"/>
                <w:szCs w:val="26"/>
              </w:rPr>
            </w:pPr>
            <w:r w:rsidRPr="00AC6213">
              <w:rPr>
                <w:sz w:val="26"/>
                <w:szCs w:val="26"/>
              </w:rPr>
              <w:t>Единица измерения (по ОКЕИ)</w:t>
            </w:r>
          </w:p>
        </w:tc>
        <w:tc>
          <w:tcPr>
            <w:tcW w:w="4625" w:type="dxa"/>
            <w:gridSpan w:val="3"/>
            <w:tcBorders>
              <w:top w:val="single" w:sz="4" w:space="0" w:color="auto"/>
              <w:left w:val="single" w:sz="4" w:space="0" w:color="auto"/>
              <w:bottom w:val="single" w:sz="4" w:space="0" w:color="auto"/>
              <w:right w:val="single" w:sz="4" w:space="0" w:color="auto"/>
            </w:tcBorders>
            <w:vAlign w:val="center"/>
          </w:tcPr>
          <w:p w14:paraId="655E199E"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Плановые значения по кварталам</w:t>
            </w:r>
          </w:p>
        </w:tc>
        <w:tc>
          <w:tcPr>
            <w:tcW w:w="1563" w:type="dxa"/>
            <w:vMerge w:val="restart"/>
            <w:tcBorders>
              <w:top w:val="single" w:sz="4" w:space="0" w:color="auto"/>
              <w:left w:val="single" w:sz="4" w:space="0" w:color="auto"/>
            </w:tcBorders>
            <w:vAlign w:val="center"/>
          </w:tcPr>
          <w:p w14:paraId="6609A800" w14:textId="77777777" w:rsidR="00ED4C90" w:rsidRPr="00AC6213" w:rsidRDefault="00ED4C90" w:rsidP="00792538">
            <w:pPr>
              <w:widowControl w:val="0"/>
              <w:shd w:val="clear" w:color="auto" w:fill="FFFFFF"/>
              <w:autoSpaceDE w:val="0"/>
              <w:autoSpaceDN w:val="0"/>
              <w:adjustRightInd w:val="0"/>
              <w:ind w:left="-117" w:right="-116"/>
              <w:jc w:val="center"/>
              <w:rPr>
                <w:sz w:val="26"/>
                <w:szCs w:val="26"/>
              </w:rPr>
            </w:pPr>
            <w:r w:rsidRPr="00AC6213">
              <w:rPr>
                <w:sz w:val="26"/>
                <w:szCs w:val="26"/>
              </w:rPr>
              <w:t xml:space="preserve">На конец 2027 года </w:t>
            </w:r>
          </w:p>
        </w:tc>
      </w:tr>
      <w:tr w:rsidR="00ED4C90" w:rsidRPr="00AC6213" w14:paraId="0312DFE3" w14:textId="77777777" w:rsidTr="00792538">
        <w:trPr>
          <w:trHeight w:val="448"/>
        </w:trPr>
        <w:tc>
          <w:tcPr>
            <w:tcW w:w="689" w:type="dxa"/>
            <w:vMerge/>
            <w:tcBorders>
              <w:top w:val="single" w:sz="4" w:space="0" w:color="auto"/>
              <w:bottom w:val="single" w:sz="4" w:space="0" w:color="auto"/>
              <w:right w:val="single" w:sz="4" w:space="0" w:color="auto"/>
            </w:tcBorders>
          </w:tcPr>
          <w:p w14:paraId="6F6B329A" w14:textId="77777777" w:rsidR="00ED4C90" w:rsidRPr="00AC6213" w:rsidRDefault="00ED4C90" w:rsidP="00792538">
            <w:pPr>
              <w:widowControl w:val="0"/>
              <w:shd w:val="clear" w:color="auto" w:fill="FFFFFF"/>
              <w:autoSpaceDE w:val="0"/>
              <w:autoSpaceDN w:val="0"/>
              <w:adjustRightInd w:val="0"/>
              <w:jc w:val="both"/>
              <w:rPr>
                <w:color w:val="FF0000"/>
                <w:sz w:val="26"/>
                <w:szCs w:val="26"/>
              </w:rPr>
            </w:pPr>
          </w:p>
        </w:tc>
        <w:tc>
          <w:tcPr>
            <w:tcW w:w="6116" w:type="dxa"/>
            <w:vMerge/>
            <w:tcBorders>
              <w:top w:val="single" w:sz="4" w:space="0" w:color="auto"/>
              <w:left w:val="single" w:sz="4" w:space="0" w:color="auto"/>
              <w:bottom w:val="single" w:sz="4" w:space="0" w:color="auto"/>
              <w:right w:val="single" w:sz="4" w:space="0" w:color="auto"/>
            </w:tcBorders>
            <w:vAlign w:val="center"/>
          </w:tcPr>
          <w:p w14:paraId="7E81209F" w14:textId="77777777" w:rsidR="00ED4C90" w:rsidRPr="00AC6213" w:rsidRDefault="00ED4C90" w:rsidP="00792538">
            <w:pPr>
              <w:widowControl w:val="0"/>
              <w:shd w:val="clear" w:color="auto" w:fill="FFFFFF"/>
              <w:autoSpaceDE w:val="0"/>
              <w:autoSpaceDN w:val="0"/>
              <w:adjustRightInd w:val="0"/>
              <w:jc w:val="both"/>
              <w:rPr>
                <w:color w:val="FF0000"/>
                <w:sz w:val="26"/>
                <w:szCs w:val="26"/>
              </w:rPr>
            </w:pPr>
          </w:p>
        </w:tc>
        <w:tc>
          <w:tcPr>
            <w:tcW w:w="1234" w:type="dxa"/>
            <w:vMerge/>
            <w:tcBorders>
              <w:top w:val="single" w:sz="4" w:space="0" w:color="auto"/>
              <w:left w:val="single" w:sz="4" w:space="0" w:color="auto"/>
              <w:bottom w:val="single" w:sz="4" w:space="0" w:color="auto"/>
              <w:right w:val="single" w:sz="4" w:space="0" w:color="auto"/>
            </w:tcBorders>
            <w:vAlign w:val="center"/>
          </w:tcPr>
          <w:p w14:paraId="3ACD7C82" w14:textId="77777777" w:rsidR="00ED4C90" w:rsidRPr="00AC6213" w:rsidRDefault="00ED4C90" w:rsidP="00792538">
            <w:pPr>
              <w:widowControl w:val="0"/>
              <w:shd w:val="clear" w:color="auto" w:fill="FFFFFF"/>
              <w:autoSpaceDE w:val="0"/>
              <w:autoSpaceDN w:val="0"/>
              <w:adjustRightInd w:val="0"/>
              <w:jc w:val="both"/>
              <w:rPr>
                <w:color w:val="FF0000"/>
                <w:sz w:val="26"/>
                <w:szCs w:val="26"/>
              </w:rPr>
            </w:pPr>
          </w:p>
        </w:tc>
        <w:tc>
          <w:tcPr>
            <w:tcW w:w="1370" w:type="dxa"/>
            <w:vMerge/>
            <w:tcBorders>
              <w:top w:val="single" w:sz="4" w:space="0" w:color="auto"/>
              <w:left w:val="single" w:sz="4" w:space="0" w:color="auto"/>
              <w:bottom w:val="single" w:sz="4" w:space="0" w:color="auto"/>
              <w:right w:val="single" w:sz="4" w:space="0" w:color="auto"/>
            </w:tcBorders>
            <w:vAlign w:val="center"/>
          </w:tcPr>
          <w:p w14:paraId="782E4DBB" w14:textId="77777777" w:rsidR="00ED4C90" w:rsidRPr="00AC6213" w:rsidRDefault="00ED4C90" w:rsidP="00792538">
            <w:pPr>
              <w:widowControl w:val="0"/>
              <w:shd w:val="clear" w:color="auto" w:fill="FFFFFF"/>
              <w:autoSpaceDE w:val="0"/>
              <w:autoSpaceDN w:val="0"/>
              <w:adjustRightInd w:val="0"/>
              <w:jc w:val="both"/>
              <w:rPr>
                <w:color w:val="FF0000"/>
                <w:sz w:val="26"/>
                <w:szCs w:val="26"/>
              </w:rPr>
            </w:pPr>
          </w:p>
        </w:tc>
        <w:tc>
          <w:tcPr>
            <w:tcW w:w="1507" w:type="dxa"/>
            <w:tcBorders>
              <w:top w:val="single" w:sz="4" w:space="0" w:color="auto"/>
              <w:left w:val="single" w:sz="4" w:space="0" w:color="auto"/>
              <w:bottom w:val="single" w:sz="4" w:space="0" w:color="auto"/>
              <w:right w:val="single" w:sz="4" w:space="0" w:color="auto"/>
            </w:tcBorders>
            <w:vAlign w:val="center"/>
          </w:tcPr>
          <w:p w14:paraId="2368FC37" w14:textId="77777777" w:rsidR="00ED4C90" w:rsidRPr="001074E3" w:rsidRDefault="00ED4C90" w:rsidP="00792538">
            <w:pPr>
              <w:widowControl w:val="0"/>
              <w:shd w:val="clear" w:color="auto" w:fill="FFFFFF"/>
              <w:autoSpaceDE w:val="0"/>
              <w:autoSpaceDN w:val="0"/>
              <w:adjustRightInd w:val="0"/>
              <w:ind w:left="-108" w:right="-108"/>
              <w:jc w:val="center"/>
              <w:rPr>
                <w:color w:val="000000" w:themeColor="text1"/>
                <w:sz w:val="26"/>
                <w:szCs w:val="26"/>
              </w:rPr>
            </w:pPr>
            <w:r w:rsidRPr="001074E3">
              <w:rPr>
                <w:color w:val="000000" w:themeColor="text1"/>
                <w:sz w:val="26"/>
                <w:szCs w:val="26"/>
              </w:rPr>
              <w:t>1 квартал</w:t>
            </w:r>
          </w:p>
        </w:tc>
        <w:tc>
          <w:tcPr>
            <w:tcW w:w="1559" w:type="dxa"/>
            <w:tcBorders>
              <w:top w:val="single" w:sz="4" w:space="0" w:color="auto"/>
              <w:left w:val="single" w:sz="4" w:space="0" w:color="auto"/>
              <w:bottom w:val="single" w:sz="4" w:space="0" w:color="auto"/>
              <w:right w:val="single" w:sz="4" w:space="0" w:color="auto"/>
            </w:tcBorders>
            <w:vAlign w:val="center"/>
          </w:tcPr>
          <w:p w14:paraId="0DA0986F" w14:textId="77777777" w:rsidR="00ED4C90" w:rsidRPr="001074E3" w:rsidRDefault="00ED4C90" w:rsidP="00792538">
            <w:pPr>
              <w:widowControl w:val="0"/>
              <w:shd w:val="clear" w:color="auto" w:fill="FFFFFF"/>
              <w:autoSpaceDE w:val="0"/>
              <w:autoSpaceDN w:val="0"/>
              <w:adjustRightInd w:val="0"/>
              <w:ind w:left="-108" w:right="-108"/>
              <w:jc w:val="center"/>
              <w:rPr>
                <w:color w:val="000000" w:themeColor="text1"/>
                <w:sz w:val="26"/>
                <w:szCs w:val="26"/>
              </w:rPr>
            </w:pPr>
            <w:r w:rsidRPr="001074E3">
              <w:rPr>
                <w:color w:val="000000" w:themeColor="text1"/>
                <w:sz w:val="26"/>
                <w:szCs w:val="26"/>
              </w:rPr>
              <w:t>2 квартал</w:t>
            </w:r>
          </w:p>
        </w:tc>
        <w:tc>
          <w:tcPr>
            <w:tcW w:w="1559" w:type="dxa"/>
            <w:tcBorders>
              <w:top w:val="single" w:sz="4" w:space="0" w:color="auto"/>
              <w:left w:val="single" w:sz="4" w:space="0" w:color="auto"/>
              <w:bottom w:val="single" w:sz="4" w:space="0" w:color="auto"/>
              <w:right w:val="single" w:sz="4" w:space="0" w:color="auto"/>
            </w:tcBorders>
            <w:vAlign w:val="center"/>
          </w:tcPr>
          <w:p w14:paraId="6504949E" w14:textId="77777777" w:rsidR="00ED4C90" w:rsidRPr="001074E3" w:rsidRDefault="00ED4C90" w:rsidP="00792538">
            <w:pPr>
              <w:widowControl w:val="0"/>
              <w:shd w:val="clear" w:color="auto" w:fill="FFFFFF"/>
              <w:autoSpaceDE w:val="0"/>
              <w:autoSpaceDN w:val="0"/>
              <w:adjustRightInd w:val="0"/>
              <w:ind w:left="-108" w:right="-108"/>
              <w:jc w:val="center"/>
              <w:rPr>
                <w:color w:val="000000" w:themeColor="text1"/>
                <w:sz w:val="26"/>
                <w:szCs w:val="26"/>
              </w:rPr>
            </w:pPr>
            <w:r w:rsidRPr="001074E3">
              <w:rPr>
                <w:color w:val="000000" w:themeColor="text1"/>
                <w:sz w:val="26"/>
                <w:szCs w:val="26"/>
              </w:rPr>
              <w:t>3 квартал</w:t>
            </w:r>
          </w:p>
        </w:tc>
        <w:tc>
          <w:tcPr>
            <w:tcW w:w="1563" w:type="dxa"/>
            <w:vMerge/>
            <w:tcBorders>
              <w:left w:val="single" w:sz="4" w:space="0" w:color="auto"/>
              <w:bottom w:val="single" w:sz="4" w:space="0" w:color="auto"/>
            </w:tcBorders>
            <w:vAlign w:val="center"/>
          </w:tcPr>
          <w:p w14:paraId="7BC6575F" w14:textId="77777777" w:rsidR="00ED4C90" w:rsidRPr="00AC6213" w:rsidRDefault="00ED4C90" w:rsidP="00792538">
            <w:pPr>
              <w:widowControl w:val="0"/>
              <w:shd w:val="clear" w:color="auto" w:fill="FFFFFF"/>
              <w:autoSpaceDE w:val="0"/>
              <w:autoSpaceDN w:val="0"/>
              <w:adjustRightInd w:val="0"/>
              <w:jc w:val="both"/>
              <w:rPr>
                <w:sz w:val="26"/>
                <w:szCs w:val="26"/>
              </w:rPr>
            </w:pPr>
          </w:p>
        </w:tc>
      </w:tr>
      <w:tr w:rsidR="00ED4C90" w:rsidRPr="00AC6213" w14:paraId="605594ED" w14:textId="77777777" w:rsidTr="00792538">
        <w:trPr>
          <w:trHeight w:val="300"/>
        </w:trPr>
        <w:tc>
          <w:tcPr>
            <w:tcW w:w="689" w:type="dxa"/>
            <w:tcBorders>
              <w:top w:val="single" w:sz="4" w:space="0" w:color="auto"/>
              <w:bottom w:val="single" w:sz="4" w:space="0" w:color="auto"/>
              <w:right w:val="single" w:sz="4" w:space="0" w:color="auto"/>
            </w:tcBorders>
            <w:vAlign w:val="center"/>
          </w:tcPr>
          <w:p w14:paraId="0623AB0F"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lastRenderedPageBreak/>
              <w:t>1</w:t>
            </w:r>
          </w:p>
        </w:tc>
        <w:tc>
          <w:tcPr>
            <w:tcW w:w="6116" w:type="dxa"/>
            <w:tcBorders>
              <w:top w:val="single" w:sz="4" w:space="0" w:color="auto"/>
              <w:left w:val="single" w:sz="4" w:space="0" w:color="auto"/>
              <w:bottom w:val="single" w:sz="4" w:space="0" w:color="auto"/>
              <w:right w:val="single" w:sz="4" w:space="0" w:color="auto"/>
            </w:tcBorders>
            <w:vAlign w:val="center"/>
          </w:tcPr>
          <w:p w14:paraId="21661CA5"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w:t>
            </w:r>
          </w:p>
        </w:tc>
        <w:tc>
          <w:tcPr>
            <w:tcW w:w="1234" w:type="dxa"/>
            <w:tcBorders>
              <w:top w:val="single" w:sz="4" w:space="0" w:color="auto"/>
              <w:left w:val="single" w:sz="4" w:space="0" w:color="auto"/>
              <w:bottom w:val="single" w:sz="4" w:space="0" w:color="auto"/>
              <w:right w:val="single" w:sz="4" w:space="0" w:color="auto"/>
            </w:tcBorders>
            <w:vAlign w:val="center"/>
          </w:tcPr>
          <w:p w14:paraId="6565A744"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3</w:t>
            </w:r>
          </w:p>
        </w:tc>
        <w:tc>
          <w:tcPr>
            <w:tcW w:w="1370" w:type="dxa"/>
            <w:tcBorders>
              <w:top w:val="single" w:sz="4" w:space="0" w:color="auto"/>
              <w:left w:val="single" w:sz="4" w:space="0" w:color="auto"/>
              <w:bottom w:val="single" w:sz="4" w:space="0" w:color="auto"/>
              <w:right w:val="single" w:sz="4" w:space="0" w:color="auto"/>
            </w:tcBorders>
            <w:vAlign w:val="center"/>
          </w:tcPr>
          <w:p w14:paraId="07CEDBA6"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4</w:t>
            </w:r>
          </w:p>
        </w:tc>
        <w:tc>
          <w:tcPr>
            <w:tcW w:w="1507" w:type="dxa"/>
            <w:tcBorders>
              <w:top w:val="single" w:sz="4" w:space="0" w:color="auto"/>
              <w:left w:val="single" w:sz="4" w:space="0" w:color="auto"/>
              <w:bottom w:val="single" w:sz="4" w:space="0" w:color="auto"/>
              <w:right w:val="single" w:sz="4" w:space="0" w:color="auto"/>
            </w:tcBorders>
            <w:vAlign w:val="center"/>
          </w:tcPr>
          <w:p w14:paraId="25CD155F" w14:textId="77777777" w:rsidR="00ED4C90" w:rsidRPr="00AC6213" w:rsidRDefault="00ED4C90" w:rsidP="00792538">
            <w:pPr>
              <w:widowControl w:val="0"/>
              <w:shd w:val="clear" w:color="auto" w:fill="FFFFFF"/>
              <w:autoSpaceDE w:val="0"/>
              <w:autoSpaceDN w:val="0"/>
              <w:adjustRightInd w:val="0"/>
              <w:ind w:left="-108" w:right="-108"/>
              <w:jc w:val="center"/>
              <w:rPr>
                <w:sz w:val="26"/>
                <w:szCs w:val="26"/>
              </w:rPr>
            </w:pPr>
            <w:r w:rsidRPr="00AC6213">
              <w:rPr>
                <w:sz w:val="26"/>
                <w:szCs w:val="26"/>
              </w:rPr>
              <w:t>5</w:t>
            </w:r>
          </w:p>
        </w:tc>
        <w:tc>
          <w:tcPr>
            <w:tcW w:w="1559" w:type="dxa"/>
            <w:tcBorders>
              <w:top w:val="single" w:sz="4" w:space="0" w:color="auto"/>
              <w:left w:val="single" w:sz="4" w:space="0" w:color="auto"/>
              <w:bottom w:val="single" w:sz="4" w:space="0" w:color="auto"/>
              <w:right w:val="single" w:sz="4" w:space="0" w:color="auto"/>
            </w:tcBorders>
            <w:vAlign w:val="center"/>
          </w:tcPr>
          <w:p w14:paraId="47B99B7A" w14:textId="77777777" w:rsidR="00ED4C90" w:rsidRPr="00AC6213" w:rsidRDefault="00ED4C90" w:rsidP="00792538">
            <w:pPr>
              <w:widowControl w:val="0"/>
              <w:shd w:val="clear" w:color="auto" w:fill="FFFFFF"/>
              <w:autoSpaceDE w:val="0"/>
              <w:autoSpaceDN w:val="0"/>
              <w:adjustRightInd w:val="0"/>
              <w:ind w:left="-108" w:right="-108"/>
              <w:jc w:val="center"/>
              <w:rPr>
                <w:sz w:val="26"/>
                <w:szCs w:val="26"/>
              </w:rPr>
            </w:pPr>
            <w:r w:rsidRPr="00AC6213">
              <w:rPr>
                <w:sz w:val="26"/>
                <w:szCs w:val="26"/>
              </w:rPr>
              <w:t>6</w:t>
            </w:r>
          </w:p>
        </w:tc>
        <w:tc>
          <w:tcPr>
            <w:tcW w:w="1559" w:type="dxa"/>
            <w:tcBorders>
              <w:top w:val="single" w:sz="4" w:space="0" w:color="auto"/>
              <w:left w:val="single" w:sz="4" w:space="0" w:color="auto"/>
              <w:bottom w:val="single" w:sz="4" w:space="0" w:color="auto"/>
              <w:right w:val="single" w:sz="4" w:space="0" w:color="auto"/>
            </w:tcBorders>
            <w:vAlign w:val="center"/>
          </w:tcPr>
          <w:p w14:paraId="368E797A" w14:textId="77777777" w:rsidR="00ED4C90" w:rsidRPr="00AC6213" w:rsidRDefault="00ED4C90" w:rsidP="00792538">
            <w:pPr>
              <w:widowControl w:val="0"/>
              <w:shd w:val="clear" w:color="auto" w:fill="FFFFFF"/>
              <w:autoSpaceDE w:val="0"/>
              <w:autoSpaceDN w:val="0"/>
              <w:adjustRightInd w:val="0"/>
              <w:ind w:left="-108" w:right="-108"/>
              <w:jc w:val="center"/>
              <w:rPr>
                <w:sz w:val="26"/>
                <w:szCs w:val="26"/>
              </w:rPr>
            </w:pPr>
            <w:r w:rsidRPr="00AC6213">
              <w:rPr>
                <w:sz w:val="26"/>
                <w:szCs w:val="26"/>
              </w:rPr>
              <w:t>7</w:t>
            </w:r>
          </w:p>
        </w:tc>
        <w:tc>
          <w:tcPr>
            <w:tcW w:w="1563" w:type="dxa"/>
            <w:tcBorders>
              <w:top w:val="single" w:sz="4" w:space="0" w:color="auto"/>
              <w:left w:val="single" w:sz="4" w:space="0" w:color="auto"/>
              <w:bottom w:val="single" w:sz="4" w:space="0" w:color="auto"/>
            </w:tcBorders>
            <w:vAlign w:val="center"/>
          </w:tcPr>
          <w:p w14:paraId="12D71537"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8</w:t>
            </w:r>
          </w:p>
        </w:tc>
      </w:tr>
      <w:tr w:rsidR="00ED4C90" w:rsidRPr="00AC6213" w14:paraId="3189D694" w14:textId="77777777" w:rsidTr="00792538">
        <w:trPr>
          <w:trHeight w:val="284"/>
        </w:trPr>
        <w:tc>
          <w:tcPr>
            <w:tcW w:w="689" w:type="dxa"/>
            <w:tcBorders>
              <w:top w:val="single" w:sz="4" w:space="0" w:color="auto"/>
              <w:bottom w:val="single" w:sz="4" w:space="0" w:color="auto"/>
              <w:right w:val="single" w:sz="4" w:space="0" w:color="auto"/>
            </w:tcBorders>
          </w:tcPr>
          <w:p w14:paraId="4E3F3FE8"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1</w:t>
            </w:r>
          </w:p>
        </w:tc>
        <w:tc>
          <w:tcPr>
            <w:tcW w:w="14908" w:type="dxa"/>
            <w:gridSpan w:val="7"/>
            <w:tcBorders>
              <w:top w:val="single" w:sz="4" w:space="0" w:color="auto"/>
              <w:left w:val="single" w:sz="4" w:space="0" w:color="auto"/>
              <w:bottom w:val="single" w:sz="4" w:space="0" w:color="auto"/>
            </w:tcBorders>
          </w:tcPr>
          <w:p w14:paraId="6B839220"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Цель муниципальной программы «Повышение уровня образования до 81,72 процента к концу 2031 года»</w:t>
            </w:r>
          </w:p>
        </w:tc>
      </w:tr>
      <w:tr w:rsidR="00186227" w:rsidRPr="00AC6213" w14:paraId="7D99B25E" w14:textId="77777777" w:rsidTr="00186227">
        <w:trPr>
          <w:trHeight w:val="667"/>
        </w:trPr>
        <w:tc>
          <w:tcPr>
            <w:tcW w:w="689" w:type="dxa"/>
            <w:tcBorders>
              <w:top w:val="single" w:sz="4" w:space="0" w:color="auto"/>
              <w:bottom w:val="single" w:sz="4" w:space="0" w:color="auto"/>
              <w:right w:val="single" w:sz="4" w:space="0" w:color="auto"/>
            </w:tcBorders>
          </w:tcPr>
          <w:p w14:paraId="0FF9B679" w14:textId="77777777" w:rsidR="00186227" w:rsidRPr="00AC6213" w:rsidRDefault="00186227" w:rsidP="00186227">
            <w:pPr>
              <w:widowControl w:val="0"/>
              <w:shd w:val="clear" w:color="auto" w:fill="FFFFFF"/>
              <w:autoSpaceDE w:val="0"/>
              <w:autoSpaceDN w:val="0"/>
              <w:adjustRightInd w:val="0"/>
              <w:jc w:val="center"/>
              <w:rPr>
                <w:sz w:val="26"/>
                <w:szCs w:val="26"/>
              </w:rPr>
            </w:pPr>
            <w:r w:rsidRPr="00AC6213">
              <w:rPr>
                <w:sz w:val="26"/>
                <w:szCs w:val="26"/>
              </w:rPr>
              <w:t>1.1</w:t>
            </w:r>
          </w:p>
        </w:tc>
        <w:tc>
          <w:tcPr>
            <w:tcW w:w="6116" w:type="dxa"/>
            <w:tcBorders>
              <w:top w:val="single" w:sz="4" w:space="0" w:color="auto"/>
              <w:left w:val="single" w:sz="4" w:space="0" w:color="auto"/>
              <w:bottom w:val="single" w:sz="4" w:space="0" w:color="auto"/>
              <w:right w:val="single" w:sz="4" w:space="0" w:color="auto"/>
            </w:tcBorders>
          </w:tcPr>
          <w:p w14:paraId="77B8EE92" w14:textId="78DB2AE9"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Доступность дошкольного образования для детей в возрасте от 3 до 7 лет </w:t>
            </w:r>
          </w:p>
        </w:tc>
        <w:tc>
          <w:tcPr>
            <w:tcW w:w="1234" w:type="dxa"/>
            <w:tcBorders>
              <w:top w:val="single" w:sz="4" w:space="0" w:color="auto"/>
              <w:left w:val="single" w:sz="4" w:space="0" w:color="auto"/>
              <w:bottom w:val="single" w:sz="4" w:space="0" w:color="auto"/>
              <w:right w:val="single" w:sz="4" w:space="0" w:color="auto"/>
            </w:tcBorders>
          </w:tcPr>
          <w:p w14:paraId="0CA5584B"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3E38F576"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2A2D7CE5"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2E1D2C8B"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304291AF"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63" w:type="dxa"/>
            <w:tcBorders>
              <w:top w:val="single" w:sz="4" w:space="0" w:color="auto"/>
              <w:left w:val="single" w:sz="4" w:space="0" w:color="auto"/>
              <w:bottom w:val="single" w:sz="4" w:space="0" w:color="auto"/>
            </w:tcBorders>
          </w:tcPr>
          <w:p w14:paraId="04DBC177" w14:textId="20F0EF99" w:rsidR="00186227" w:rsidRPr="00AC6213" w:rsidRDefault="00BF5F1E" w:rsidP="00186227">
            <w:pPr>
              <w:widowControl w:val="0"/>
              <w:shd w:val="clear" w:color="auto" w:fill="FFFFFF"/>
              <w:autoSpaceDE w:val="0"/>
              <w:autoSpaceDN w:val="0"/>
              <w:adjustRightInd w:val="0"/>
              <w:jc w:val="center"/>
              <w:rPr>
                <w:sz w:val="26"/>
                <w:szCs w:val="26"/>
              </w:rPr>
            </w:pPr>
            <w:r w:rsidRPr="00AC6213">
              <w:rPr>
                <w:sz w:val="26"/>
                <w:szCs w:val="26"/>
              </w:rPr>
              <w:t>100</w:t>
            </w:r>
          </w:p>
        </w:tc>
      </w:tr>
      <w:tr w:rsidR="00186227" w:rsidRPr="00AC6213" w14:paraId="3B9BA09B" w14:textId="77777777" w:rsidTr="00792538">
        <w:tc>
          <w:tcPr>
            <w:tcW w:w="689" w:type="dxa"/>
            <w:tcBorders>
              <w:top w:val="single" w:sz="4" w:space="0" w:color="auto"/>
              <w:bottom w:val="single" w:sz="4" w:space="0" w:color="auto"/>
              <w:right w:val="single" w:sz="4" w:space="0" w:color="auto"/>
            </w:tcBorders>
          </w:tcPr>
          <w:p w14:paraId="0C5CAC93" w14:textId="77777777" w:rsidR="00186227" w:rsidRPr="00AC6213" w:rsidRDefault="00186227" w:rsidP="00186227">
            <w:pPr>
              <w:widowControl w:val="0"/>
              <w:shd w:val="clear" w:color="auto" w:fill="FFFFFF"/>
              <w:autoSpaceDE w:val="0"/>
              <w:autoSpaceDN w:val="0"/>
              <w:adjustRightInd w:val="0"/>
              <w:jc w:val="center"/>
              <w:rPr>
                <w:sz w:val="26"/>
                <w:szCs w:val="26"/>
              </w:rPr>
            </w:pPr>
            <w:r w:rsidRPr="00AC6213">
              <w:rPr>
                <w:sz w:val="26"/>
                <w:szCs w:val="26"/>
              </w:rPr>
              <w:t>1.2</w:t>
            </w:r>
          </w:p>
        </w:tc>
        <w:tc>
          <w:tcPr>
            <w:tcW w:w="6116" w:type="dxa"/>
            <w:tcBorders>
              <w:top w:val="single" w:sz="4" w:space="0" w:color="auto"/>
              <w:left w:val="single" w:sz="4" w:space="0" w:color="auto"/>
              <w:bottom w:val="single" w:sz="4" w:space="0" w:color="auto"/>
              <w:right w:val="single" w:sz="4" w:space="0" w:color="auto"/>
            </w:tcBorders>
          </w:tcPr>
          <w:p w14:paraId="540501B8" w14:textId="7A4E6F16"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Доступность дошкольного образования для детей в возрасте от 1 до 3 лет</w:t>
            </w:r>
          </w:p>
        </w:tc>
        <w:tc>
          <w:tcPr>
            <w:tcW w:w="1234" w:type="dxa"/>
            <w:tcBorders>
              <w:top w:val="single" w:sz="4" w:space="0" w:color="auto"/>
              <w:left w:val="single" w:sz="4" w:space="0" w:color="auto"/>
              <w:bottom w:val="single" w:sz="4" w:space="0" w:color="auto"/>
              <w:right w:val="single" w:sz="4" w:space="0" w:color="auto"/>
            </w:tcBorders>
          </w:tcPr>
          <w:p w14:paraId="5F1FC4F6"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60D3F864" w14:textId="77777777" w:rsidR="00186227" w:rsidRPr="00AC6213" w:rsidRDefault="00186227" w:rsidP="00186227">
            <w:pPr>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3EED0B2A"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26D2273F"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67385F52" w14:textId="77777777" w:rsidR="00186227" w:rsidRPr="00AC6213" w:rsidRDefault="00186227" w:rsidP="00186227">
            <w:pPr>
              <w:widowControl w:val="0"/>
              <w:shd w:val="clear" w:color="auto" w:fill="FFFFFF"/>
              <w:autoSpaceDE w:val="0"/>
              <w:autoSpaceDN w:val="0"/>
              <w:adjustRightInd w:val="0"/>
              <w:jc w:val="center"/>
              <w:rPr>
                <w:color w:val="FF0000"/>
                <w:sz w:val="26"/>
                <w:szCs w:val="26"/>
              </w:rPr>
            </w:pPr>
          </w:p>
        </w:tc>
        <w:tc>
          <w:tcPr>
            <w:tcW w:w="1563" w:type="dxa"/>
            <w:tcBorders>
              <w:top w:val="single" w:sz="4" w:space="0" w:color="auto"/>
              <w:left w:val="single" w:sz="4" w:space="0" w:color="auto"/>
              <w:bottom w:val="single" w:sz="4" w:space="0" w:color="auto"/>
            </w:tcBorders>
          </w:tcPr>
          <w:p w14:paraId="78ADB8E8" w14:textId="513FE134" w:rsidR="00186227" w:rsidRPr="00AC6213" w:rsidRDefault="00BF5F1E" w:rsidP="00186227">
            <w:pPr>
              <w:widowControl w:val="0"/>
              <w:shd w:val="clear" w:color="auto" w:fill="FFFFFF"/>
              <w:autoSpaceDE w:val="0"/>
              <w:autoSpaceDN w:val="0"/>
              <w:adjustRightInd w:val="0"/>
              <w:jc w:val="center"/>
              <w:rPr>
                <w:sz w:val="26"/>
                <w:szCs w:val="26"/>
              </w:rPr>
            </w:pPr>
            <w:r w:rsidRPr="00AC6213">
              <w:rPr>
                <w:sz w:val="26"/>
                <w:szCs w:val="26"/>
              </w:rPr>
              <w:t>82</w:t>
            </w:r>
          </w:p>
        </w:tc>
      </w:tr>
      <w:tr w:rsidR="00186227" w:rsidRPr="00AC6213" w14:paraId="454A16F7" w14:textId="77777777" w:rsidTr="00792538">
        <w:tc>
          <w:tcPr>
            <w:tcW w:w="689" w:type="dxa"/>
            <w:tcBorders>
              <w:top w:val="single" w:sz="4" w:space="0" w:color="auto"/>
              <w:bottom w:val="single" w:sz="4" w:space="0" w:color="auto"/>
              <w:right w:val="single" w:sz="4" w:space="0" w:color="auto"/>
            </w:tcBorders>
          </w:tcPr>
          <w:p w14:paraId="5C6D2BC1" w14:textId="77777777" w:rsidR="00186227" w:rsidRPr="00AC6213" w:rsidRDefault="00186227" w:rsidP="00186227">
            <w:pPr>
              <w:widowControl w:val="0"/>
              <w:shd w:val="clear" w:color="auto" w:fill="FFFFFF"/>
              <w:autoSpaceDE w:val="0"/>
              <w:autoSpaceDN w:val="0"/>
              <w:adjustRightInd w:val="0"/>
              <w:jc w:val="center"/>
              <w:rPr>
                <w:sz w:val="26"/>
                <w:szCs w:val="26"/>
              </w:rPr>
            </w:pPr>
            <w:r w:rsidRPr="00AC6213">
              <w:rPr>
                <w:sz w:val="26"/>
                <w:szCs w:val="26"/>
              </w:rPr>
              <w:t>1.3</w:t>
            </w:r>
          </w:p>
        </w:tc>
        <w:tc>
          <w:tcPr>
            <w:tcW w:w="6116" w:type="dxa"/>
            <w:tcBorders>
              <w:top w:val="single" w:sz="4" w:space="0" w:color="auto"/>
              <w:left w:val="single" w:sz="4" w:space="0" w:color="auto"/>
              <w:bottom w:val="single" w:sz="4" w:space="0" w:color="auto"/>
              <w:right w:val="single" w:sz="4" w:space="0" w:color="auto"/>
            </w:tcBorders>
          </w:tcPr>
          <w:p w14:paraId="633475F6" w14:textId="5F6B9E9F"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Доля муниципальных образовательных учреждений, соответствующих современным требованиям обучения, в общем количестве муниципальных образовательных учреждений</w:t>
            </w:r>
          </w:p>
        </w:tc>
        <w:tc>
          <w:tcPr>
            <w:tcW w:w="1234" w:type="dxa"/>
            <w:tcBorders>
              <w:top w:val="single" w:sz="4" w:space="0" w:color="auto"/>
              <w:left w:val="single" w:sz="4" w:space="0" w:color="auto"/>
              <w:bottom w:val="single" w:sz="4" w:space="0" w:color="auto"/>
              <w:right w:val="single" w:sz="4" w:space="0" w:color="auto"/>
            </w:tcBorders>
          </w:tcPr>
          <w:p w14:paraId="6E9E38F4"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46FBD9A2" w14:textId="77777777" w:rsidR="00186227" w:rsidRPr="00AC6213" w:rsidRDefault="00186227" w:rsidP="00186227">
            <w:pPr>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46D8F265"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0BD7DEAB"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7385EEA8"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63" w:type="dxa"/>
            <w:tcBorders>
              <w:top w:val="single" w:sz="4" w:space="0" w:color="auto"/>
              <w:left w:val="single" w:sz="4" w:space="0" w:color="auto"/>
              <w:bottom w:val="single" w:sz="4" w:space="0" w:color="auto"/>
            </w:tcBorders>
          </w:tcPr>
          <w:p w14:paraId="74218722" w14:textId="0CEAA6C6" w:rsidR="00186227" w:rsidRPr="00AC6213" w:rsidRDefault="00BF5F1E"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r>
      <w:tr w:rsidR="00186227" w:rsidRPr="00AC6213" w14:paraId="6826B6F0" w14:textId="77777777" w:rsidTr="00792538">
        <w:tc>
          <w:tcPr>
            <w:tcW w:w="689" w:type="dxa"/>
            <w:tcBorders>
              <w:top w:val="single" w:sz="4" w:space="0" w:color="auto"/>
              <w:bottom w:val="single" w:sz="4" w:space="0" w:color="auto"/>
              <w:right w:val="single" w:sz="4" w:space="0" w:color="auto"/>
            </w:tcBorders>
          </w:tcPr>
          <w:p w14:paraId="465FE60F" w14:textId="77777777" w:rsidR="00186227" w:rsidRPr="00AC6213" w:rsidRDefault="00186227" w:rsidP="00186227">
            <w:pPr>
              <w:widowControl w:val="0"/>
              <w:shd w:val="clear" w:color="auto" w:fill="FFFFFF"/>
              <w:autoSpaceDE w:val="0"/>
              <w:autoSpaceDN w:val="0"/>
              <w:adjustRightInd w:val="0"/>
              <w:jc w:val="center"/>
              <w:rPr>
                <w:sz w:val="26"/>
                <w:szCs w:val="26"/>
              </w:rPr>
            </w:pPr>
            <w:r w:rsidRPr="00AC6213">
              <w:rPr>
                <w:sz w:val="26"/>
                <w:szCs w:val="26"/>
              </w:rPr>
              <w:t>1.4</w:t>
            </w:r>
          </w:p>
        </w:tc>
        <w:tc>
          <w:tcPr>
            <w:tcW w:w="6116" w:type="dxa"/>
            <w:tcBorders>
              <w:top w:val="single" w:sz="4" w:space="0" w:color="auto"/>
              <w:left w:val="single" w:sz="4" w:space="0" w:color="auto"/>
              <w:bottom w:val="single" w:sz="4" w:space="0" w:color="auto"/>
              <w:right w:val="single" w:sz="4" w:space="0" w:color="auto"/>
            </w:tcBorders>
          </w:tcPr>
          <w:p w14:paraId="6809AF9A" w14:textId="49668A56"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Доля педагогических работников общеобразовательных учреждений, прошедших повышение квалификации, в общей численности педагогических работников общеобразовательных учреждений</w:t>
            </w:r>
          </w:p>
        </w:tc>
        <w:tc>
          <w:tcPr>
            <w:tcW w:w="1234" w:type="dxa"/>
            <w:tcBorders>
              <w:top w:val="single" w:sz="4" w:space="0" w:color="auto"/>
              <w:left w:val="single" w:sz="4" w:space="0" w:color="auto"/>
              <w:bottom w:val="single" w:sz="4" w:space="0" w:color="auto"/>
              <w:right w:val="single" w:sz="4" w:space="0" w:color="auto"/>
            </w:tcBorders>
          </w:tcPr>
          <w:p w14:paraId="56A2A533"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38A871D7" w14:textId="77777777" w:rsidR="00186227" w:rsidRPr="00AC6213" w:rsidRDefault="00186227" w:rsidP="00186227">
            <w:pPr>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3124168E"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50820A12"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27C92F21"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63" w:type="dxa"/>
            <w:tcBorders>
              <w:top w:val="single" w:sz="4" w:space="0" w:color="auto"/>
              <w:left w:val="single" w:sz="4" w:space="0" w:color="auto"/>
              <w:bottom w:val="single" w:sz="4" w:space="0" w:color="auto"/>
            </w:tcBorders>
          </w:tcPr>
          <w:p w14:paraId="6C21CF9D" w14:textId="40AC59CB" w:rsidR="00186227" w:rsidRPr="00AC6213" w:rsidRDefault="00BF5F1E"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r>
      <w:tr w:rsidR="00186227" w:rsidRPr="00AC6213" w14:paraId="39903D57" w14:textId="77777777" w:rsidTr="00792538">
        <w:tc>
          <w:tcPr>
            <w:tcW w:w="689" w:type="dxa"/>
            <w:tcBorders>
              <w:top w:val="single" w:sz="4" w:space="0" w:color="auto"/>
              <w:bottom w:val="single" w:sz="4" w:space="0" w:color="auto"/>
              <w:right w:val="single" w:sz="4" w:space="0" w:color="auto"/>
            </w:tcBorders>
          </w:tcPr>
          <w:p w14:paraId="30450D99" w14:textId="77777777" w:rsidR="00186227" w:rsidRPr="00AC6213" w:rsidRDefault="00186227" w:rsidP="00186227">
            <w:pPr>
              <w:widowControl w:val="0"/>
              <w:shd w:val="clear" w:color="auto" w:fill="FFFFFF"/>
              <w:autoSpaceDE w:val="0"/>
              <w:autoSpaceDN w:val="0"/>
              <w:adjustRightInd w:val="0"/>
              <w:jc w:val="center"/>
              <w:rPr>
                <w:sz w:val="26"/>
                <w:szCs w:val="26"/>
              </w:rPr>
            </w:pPr>
            <w:r w:rsidRPr="00AC6213">
              <w:rPr>
                <w:sz w:val="26"/>
                <w:szCs w:val="26"/>
              </w:rPr>
              <w:t>1.5</w:t>
            </w:r>
          </w:p>
        </w:tc>
        <w:tc>
          <w:tcPr>
            <w:tcW w:w="6116" w:type="dxa"/>
            <w:tcBorders>
              <w:top w:val="single" w:sz="4" w:space="0" w:color="auto"/>
              <w:left w:val="single" w:sz="4" w:space="0" w:color="auto"/>
              <w:bottom w:val="single" w:sz="4" w:space="0" w:color="auto"/>
              <w:right w:val="single" w:sz="4" w:space="0" w:color="auto"/>
            </w:tcBorders>
          </w:tcPr>
          <w:p w14:paraId="7DD5E213"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Доля школьников, охваченных </w:t>
            </w:r>
          </w:p>
          <w:p w14:paraId="114EF522" w14:textId="77777777"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 xml:space="preserve">профориентационными </w:t>
            </w:r>
          </w:p>
          <w:p w14:paraId="64277C73" w14:textId="1D1EC124" w:rsidR="00186227" w:rsidRPr="00AC6213" w:rsidRDefault="00186227" w:rsidP="00186227">
            <w:pPr>
              <w:widowControl w:val="0"/>
              <w:autoSpaceDE w:val="0"/>
              <w:autoSpaceDN w:val="0"/>
              <w:adjustRightInd w:val="0"/>
              <w:spacing w:line="240" w:lineRule="auto"/>
              <w:jc w:val="both"/>
              <w:rPr>
                <w:sz w:val="26"/>
                <w:szCs w:val="26"/>
              </w:rPr>
            </w:pPr>
            <w:r w:rsidRPr="00AC6213">
              <w:rPr>
                <w:sz w:val="26"/>
                <w:szCs w:val="26"/>
              </w:rPr>
              <w:t>мероприятиями</w:t>
            </w:r>
          </w:p>
        </w:tc>
        <w:tc>
          <w:tcPr>
            <w:tcW w:w="1234" w:type="dxa"/>
            <w:tcBorders>
              <w:top w:val="single" w:sz="4" w:space="0" w:color="auto"/>
              <w:left w:val="single" w:sz="4" w:space="0" w:color="auto"/>
              <w:bottom w:val="single" w:sz="4" w:space="0" w:color="auto"/>
              <w:right w:val="single" w:sz="4" w:space="0" w:color="auto"/>
            </w:tcBorders>
          </w:tcPr>
          <w:p w14:paraId="59DE27C2" w14:textId="77777777" w:rsidR="00186227" w:rsidRPr="00AC6213" w:rsidRDefault="00186227"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3AA83177" w14:textId="77777777" w:rsidR="00186227" w:rsidRPr="00AC6213" w:rsidRDefault="00186227" w:rsidP="00186227">
            <w:pPr>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617E82F6"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4D730450"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50794EF2" w14:textId="77777777" w:rsidR="00186227" w:rsidRPr="00AC6213" w:rsidRDefault="00186227" w:rsidP="00186227">
            <w:pPr>
              <w:widowControl w:val="0"/>
              <w:shd w:val="clear" w:color="auto" w:fill="FFFFFF"/>
              <w:autoSpaceDE w:val="0"/>
              <w:autoSpaceDN w:val="0"/>
              <w:adjustRightInd w:val="0"/>
              <w:spacing w:line="240" w:lineRule="auto"/>
              <w:jc w:val="center"/>
              <w:rPr>
                <w:color w:val="FF0000"/>
                <w:sz w:val="26"/>
                <w:szCs w:val="26"/>
              </w:rPr>
            </w:pPr>
          </w:p>
        </w:tc>
        <w:tc>
          <w:tcPr>
            <w:tcW w:w="1563" w:type="dxa"/>
            <w:tcBorders>
              <w:top w:val="single" w:sz="4" w:space="0" w:color="auto"/>
              <w:left w:val="single" w:sz="4" w:space="0" w:color="auto"/>
              <w:bottom w:val="single" w:sz="4" w:space="0" w:color="auto"/>
            </w:tcBorders>
          </w:tcPr>
          <w:p w14:paraId="58D68A9B" w14:textId="016CFA2D" w:rsidR="00186227" w:rsidRPr="00AC6213" w:rsidRDefault="00BF5F1E" w:rsidP="00186227">
            <w:pPr>
              <w:widowControl w:val="0"/>
              <w:shd w:val="clear" w:color="auto" w:fill="FFFFFF"/>
              <w:autoSpaceDE w:val="0"/>
              <w:autoSpaceDN w:val="0"/>
              <w:adjustRightInd w:val="0"/>
              <w:spacing w:line="240" w:lineRule="auto"/>
              <w:jc w:val="center"/>
              <w:rPr>
                <w:sz w:val="26"/>
                <w:szCs w:val="26"/>
              </w:rPr>
            </w:pPr>
            <w:r w:rsidRPr="00AC6213">
              <w:rPr>
                <w:sz w:val="26"/>
                <w:szCs w:val="26"/>
              </w:rPr>
              <w:t>100</w:t>
            </w:r>
          </w:p>
        </w:tc>
      </w:tr>
      <w:tr w:rsidR="00ED4C90" w:rsidRPr="00AC6213" w14:paraId="291FC72A" w14:textId="77777777" w:rsidTr="00792538">
        <w:tc>
          <w:tcPr>
            <w:tcW w:w="689" w:type="dxa"/>
            <w:tcBorders>
              <w:top w:val="single" w:sz="4" w:space="0" w:color="auto"/>
              <w:bottom w:val="single" w:sz="4" w:space="0" w:color="auto"/>
              <w:right w:val="single" w:sz="4" w:space="0" w:color="auto"/>
            </w:tcBorders>
          </w:tcPr>
          <w:p w14:paraId="23161D7E"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w:t>
            </w:r>
          </w:p>
        </w:tc>
        <w:tc>
          <w:tcPr>
            <w:tcW w:w="14908" w:type="dxa"/>
            <w:gridSpan w:val="7"/>
            <w:tcBorders>
              <w:top w:val="single" w:sz="4" w:space="0" w:color="auto"/>
              <w:bottom w:val="single" w:sz="4" w:space="0" w:color="auto"/>
              <w:right w:val="single" w:sz="4" w:space="0" w:color="auto"/>
            </w:tcBorders>
          </w:tcPr>
          <w:p w14:paraId="227622BF"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Цель муниципальной программы «Повышение эффективности системы воспитания обучающихся в образовательных организациях не менее чем до 31,9 процента к концу 2031 года»</w:t>
            </w:r>
          </w:p>
        </w:tc>
      </w:tr>
      <w:tr w:rsidR="00ED4C90" w:rsidRPr="00AC6213" w14:paraId="4C3B925C" w14:textId="77777777" w:rsidTr="00792538">
        <w:tc>
          <w:tcPr>
            <w:tcW w:w="689" w:type="dxa"/>
            <w:tcBorders>
              <w:top w:val="single" w:sz="4" w:space="0" w:color="auto"/>
              <w:bottom w:val="single" w:sz="4" w:space="0" w:color="auto"/>
              <w:right w:val="single" w:sz="4" w:space="0" w:color="auto"/>
            </w:tcBorders>
          </w:tcPr>
          <w:p w14:paraId="43285E90"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2.1</w:t>
            </w:r>
          </w:p>
        </w:tc>
        <w:tc>
          <w:tcPr>
            <w:tcW w:w="6116" w:type="dxa"/>
            <w:tcBorders>
              <w:top w:val="single" w:sz="4" w:space="0" w:color="auto"/>
              <w:left w:val="single" w:sz="4" w:space="0" w:color="auto"/>
              <w:bottom w:val="single" w:sz="4" w:space="0" w:color="auto"/>
              <w:right w:val="single" w:sz="4" w:space="0" w:color="auto"/>
            </w:tcBorders>
          </w:tcPr>
          <w:p w14:paraId="7EC09F03" w14:textId="7E8771F9" w:rsidR="00ED4C90" w:rsidRPr="00AC6213" w:rsidRDefault="00BF5F1E" w:rsidP="00BF5F1E">
            <w:pPr>
              <w:widowControl w:val="0"/>
              <w:autoSpaceDE w:val="0"/>
              <w:autoSpaceDN w:val="0"/>
              <w:adjustRightInd w:val="0"/>
              <w:spacing w:line="240" w:lineRule="auto"/>
              <w:jc w:val="both"/>
              <w:rPr>
                <w:sz w:val="26"/>
                <w:szCs w:val="26"/>
              </w:rPr>
            </w:pPr>
            <w:r w:rsidRPr="00AC6213">
              <w:rPr>
                <w:sz w:val="26"/>
                <w:szCs w:val="26"/>
              </w:rPr>
              <w:t>Доля детей в возрасте от 5 до 18 лет, охваченных дополнительным образованием</w:t>
            </w:r>
          </w:p>
        </w:tc>
        <w:tc>
          <w:tcPr>
            <w:tcW w:w="1234" w:type="dxa"/>
            <w:tcBorders>
              <w:top w:val="single" w:sz="4" w:space="0" w:color="auto"/>
              <w:left w:val="single" w:sz="4" w:space="0" w:color="auto"/>
              <w:bottom w:val="single" w:sz="4" w:space="0" w:color="auto"/>
              <w:right w:val="single" w:sz="4" w:space="0" w:color="auto"/>
            </w:tcBorders>
          </w:tcPr>
          <w:p w14:paraId="3EA13B17"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МП</w:t>
            </w:r>
          </w:p>
        </w:tc>
        <w:tc>
          <w:tcPr>
            <w:tcW w:w="1370" w:type="dxa"/>
            <w:tcBorders>
              <w:top w:val="single" w:sz="4" w:space="0" w:color="auto"/>
              <w:left w:val="single" w:sz="4" w:space="0" w:color="auto"/>
              <w:bottom w:val="single" w:sz="4" w:space="0" w:color="auto"/>
              <w:right w:val="single" w:sz="4" w:space="0" w:color="auto"/>
            </w:tcBorders>
          </w:tcPr>
          <w:p w14:paraId="4A64A4B7"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120FE5A3"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06E959F0"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412BF6BF"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63" w:type="dxa"/>
            <w:tcBorders>
              <w:top w:val="single" w:sz="4" w:space="0" w:color="auto"/>
              <w:left w:val="single" w:sz="4" w:space="0" w:color="auto"/>
              <w:bottom w:val="single" w:sz="4" w:space="0" w:color="auto"/>
            </w:tcBorders>
          </w:tcPr>
          <w:p w14:paraId="4EA5DDD2" w14:textId="30E8D572" w:rsidR="00ED4C90" w:rsidRPr="00AC6213" w:rsidRDefault="00BF5F1E"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80</w:t>
            </w:r>
          </w:p>
        </w:tc>
      </w:tr>
      <w:tr w:rsidR="00ED4C90" w:rsidRPr="00AC6213" w14:paraId="4ADB6385" w14:textId="77777777" w:rsidTr="00792538">
        <w:tc>
          <w:tcPr>
            <w:tcW w:w="689" w:type="dxa"/>
            <w:tcBorders>
              <w:top w:val="single" w:sz="4" w:space="0" w:color="auto"/>
              <w:bottom w:val="single" w:sz="4" w:space="0" w:color="auto"/>
              <w:right w:val="single" w:sz="4" w:space="0" w:color="auto"/>
            </w:tcBorders>
          </w:tcPr>
          <w:p w14:paraId="246AC1CB"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3</w:t>
            </w:r>
          </w:p>
        </w:tc>
        <w:tc>
          <w:tcPr>
            <w:tcW w:w="14908" w:type="dxa"/>
            <w:gridSpan w:val="7"/>
            <w:tcBorders>
              <w:top w:val="single" w:sz="4" w:space="0" w:color="auto"/>
              <w:left w:val="single" w:sz="4" w:space="0" w:color="auto"/>
              <w:bottom w:val="single" w:sz="4" w:space="0" w:color="auto"/>
            </w:tcBorders>
          </w:tcPr>
          <w:p w14:paraId="2E995194" w14:textId="77A9F93E"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 xml:space="preserve">Цель муниципальной программы «Повышение охвата детей, получивших услугу отдыха и оздоровления, не менее чем до </w:t>
            </w:r>
            <w:r w:rsidR="00186227" w:rsidRPr="00AC6213">
              <w:rPr>
                <w:sz w:val="26"/>
                <w:szCs w:val="26"/>
              </w:rPr>
              <w:t>7</w:t>
            </w:r>
            <w:r w:rsidRPr="00AC6213">
              <w:rPr>
                <w:sz w:val="26"/>
                <w:szCs w:val="26"/>
              </w:rPr>
              <w:t>4 процентов к концу 2031 года»</w:t>
            </w:r>
          </w:p>
        </w:tc>
      </w:tr>
      <w:tr w:rsidR="00ED4C90" w:rsidRPr="00AC6213" w14:paraId="00EF99DC" w14:textId="77777777" w:rsidTr="00792538">
        <w:tc>
          <w:tcPr>
            <w:tcW w:w="689" w:type="dxa"/>
            <w:tcBorders>
              <w:top w:val="single" w:sz="4" w:space="0" w:color="auto"/>
              <w:bottom w:val="single" w:sz="4" w:space="0" w:color="auto"/>
              <w:right w:val="single" w:sz="4" w:space="0" w:color="auto"/>
            </w:tcBorders>
          </w:tcPr>
          <w:p w14:paraId="5D85CD77"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3.1</w:t>
            </w:r>
          </w:p>
        </w:tc>
        <w:tc>
          <w:tcPr>
            <w:tcW w:w="6116" w:type="dxa"/>
            <w:tcBorders>
              <w:top w:val="single" w:sz="4" w:space="0" w:color="auto"/>
              <w:left w:val="single" w:sz="4" w:space="0" w:color="auto"/>
              <w:bottom w:val="single" w:sz="4" w:space="0" w:color="auto"/>
              <w:right w:val="single" w:sz="4" w:space="0" w:color="auto"/>
            </w:tcBorders>
          </w:tcPr>
          <w:p w14:paraId="71283A80" w14:textId="68BFC545" w:rsidR="00ED4C90" w:rsidRPr="00AC6213" w:rsidRDefault="00BF5F1E" w:rsidP="00792538">
            <w:pPr>
              <w:widowControl w:val="0"/>
              <w:autoSpaceDE w:val="0"/>
              <w:autoSpaceDN w:val="0"/>
              <w:adjustRightInd w:val="0"/>
              <w:spacing w:line="240" w:lineRule="auto"/>
              <w:jc w:val="both"/>
              <w:rPr>
                <w:sz w:val="26"/>
                <w:szCs w:val="26"/>
              </w:rPr>
            </w:pPr>
            <w:r w:rsidRPr="00AC6213">
              <w:rPr>
                <w:sz w:val="26"/>
                <w:szCs w:val="26"/>
              </w:rPr>
              <w:t>Доля детей, получивших услугу отдыха и оздоровления в</w:t>
            </w:r>
            <w:r w:rsidRPr="00AC6213">
              <w:rPr>
                <w:color w:val="FF0000"/>
                <w:sz w:val="26"/>
                <w:szCs w:val="26"/>
              </w:rPr>
              <w:t xml:space="preserve"> </w:t>
            </w:r>
            <w:r w:rsidRPr="00AC6213">
              <w:rPr>
                <w:sz w:val="26"/>
                <w:szCs w:val="26"/>
              </w:rPr>
              <w:t xml:space="preserve">лагерях, организованных муниципальными организациями, от общего числа обучающихся, в муниципальных </w:t>
            </w:r>
            <w:r w:rsidRPr="00AC6213">
              <w:rPr>
                <w:sz w:val="26"/>
                <w:szCs w:val="26"/>
              </w:rPr>
              <w:lastRenderedPageBreak/>
              <w:t>общеобразовательных организациях</w:t>
            </w:r>
          </w:p>
        </w:tc>
        <w:tc>
          <w:tcPr>
            <w:tcW w:w="1234" w:type="dxa"/>
            <w:tcBorders>
              <w:top w:val="single" w:sz="4" w:space="0" w:color="auto"/>
              <w:left w:val="single" w:sz="4" w:space="0" w:color="auto"/>
              <w:bottom w:val="single" w:sz="4" w:space="0" w:color="auto"/>
              <w:right w:val="single" w:sz="4" w:space="0" w:color="auto"/>
            </w:tcBorders>
          </w:tcPr>
          <w:p w14:paraId="2F592C66"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lastRenderedPageBreak/>
              <w:t>МП</w:t>
            </w:r>
          </w:p>
        </w:tc>
        <w:tc>
          <w:tcPr>
            <w:tcW w:w="1370" w:type="dxa"/>
            <w:tcBorders>
              <w:top w:val="single" w:sz="4" w:space="0" w:color="auto"/>
              <w:left w:val="single" w:sz="4" w:space="0" w:color="auto"/>
              <w:bottom w:val="single" w:sz="4" w:space="0" w:color="auto"/>
              <w:right w:val="single" w:sz="4" w:space="0" w:color="auto"/>
            </w:tcBorders>
          </w:tcPr>
          <w:p w14:paraId="0B090E1D" w14:textId="77777777" w:rsidR="00ED4C90" w:rsidRPr="00AC6213" w:rsidRDefault="00ED4C90"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процент</w:t>
            </w:r>
          </w:p>
        </w:tc>
        <w:tc>
          <w:tcPr>
            <w:tcW w:w="1507" w:type="dxa"/>
            <w:tcBorders>
              <w:top w:val="single" w:sz="4" w:space="0" w:color="auto"/>
              <w:left w:val="single" w:sz="4" w:space="0" w:color="auto"/>
              <w:bottom w:val="single" w:sz="4" w:space="0" w:color="auto"/>
              <w:right w:val="single" w:sz="4" w:space="0" w:color="auto"/>
            </w:tcBorders>
          </w:tcPr>
          <w:p w14:paraId="756F25D4"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440B382B"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59" w:type="dxa"/>
            <w:tcBorders>
              <w:top w:val="single" w:sz="4" w:space="0" w:color="auto"/>
              <w:left w:val="single" w:sz="4" w:space="0" w:color="auto"/>
              <w:bottom w:val="single" w:sz="4" w:space="0" w:color="auto"/>
              <w:right w:val="single" w:sz="4" w:space="0" w:color="auto"/>
            </w:tcBorders>
          </w:tcPr>
          <w:p w14:paraId="7D7690BA" w14:textId="77777777" w:rsidR="00ED4C90" w:rsidRPr="00AC6213" w:rsidRDefault="00ED4C90" w:rsidP="00792538">
            <w:pPr>
              <w:widowControl w:val="0"/>
              <w:shd w:val="clear" w:color="auto" w:fill="FFFFFF"/>
              <w:autoSpaceDE w:val="0"/>
              <w:autoSpaceDN w:val="0"/>
              <w:adjustRightInd w:val="0"/>
              <w:spacing w:line="240" w:lineRule="auto"/>
              <w:jc w:val="center"/>
              <w:rPr>
                <w:color w:val="FF0000"/>
                <w:sz w:val="26"/>
                <w:szCs w:val="26"/>
              </w:rPr>
            </w:pPr>
          </w:p>
        </w:tc>
        <w:tc>
          <w:tcPr>
            <w:tcW w:w="1563" w:type="dxa"/>
            <w:tcBorders>
              <w:top w:val="single" w:sz="4" w:space="0" w:color="auto"/>
              <w:left w:val="single" w:sz="4" w:space="0" w:color="auto"/>
              <w:bottom w:val="single" w:sz="4" w:space="0" w:color="auto"/>
            </w:tcBorders>
          </w:tcPr>
          <w:p w14:paraId="489B17DF" w14:textId="1BC8D313" w:rsidR="00ED4C90" w:rsidRPr="00AC6213" w:rsidRDefault="00BF5F1E" w:rsidP="00792538">
            <w:pPr>
              <w:widowControl w:val="0"/>
              <w:shd w:val="clear" w:color="auto" w:fill="FFFFFF"/>
              <w:autoSpaceDE w:val="0"/>
              <w:autoSpaceDN w:val="0"/>
              <w:adjustRightInd w:val="0"/>
              <w:spacing w:line="240" w:lineRule="auto"/>
              <w:jc w:val="center"/>
              <w:rPr>
                <w:sz w:val="26"/>
                <w:szCs w:val="26"/>
              </w:rPr>
            </w:pPr>
            <w:r w:rsidRPr="00AC6213">
              <w:rPr>
                <w:sz w:val="26"/>
                <w:szCs w:val="26"/>
              </w:rPr>
              <w:t>74</w:t>
            </w:r>
          </w:p>
        </w:tc>
      </w:tr>
    </w:tbl>
    <w:p w14:paraId="55BC13F7" w14:textId="77777777" w:rsidR="00792538" w:rsidRPr="00AC6213" w:rsidRDefault="00792538">
      <w:pPr>
        <w:spacing w:after="160" w:line="259" w:lineRule="auto"/>
        <w:rPr>
          <w:b/>
        </w:rPr>
      </w:pPr>
      <w:r w:rsidRPr="00AC6213">
        <w:rPr>
          <w:b/>
        </w:rPr>
        <w:br w:type="page"/>
      </w:r>
    </w:p>
    <w:p w14:paraId="5E9E1201" w14:textId="1CF3F2F3" w:rsidR="00ED4C90" w:rsidRPr="00AC6213" w:rsidRDefault="00ED4C90" w:rsidP="00ED4C90">
      <w:pPr>
        <w:jc w:val="center"/>
        <w:rPr>
          <w:b/>
        </w:rPr>
      </w:pPr>
      <w:r w:rsidRPr="00AC6213">
        <w:rPr>
          <w:b/>
        </w:rPr>
        <w:lastRenderedPageBreak/>
        <w:t>3. Структура муниципальной программы</w:t>
      </w:r>
    </w:p>
    <w:p w14:paraId="712597FD" w14:textId="77777777" w:rsidR="00ED4C90" w:rsidRPr="00AC6213" w:rsidRDefault="00ED4C90" w:rsidP="00ED4C90">
      <w:pPr>
        <w:jc w:val="center"/>
        <w:rPr>
          <w:b/>
        </w:rPr>
      </w:pPr>
    </w:p>
    <w:tbl>
      <w:tblPr>
        <w:tblW w:w="1517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5460"/>
        <w:gridCol w:w="5460"/>
        <w:gridCol w:w="3274"/>
      </w:tblGrid>
      <w:tr w:rsidR="00ED4C90" w:rsidRPr="00AC6213" w14:paraId="14453A64" w14:textId="77777777" w:rsidTr="005857C1">
        <w:trPr>
          <w:trHeight w:val="793"/>
        </w:trPr>
        <w:tc>
          <w:tcPr>
            <w:tcW w:w="980" w:type="dxa"/>
            <w:tcBorders>
              <w:top w:val="single" w:sz="4" w:space="0" w:color="auto"/>
              <w:bottom w:val="single" w:sz="4" w:space="0" w:color="auto"/>
              <w:right w:val="single" w:sz="4" w:space="0" w:color="auto"/>
            </w:tcBorders>
            <w:vAlign w:val="center"/>
          </w:tcPr>
          <w:p w14:paraId="4A44A6C4"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w:t>
            </w:r>
          </w:p>
          <w:p w14:paraId="46BE8FBC"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п/п</w:t>
            </w:r>
          </w:p>
        </w:tc>
        <w:tc>
          <w:tcPr>
            <w:tcW w:w="5460" w:type="dxa"/>
            <w:tcBorders>
              <w:top w:val="single" w:sz="4" w:space="0" w:color="auto"/>
              <w:left w:val="single" w:sz="4" w:space="0" w:color="auto"/>
              <w:bottom w:val="single" w:sz="4" w:space="0" w:color="auto"/>
              <w:right w:val="single" w:sz="4" w:space="0" w:color="auto"/>
            </w:tcBorders>
            <w:vAlign w:val="center"/>
          </w:tcPr>
          <w:p w14:paraId="179CF3AB"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Задачи структурного элемента</w:t>
            </w:r>
          </w:p>
        </w:tc>
        <w:tc>
          <w:tcPr>
            <w:tcW w:w="5460" w:type="dxa"/>
            <w:tcBorders>
              <w:top w:val="single" w:sz="4" w:space="0" w:color="auto"/>
              <w:left w:val="single" w:sz="4" w:space="0" w:color="auto"/>
              <w:bottom w:val="single" w:sz="4" w:space="0" w:color="auto"/>
              <w:right w:val="single" w:sz="4" w:space="0" w:color="auto"/>
            </w:tcBorders>
            <w:vAlign w:val="center"/>
          </w:tcPr>
          <w:p w14:paraId="7B3CAED3"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 xml:space="preserve">Краткое описание ожидаемых эффектов </w:t>
            </w:r>
          </w:p>
          <w:p w14:paraId="620BCE56"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от реализации задачи структурного элемента</w:t>
            </w:r>
            <w:r w:rsidRPr="00AC6213">
              <w:rPr>
                <w:sz w:val="26"/>
                <w:szCs w:val="26"/>
                <w:vertAlign w:val="superscript"/>
              </w:rPr>
              <w:t> </w:t>
            </w:r>
          </w:p>
        </w:tc>
        <w:tc>
          <w:tcPr>
            <w:tcW w:w="3274" w:type="dxa"/>
            <w:tcBorders>
              <w:top w:val="single" w:sz="4" w:space="0" w:color="auto"/>
              <w:left w:val="single" w:sz="4" w:space="0" w:color="auto"/>
              <w:bottom w:val="single" w:sz="4" w:space="0" w:color="auto"/>
            </w:tcBorders>
            <w:vAlign w:val="center"/>
          </w:tcPr>
          <w:p w14:paraId="79F7927B"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Связь</w:t>
            </w:r>
          </w:p>
          <w:p w14:paraId="29BB5F56"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с показателями</w:t>
            </w:r>
            <w:r w:rsidRPr="00AC6213">
              <w:rPr>
                <w:sz w:val="26"/>
                <w:szCs w:val="26"/>
                <w:vertAlign w:val="superscript"/>
              </w:rPr>
              <w:t> </w:t>
            </w:r>
          </w:p>
        </w:tc>
      </w:tr>
      <w:tr w:rsidR="00ED4C90" w:rsidRPr="00AC6213" w14:paraId="6171D78E" w14:textId="77777777" w:rsidTr="00792538">
        <w:trPr>
          <w:trHeight w:val="155"/>
        </w:trPr>
        <w:tc>
          <w:tcPr>
            <w:tcW w:w="980" w:type="dxa"/>
            <w:tcBorders>
              <w:top w:val="single" w:sz="4" w:space="0" w:color="auto"/>
              <w:bottom w:val="single" w:sz="4" w:space="0" w:color="auto"/>
              <w:right w:val="single" w:sz="4" w:space="0" w:color="auto"/>
            </w:tcBorders>
            <w:vAlign w:val="center"/>
          </w:tcPr>
          <w:p w14:paraId="3EDDC121"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1</w:t>
            </w:r>
          </w:p>
        </w:tc>
        <w:tc>
          <w:tcPr>
            <w:tcW w:w="5460" w:type="dxa"/>
            <w:tcBorders>
              <w:top w:val="single" w:sz="4" w:space="0" w:color="auto"/>
              <w:left w:val="single" w:sz="4" w:space="0" w:color="auto"/>
              <w:bottom w:val="single" w:sz="4" w:space="0" w:color="auto"/>
              <w:right w:val="single" w:sz="4" w:space="0" w:color="auto"/>
            </w:tcBorders>
            <w:vAlign w:val="center"/>
          </w:tcPr>
          <w:p w14:paraId="5C46EEAC"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w:t>
            </w:r>
          </w:p>
        </w:tc>
        <w:tc>
          <w:tcPr>
            <w:tcW w:w="5460" w:type="dxa"/>
            <w:tcBorders>
              <w:top w:val="single" w:sz="4" w:space="0" w:color="auto"/>
              <w:left w:val="single" w:sz="4" w:space="0" w:color="auto"/>
              <w:bottom w:val="single" w:sz="4" w:space="0" w:color="auto"/>
              <w:right w:val="single" w:sz="4" w:space="0" w:color="auto"/>
            </w:tcBorders>
            <w:vAlign w:val="center"/>
          </w:tcPr>
          <w:p w14:paraId="283F149A"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3</w:t>
            </w:r>
          </w:p>
        </w:tc>
        <w:tc>
          <w:tcPr>
            <w:tcW w:w="3274" w:type="dxa"/>
            <w:tcBorders>
              <w:top w:val="single" w:sz="4" w:space="0" w:color="auto"/>
              <w:left w:val="single" w:sz="4" w:space="0" w:color="auto"/>
              <w:bottom w:val="single" w:sz="4" w:space="0" w:color="auto"/>
            </w:tcBorders>
            <w:vAlign w:val="center"/>
          </w:tcPr>
          <w:p w14:paraId="170622CD"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4</w:t>
            </w:r>
          </w:p>
        </w:tc>
      </w:tr>
      <w:tr w:rsidR="00ED4C90" w:rsidRPr="00AC6213" w14:paraId="326290FF" w14:textId="77777777" w:rsidTr="00792538">
        <w:trPr>
          <w:trHeight w:val="236"/>
        </w:trPr>
        <w:tc>
          <w:tcPr>
            <w:tcW w:w="980" w:type="dxa"/>
            <w:tcBorders>
              <w:top w:val="single" w:sz="4" w:space="0" w:color="auto"/>
              <w:bottom w:val="single" w:sz="4" w:space="0" w:color="auto"/>
              <w:right w:val="single" w:sz="4" w:space="0" w:color="auto"/>
            </w:tcBorders>
          </w:tcPr>
          <w:p w14:paraId="67674E8E"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1</w:t>
            </w:r>
          </w:p>
        </w:tc>
        <w:tc>
          <w:tcPr>
            <w:tcW w:w="14194" w:type="dxa"/>
            <w:gridSpan w:val="3"/>
            <w:tcBorders>
              <w:top w:val="single" w:sz="4" w:space="0" w:color="auto"/>
              <w:left w:val="single" w:sz="4" w:space="0" w:color="auto"/>
              <w:bottom w:val="single" w:sz="4" w:space="0" w:color="auto"/>
            </w:tcBorders>
            <w:vAlign w:val="center"/>
          </w:tcPr>
          <w:p w14:paraId="013D93FA" w14:textId="59C42D6B" w:rsidR="00ED4C90" w:rsidRPr="00AC6213" w:rsidRDefault="00992A75" w:rsidP="00792538">
            <w:pPr>
              <w:widowControl w:val="0"/>
              <w:shd w:val="clear" w:color="auto" w:fill="FFFFFF"/>
              <w:autoSpaceDE w:val="0"/>
              <w:autoSpaceDN w:val="0"/>
              <w:adjustRightInd w:val="0"/>
              <w:jc w:val="center"/>
              <w:rPr>
                <w:sz w:val="26"/>
                <w:szCs w:val="26"/>
              </w:rPr>
            </w:pPr>
            <w:r w:rsidRPr="00AC6213">
              <w:rPr>
                <w:sz w:val="26"/>
                <w:szCs w:val="26"/>
              </w:rPr>
              <w:t>Муниципальный проект</w:t>
            </w:r>
            <w:hyperlink w:anchor="sub_1098" w:history="1"/>
            <w:r w:rsidRPr="00AC6213">
              <w:rPr>
                <w:sz w:val="26"/>
                <w:szCs w:val="26"/>
              </w:rPr>
              <w:t xml:space="preserve"> «Педагоги и наставники»</w:t>
            </w:r>
          </w:p>
        </w:tc>
      </w:tr>
      <w:tr w:rsidR="00992A75" w:rsidRPr="00AC6213" w14:paraId="0B9FE3EE" w14:textId="77777777" w:rsidTr="00792538">
        <w:tc>
          <w:tcPr>
            <w:tcW w:w="980" w:type="dxa"/>
            <w:tcBorders>
              <w:top w:val="single" w:sz="4" w:space="0" w:color="auto"/>
              <w:bottom w:val="single" w:sz="4" w:space="0" w:color="auto"/>
              <w:right w:val="single" w:sz="4" w:space="0" w:color="auto"/>
            </w:tcBorders>
          </w:tcPr>
          <w:p w14:paraId="0A6162CE" w14:textId="77777777" w:rsidR="00992A75" w:rsidRPr="00AC6213" w:rsidRDefault="00992A75" w:rsidP="00992A75">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vAlign w:val="center"/>
          </w:tcPr>
          <w:p w14:paraId="5518217C" w14:textId="6AA76D38" w:rsidR="00992A75" w:rsidRPr="00AC6213" w:rsidRDefault="00992A75" w:rsidP="00992A75">
            <w:pPr>
              <w:widowControl w:val="0"/>
              <w:shd w:val="clear" w:color="auto" w:fill="FFFFFF"/>
              <w:autoSpaceDE w:val="0"/>
              <w:autoSpaceDN w:val="0"/>
              <w:adjustRightInd w:val="0"/>
              <w:jc w:val="both"/>
              <w:rPr>
                <w:sz w:val="26"/>
                <w:szCs w:val="26"/>
              </w:rPr>
            </w:pPr>
            <w:r w:rsidRPr="00AC6213">
              <w:rPr>
                <w:sz w:val="26"/>
                <w:szCs w:val="26"/>
              </w:rPr>
              <w:t>Ответственный за реализацию регионального проекта – Управление образования Кильмезского муниципального округа</w:t>
            </w:r>
          </w:p>
        </w:tc>
        <w:tc>
          <w:tcPr>
            <w:tcW w:w="8734" w:type="dxa"/>
            <w:gridSpan w:val="2"/>
            <w:tcBorders>
              <w:top w:val="single" w:sz="4" w:space="0" w:color="auto"/>
              <w:left w:val="single" w:sz="4" w:space="0" w:color="auto"/>
              <w:bottom w:val="single" w:sz="4" w:space="0" w:color="auto"/>
            </w:tcBorders>
            <w:vAlign w:val="center"/>
          </w:tcPr>
          <w:p w14:paraId="45E9EC5E" w14:textId="77777777" w:rsidR="00992A75" w:rsidRPr="00AC6213" w:rsidRDefault="00992A75" w:rsidP="00992A75">
            <w:pPr>
              <w:pStyle w:val="af2"/>
              <w:jc w:val="center"/>
              <w:rPr>
                <w:rFonts w:ascii="Times New Roman" w:hAnsi="Times New Roman" w:cs="Times New Roman"/>
              </w:rPr>
            </w:pPr>
            <w:r w:rsidRPr="00AC6213">
              <w:rPr>
                <w:rFonts w:ascii="Times New Roman" w:hAnsi="Times New Roman" w:cs="Times New Roman"/>
              </w:rPr>
              <w:t>Срок реализации:</w:t>
            </w:r>
          </w:p>
          <w:p w14:paraId="5F77A272" w14:textId="3A1D9A28" w:rsidR="00992A75" w:rsidRPr="00AC6213" w:rsidRDefault="00992A75" w:rsidP="00992A75">
            <w:pPr>
              <w:pStyle w:val="af2"/>
              <w:jc w:val="center"/>
              <w:rPr>
                <w:rFonts w:ascii="Times New Roman" w:hAnsi="Times New Roman" w:cs="Times New Roman"/>
              </w:rPr>
            </w:pPr>
            <w:r w:rsidRPr="00AC6213">
              <w:rPr>
                <w:rFonts w:ascii="Times New Roman" w:hAnsi="Times New Roman" w:cs="Times New Roman"/>
              </w:rPr>
              <w:t>(2027 – 2031 годы)</w:t>
            </w:r>
          </w:p>
        </w:tc>
      </w:tr>
      <w:tr w:rsidR="00992A75" w:rsidRPr="00AC6213" w14:paraId="08734514" w14:textId="77777777" w:rsidTr="00992A75">
        <w:trPr>
          <w:trHeight w:val="3204"/>
        </w:trPr>
        <w:tc>
          <w:tcPr>
            <w:tcW w:w="980" w:type="dxa"/>
            <w:tcBorders>
              <w:top w:val="single" w:sz="4" w:space="0" w:color="auto"/>
              <w:bottom w:val="single" w:sz="4" w:space="0" w:color="auto"/>
              <w:right w:val="single" w:sz="4" w:space="0" w:color="auto"/>
            </w:tcBorders>
          </w:tcPr>
          <w:p w14:paraId="0FF7E640" w14:textId="77777777" w:rsidR="00992A75" w:rsidRPr="00AC6213" w:rsidRDefault="00992A75" w:rsidP="00992A75">
            <w:pPr>
              <w:widowControl w:val="0"/>
              <w:shd w:val="clear" w:color="auto" w:fill="FFFFFF"/>
              <w:autoSpaceDE w:val="0"/>
              <w:autoSpaceDN w:val="0"/>
              <w:adjustRightInd w:val="0"/>
              <w:jc w:val="center"/>
              <w:rPr>
                <w:sz w:val="26"/>
                <w:szCs w:val="26"/>
              </w:rPr>
            </w:pPr>
            <w:r w:rsidRPr="00AC6213">
              <w:rPr>
                <w:sz w:val="26"/>
                <w:szCs w:val="26"/>
              </w:rPr>
              <w:t>1.1</w:t>
            </w:r>
          </w:p>
        </w:tc>
        <w:tc>
          <w:tcPr>
            <w:tcW w:w="5460" w:type="dxa"/>
            <w:tcBorders>
              <w:top w:val="single" w:sz="4" w:space="0" w:color="auto"/>
              <w:left w:val="single" w:sz="4" w:space="0" w:color="auto"/>
              <w:bottom w:val="single" w:sz="4" w:space="0" w:color="auto"/>
              <w:right w:val="single" w:sz="4" w:space="0" w:color="auto"/>
            </w:tcBorders>
          </w:tcPr>
          <w:p w14:paraId="3448CEFC" w14:textId="02BFEB63" w:rsidR="00992A75" w:rsidRPr="00AC6213" w:rsidRDefault="00992A75" w:rsidP="00992A75">
            <w:pPr>
              <w:spacing w:line="240" w:lineRule="auto"/>
              <w:jc w:val="both"/>
              <w:rPr>
                <w:sz w:val="26"/>
                <w:szCs w:val="26"/>
              </w:rPr>
            </w:pPr>
            <w:r w:rsidRPr="00AC6213">
              <w:rPr>
                <w:sz w:val="26"/>
                <w:szCs w:val="26"/>
              </w:rPr>
              <w:t>Сни</w:t>
            </w:r>
            <w:r w:rsidR="00AD1416">
              <w:rPr>
                <w:sz w:val="26"/>
                <w:szCs w:val="26"/>
              </w:rPr>
              <w:t>зить</w:t>
            </w:r>
            <w:r w:rsidRPr="00AC6213">
              <w:rPr>
                <w:sz w:val="26"/>
                <w:szCs w:val="26"/>
              </w:rPr>
              <w:t xml:space="preserve"> кадровый дефицит учителей в общеобразовательных организациях</w:t>
            </w:r>
          </w:p>
        </w:tc>
        <w:tc>
          <w:tcPr>
            <w:tcW w:w="5460" w:type="dxa"/>
            <w:tcBorders>
              <w:top w:val="single" w:sz="4" w:space="0" w:color="auto"/>
              <w:left w:val="single" w:sz="4" w:space="0" w:color="auto"/>
              <w:bottom w:val="single" w:sz="4" w:space="0" w:color="auto"/>
              <w:right w:val="single" w:sz="4" w:space="0" w:color="auto"/>
            </w:tcBorders>
          </w:tcPr>
          <w:p w14:paraId="68397A0D" w14:textId="0A2B2DEF" w:rsidR="00992A75" w:rsidRPr="00AC6213" w:rsidRDefault="00992A75" w:rsidP="00992A75">
            <w:pPr>
              <w:pStyle w:val="af2"/>
              <w:jc w:val="both"/>
              <w:rPr>
                <w:rFonts w:ascii="Times New Roman" w:hAnsi="Times New Roman" w:cs="Times New Roman"/>
              </w:rPr>
            </w:pPr>
            <w:r w:rsidRPr="00AC6213">
              <w:rPr>
                <w:rFonts w:ascii="Times New Roman" w:hAnsi="Times New Roman" w:cs="Times New Roman"/>
              </w:rPr>
              <w:t>увеличена доля педагогов, вовлечённых в процесс наставничества, закреплены молодые и начинающие педагоги в образовательной организации, а также повышен престиж профессии педагога</w:t>
            </w:r>
          </w:p>
        </w:tc>
        <w:tc>
          <w:tcPr>
            <w:tcW w:w="3274" w:type="dxa"/>
            <w:tcBorders>
              <w:top w:val="single" w:sz="4" w:space="0" w:color="auto"/>
              <w:left w:val="single" w:sz="4" w:space="0" w:color="auto"/>
              <w:bottom w:val="single" w:sz="4" w:space="0" w:color="auto"/>
            </w:tcBorders>
          </w:tcPr>
          <w:p w14:paraId="2592B695" w14:textId="713AEB96" w:rsidR="00992A75" w:rsidRPr="00AC6213" w:rsidRDefault="00AC6213" w:rsidP="00992A75">
            <w:pPr>
              <w:rPr>
                <w:sz w:val="26"/>
                <w:szCs w:val="26"/>
              </w:rPr>
            </w:pPr>
            <w:r w:rsidRPr="00AC6213">
              <w:rPr>
                <w:sz w:val="26"/>
                <w:szCs w:val="26"/>
              </w:rPr>
              <w:t>Доля педагогических работников общеобразовательных учреждений, прошедших повышение квалификации, в общей численности педагогических работников общеобразовательных учреждений</w:t>
            </w:r>
          </w:p>
        </w:tc>
      </w:tr>
      <w:tr w:rsidR="00ED4C90" w:rsidRPr="00AC6213" w14:paraId="21C2A4CB" w14:textId="77777777" w:rsidTr="00792538">
        <w:trPr>
          <w:trHeight w:val="151"/>
        </w:trPr>
        <w:tc>
          <w:tcPr>
            <w:tcW w:w="980" w:type="dxa"/>
            <w:tcBorders>
              <w:top w:val="single" w:sz="4" w:space="0" w:color="auto"/>
              <w:bottom w:val="single" w:sz="4" w:space="0" w:color="auto"/>
              <w:right w:val="single" w:sz="4" w:space="0" w:color="auto"/>
            </w:tcBorders>
          </w:tcPr>
          <w:p w14:paraId="492DC6AA"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w:t>
            </w:r>
          </w:p>
        </w:tc>
        <w:tc>
          <w:tcPr>
            <w:tcW w:w="14194" w:type="dxa"/>
            <w:gridSpan w:val="3"/>
            <w:tcBorders>
              <w:top w:val="single" w:sz="4" w:space="0" w:color="auto"/>
              <w:left w:val="single" w:sz="4" w:space="0" w:color="auto"/>
              <w:bottom w:val="single" w:sz="4" w:space="0" w:color="auto"/>
            </w:tcBorders>
            <w:vAlign w:val="center"/>
          </w:tcPr>
          <w:p w14:paraId="7C2B3CA6" w14:textId="737A237E" w:rsidR="00ED4C90" w:rsidRPr="00AC6213" w:rsidRDefault="00992A75" w:rsidP="00792538">
            <w:pPr>
              <w:widowControl w:val="0"/>
              <w:shd w:val="clear" w:color="auto" w:fill="FFFFFF"/>
              <w:autoSpaceDE w:val="0"/>
              <w:autoSpaceDN w:val="0"/>
              <w:adjustRightInd w:val="0"/>
              <w:jc w:val="center"/>
              <w:rPr>
                <w:sz w:val="26"/>
                <w:szCs w:val="26"/>
              </w:rPr>
            </w:pPr>
            <w:r w:rsidRPr="00AC6213">
              <w:rPr>
                <w:sz w:val="26"/>
                <w:szCs w:val="26"/>
              </w:rPr>
              <w:t>Муниципальный проект</w:t>
            </w:r>
            <w:r w:rsidR="00ED4C90" w:rsidRPr="00AC6213">
              <w:rPr>
                <w:sz w:val="26"/>
                <w:szCs w:val="26"/>
              </w:rPr>
              <w:t xml:space="preserve"> «</w:t>
            </w:r>
            <w:r w:rsidRPr="00AC6213">
              <w:rPr>
                <w:sz w:val="26"/>
                <w:szCs w:val="26"/>
              </w:rPr>
              <w:t>Развитие инфраструктуры системы образования»</w:t>
            </w:r>
            <w:r w:rsidR="00ED4C90" w:rsidRPr="00AC6213">
              <w:rPr>
                <w:sz w:val="26"/>
                <w:szCs w:val="26"/>
              </w:rPr>
              <w:t>»</w:t>
            </w:r>
          </w:p>
        </w:tc>
      </w:tr>
      <w:tr w:rsidR="00ED4C90" w:rsidRPr="00AC6213" w14:paraId="367F15DD" w14:textId="77777777" w:rsidTr="00792538">
        <w:trPr>
          <w:trHeight w:val="151"/>
        </w:trPr>
        <w:tc>
          <w:tcPr>
            <w:tcW w:w="980" w:type="dxa"/>
            <w:tcBorders>
              <w:top w:val="single" w:sz="4" w:space="0" w:color="auto"/>
              <w:bottom w:val="single" w:sz="4" w:space="0" w:color="auto"/>
              <w:right w:val="single" w:sz="4" w:space="0" w:color="auto"/>
            </w:tcBorders>
          </w:tcPr>
          <w:p w14:paraId="4338B638" w14:textId="77777777" w:rsidR="00ED4C90" w:rsidRPr="00AC6213" w:rsidRDefault="00ED4C90" w:rsidP="00792538">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vAlign w:val="center"/>
          </w:tcPr>
          <w:p w14:paraId="71B35E34" w14:textId="1C001842" w:rsidR="00ED4C90" w:rsidRPr="00AC6213" w:rsidRDefault="00ED4C90" w:rsidP="00792538">
            <w:pPr>
              <w:widowControl w:val="0"/>
              <w:shd w:val="clear" w:color="auto" w:fill="FFFFFF"/>
              <w:autoSpaceDE w:val="0"/>
              <w:autoSpaceDN w:val="0"/>
              <w:adjustRightInd w:val="0"/>
              <w:jc w:val="both"/>
              <w:rPr>
                <w:sz w:val="26"/>
                <w:szCs w:val="26"/>
              </w:rPr>
            </w:pPr>
            <w:r w:rsidRPr="00AC6213">
              <w:rPr>
                <w:sz w:val="26"/>
                <w:szCs w:val="26"/>
              </w:rPr>
              <w:t>Ответственный за реализацию регионального проекта – Управление образования Кильмезского муниципального округа</w:t>
            </w:r>
          </w:p>
        </w:tc>
        <w:tc>
          <w:tcPr>
            <w:tcW w:w="8734" w:type="dxa"/>
            <w:gridSpan w:val="2"/>
            <w:tcBorders>
              <w:top w:val="single" w:sz="4" w:space="0" w:color="auto"/>
              <w:left w:val="single" w:sz="4" w:space="0" w:color="auto"/>
              <w:bottom w:val="single" w:sz="4" w:space="0" w:color="auto"/>
            </w:tcBorders>
            <w:vAlign w:val="center"/>
          </w:tcPr>
          <w:p w14:paraId="0931E542" w14:textId="77777777" w:rsidR="00ED4C90" w:rsidRPr="00AC6213" w:rsidRDefault="00ED4C90" w:rsidP="00792538">
            <w:pPr>
              <w:pStyle w:val="af2"/>
              <w:jc w:val="center"/>
              <w:rPr>
                <w:rFonts w:ascii="Times New Roman" w:hAnsi="Times New Roman" w:cs="Times New Roman"/>
              </w:rPr>
            </w:pPr>
            <w:r w:rsidRPr="00AC6213">
              <w:rPr>
                <w:rFonts w:ascii="Times New Roman" w:hAnsi="Times New Roman" w:cs="Times New Roman"/>
              </w:rPr>
              <w:t>Срок реализации:</w:t>
            </w:r>
          </w:p>
          <w:p w14:paraId="5A34CBE6" w14:textId="77777777" w:rsidR="00ED4C90" w:rsidRPr="00AC6213" w:rsidRDefault="00ED4C90" w:rsidP="00792538">
            <w:pPr>
              <w:pStyle w:val="af2"/>
              <w:jc w:val="center"/>
              <w:rPr>
                <w:rFonts w:ascii="Times New Roman" w:hAnsi="Times New Roman" w:cs="Times New Roman"/>
              </w:rPr>
            </w:pPr>
            <w:r w:rsidRPr="00AC6213">
              <w:rPr>
                <w:rFonts w:ascii="Times New Roman" w:hAnsi="Times New Roman" w:cs="Times New Roman"/>
              </w:rPr>
              <w:t>(2027 – 2031 годы)</w:t>
            </w:r>
          </w:p>
        </w:tc>
      </w:tr>
      <w:tr w:rsidR="00ED4C90" w:rsidRPr="00AC6213" w14:paraId="0FD762AF" w14:textId="77777777" w:rsidTr="00792538">
        <w:trPr>
          <w:trHeight w:val="151"/>
        </w:trPr>
        <w:tc>
          <w:tcPr>
            <w:tcW w:w="980" w:type="dxa"/>
            <w:tcBorders>
              <w:top w:val="single" w:sz="4" w:space="0" w:color="auto"/>
              <w:bottom w:val="single" w:sz="4" w:space="0" w:color="auto"/>
              <w:right w:val="single" w:sz="4" w:space="0" w:color="auto"/>
            </w:tcBorders>
          </w:tcPr>
          <w:p w14:paraId="44769AEC"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2.1</w:t>
            </w:r>
          </w:p>
        </w:tc>
        <w:tc>
          <w:tcPr>
            <w:tcW w:w="5460" w:type="dxa"/>
            <w:tcBorders>
              <w:top w:val="single" w:sz="4" w:space="0" w:color="auto"/>
              <w:left w:val="single" w:sz="4" w:space="0" w:color="auto"/>
              <w:bottom w:val="single" w:sz="4" w:space="0" w:color="auto"/>
              <w:right w:val="single" w:sz="4" w:space="0" w:color="auto"/>
            </w:tcBorders>
          </w:tcPr>
          <w:p w14:paraId="15222F32" w14:textId="1973608C" w:rsidR="00ED4C90" w:rsidRPr="00AC6213" w:rsidRDefault="00BD1579" w:rsidP="00792538">
            <w:pPr>
              <w:spacing w:line="240" w:lineRule="auto"/>
              <w:jc w:val="both"/>
              <w:rPr>
                <w:sz w:val="26"/>
                <w:szCs w:val="26"/>
              </w:rPr>
            </w:pPr>
            <w:r w:rsidRPr="00AC6213">
              <w:rPr>
                <w:sz w:val="26"/>
                <w:szCs w:val="26"/>
              </w:rPr>
              <w:t>Создание условий для получения гражданами услуг в образовательных организациях, соответствующих требованиям к образовательному процессу</w:t>
            </w:r>
          </w:p>
        </w:tc>
        <w:tc>
          <w:tcPr>
            <w:tcW w:w="5460" w:type="dxa"/>
            <w:tcBorders>
              <w:top w:val="single" w:sz="4" w:space="0" w:color="auto"/>
              <w:left w:val="single" w:sz="4" w:space="0" w:color="auto"/>
              <w:bottom w:val="single" w:sz="4" w:space="0" w:color="auto"/>
              <w:right w:val="single" w:sz="4" w:space="0" w:color="auto"/>
            </w:tcBorders>
          </w:tcPr>
          <w:p w14:paraId="5B795460" w14:textId="1FC3E805" w:rsidR="00ED4C90" w:rsidRPr="00AC6213" w:rsidRDefault="00BD1579" w:rsidP="004B2D78">
            <w:pPr>
              <w:pStyle w:val="af2"/>
              <w:jc w:val="both"/>
              <w:rPr>
                <w:rFonts w:ascii="Times New Roman" w:hAnsi="Times New Roman" w:cs="Times New Roman"/>
              </w:rPr>
            </w:pPr>
            <w:r w:rsidRPr="00AC6213">
              <w:rPr>
                <w:rFonts w:ascii="Times New Roman" w:hAnsi="Times New Roman" w:cs="Times New Roman"/>
              </w:rPr>
              <w:t>повышена комфортность образовательной среды;</w:t>
            </w:r>
            <w:r w:rsidR="004B2D78" w:rsidRPr="00AC6213">
              <w:rPr>
                <w:rFonts w:ascii="Times New Roman" w:hAnsi="Times New Roman" w:cs="Times New Roman"/>
              </w:rPr>
              <w:t xml:space="preserve"> </w:t>
            </w:r>
            <w:r w:rsidRPr="00AC6213">
              <w:rPr>
                <w:rFonts w:ascii="Times New Roman" w:hAnsi="Times New Roman" w:cs="Times New Roman"/>
              </w:rPr>
              <w:t>обеспечены равные возможности для получения качественного образования вне зависимости от места жительства;</w:t>
            </w:r>
            <w:r w:rsidR="004B2D78" w:rsidRPr="00AC6213">
              <w:rPr>
                <w:rFonts w:ascii="Times New Roman" w:hAnsi="Times New Roman" w:cs="Times New Roman"/>
              </w:rPr>
              <w:t xml:space="preserve"> </w:t>
            </w:r>
            <w:r w:rsidRPr="00AC6213">
              <w:rPr>
                <w:rFonts w:ascii="Times New Roman" w:hAnsi="Times New Roman" w:cs="Times New Roman"/>
              </w:rPr>
              <w:t xml:space="preserve">внедрены </w:t>
            </w:r>
            <w:r w:rsidRPr="00AC6213">
              <w:rPr>
                <w:rFonts w:ascii="Times New Roman" w:hAnsi="Times New Roman" w:cs="Times New Roman"/>
              </w:rPr>
              <w:lastRenderedPageBreak/>
              <w:t xml:space="preserve">современные методики, образовательные стандарты и технологии обучения и воспитания </w:t>
            </w:r>
          </w:p>
        </w:tc>
        <w:tc>
          <w:tcPr>
            <w:tcW w:w="3274" w:type="dxa"/>
            <w:tcBorders>
              <w:top w:val="single" w:sz="4" w:space="0" w:color="auto"/>
              <w:left w:val="single" w:sz="4" w:space="0" w:color="auto"/>
              <w:bottom w:val="single" w:sz="4" w:space="0" w:color="auto"/>
            </w:tcBorders>
          </w:tcPr>
          <w:p w14:paraId="5F1E62DD" w14:textId="2B848E7F" w:rsidR="00BF5F1E" w:rsidRPr="00AC6213" w:rsidRDefault="00BF5F1E" w:rsidP="00792538">
            <w:pPr>
              <w:pStyle w:val="af2"/>
              <w:jc w:val="both"/>
              <w:rPr>
                <w:rFonts w:ascii="Times New Roman" w:hAnsi="Times New Roman" w:cs="Times New Roman"/>
              </w:rPr>
            </w:pPr>
            <w:r w:rsidRPr="00AC6213">
              <w:rPr>
                <w:rFonts w:ascii="Times New Roman" w:hAnsi="Times New Roman" w:cs="Times New Roman"/>
              </w:rPr>
              <w:lastRenderedPageBreak/>
              <w:t xml:space="preserve">Доля муниципальных образовательных учреждений, соответствующих </w:t>
            </w:r>
            <w:r w:rsidRPr="00AC6213">
              <w:rPr>
                <w:rFonts w:ascii="Times New Roman" w:hAnsi="Times New Roman" w:cs="Times New Roman"/>
              </w:rPr>
              <w:lastRenderedPageBreak/>
              <w:t xml:space="preserve">современным требованиям обучения, в общем количестве муниципальных образовательных учреждений </w:t>
            </w:r>
          </w:p>
          <w:p w14:paraId="58A6BE17" w14:textId="01AA5B18" w:rsidR="00ED4C90" w:rsidRPr="00AC6213" w:rsidRDefault="00BD1579" w:rsidP="001D6314">
            <w:pPr>
              <w:pStyle w:val="af2"/>
              <w:jc w:val="both"/>
              <w:rPr>
                <w:rFonts w:ascii="Times New Roman" w:hAnsi="Times New Roman" w:cs="Times New Roman"/>
              </w:rPr>
            </w:pPr>
            <w:r w:rsidRPr="00AC6213">
              <w:rPr>
                <w:rFonts w:ascii="Times New Roman" w:hAnsi="Times New Roman" w:cs="Times New Roman"/>
              </w:rPr>
              <w:t xml:space="preserve">Уровень технической готовности построенных, реконструированных объектов муниципальных образовательных организаций, капитальные вложения в которые </w:t>
            </w:r>
            <w:proofErr w:type="spellStart"/>
            <w:r w:rsidRPr="00AC6213">
              <w:rPr>
                <w:rFonts w:ascii="Times New Roman" w:hAnsi="Times New Roman" w:cs="Times New Roman"/>
              </w:rPr>
              <w:t>софинансируются</w:t>
            </w:r>
            <w:proofErr w:type="spellEnd"/>
            <w:r w:rsidRPr="00AC6213">
              <w:rPr>
                <w:rFonts w:ascii="Times New Roman" w:hAnsi="Times New Roman" w:cs="Times New Roman"/>
              </w:rPr>
              <w:t xml:space="preserve"> за счет субсидии</w:t>
            </w:r>
          </w:p>
        </w:tc>
      </w:tr>
      <w:tr w:rsidR="004B2D78" w:rsidRPr="00AC6213" w14:paraId="3492D870" w14:textId="77777777" w:rsidTr="00792538">
        <w:trPr>
          <w:trHeight w:val="151"/>
        </w:trPr>
        <w:tc>
          <w:tcPr>
            <w:tcW w:w="980" w:type="dxa"/>
            <w:tcBorders>
              <w:top w:val="single" w:sz="4" w:space="0" w:color="auto"/>
              <w:bottom w:val="single" w:sz="4" w:space="0" w:color="auto"/>
              <w:right w:val="single" w:sz="4" w:space="0" w:color="auto"/>
            </w:tcBorders>
          </w:tcPr>
          <w:p w14:paraId="2720580A" w14:textId="5011E249" w:rsidR="004B2D78" w:rsidRPr="00AC6213" w:rsidRDefault="004B2D78" w:rsidP="004B2D78">
            <w:pPr>
              <w:widowControl w:val="0"/>
              <w:shd w:val="clear" w:color="auto" w:fill="FFFFFF"/>
              <w:autoSpaceDE w:val="0"/>
              <w:autoSpaceDN w:val="0"/>
              <w:adjustRightInd w:val="0"/>
              <w:jc w:val="center"/>
              <w:rPr>
                <w:sz w:val="26"/>
                <w:szCs w:val="26"/>
              </w:rPr>
            </w:pPr>
            <w:r w:rsidRPr="00AC6213">
              <w:rPr>
                <w:sz w:val="26"/>
                <w:szCs w:val="26"/>
              </w:rPr>
              <w:lastRenderedPageBreak/>
              <w:t>3</w:t>
            </w:r>
          </w:p>
        </w:tc>
        <w:tc>
          <w:tcPr>
            <w:tcW w:w="14194" w:type="dxa"/>
            <w:gridSpan w:val="3"/>
            <w:tcBorders>
              <w:top w:val="single" w:sz="4" w:space="0" w:color="auto"/>
              <w:left w:val="single" w:sz="4" w:space="0" w:color="auto"/>
              <w:bottom w:val="single" w:sz="4" w:space="0" w:color="auto"/>
            </w:tcBorders>
          </w:tcPr>
          <w:p w14:paraId="08DD8062" w14:textId="3A9C5FC5" w:rsidR="004B2D78" w:rsidRPr="00AC6213" w:rsidRDefault="004B2D78" w:rsidP="004B2D78">
            <w:pPr>
              <w:pStyle w:val="af2"/>
              <w:jc w:val="center"/>
              <w:rPr>
                <w:rFonts w:ascii="Times New Roman" w:hAnsi="Times New Roman" w:cs="Times New Roman"/>
              </w:rPr>
            </w:pPr>
            <w:r w:rsidRPr="00AC6213">
              <w:rPr>
                <w:rFonts w:ascii="Times New Roman" w:hAnsi="Times New Roman" w:cs="Times New Roman"/>
              </w:rPr>
              <w:t xml:space="preserve">Муниципальный проект </w:t>
            </w:r>
            <w:r w:rsidR="00BF5F1E" w:rsidRPr="00AC6213">
              <w:rPr>
                <w:rFonts w:ascii="Times New Roman" w:hAnsi="Times New Roman" w:cs="Times New Roman"/>
              </w:rPr>
              <w:t>«Физическая культура и массовый спорт»</w:t>
            </w:r>
          </w:p>
        </w:tc>
      </w:tr>
      <w:tr w:rsidR="004B2D78" w:rsidRPr="00AC6213" w14:paraId="5C8C1ACC" w14:textId="77777777" w:rsidTr="00792538">
        <w:trPr>
          <w:trHeight w:val="151"/>
        </w:trPr>
        <w:tc>
          <w:tcPr>
            <w:tcW w:w="980" w:type="dxa"/>
            <w:tcBorders>
              <w:top w:val="single" w:sz="4" w:space="0" w:color="auto"/>
              <w:bottom w:val="single" w:sz="4" w:space="0" w:color="auto"/>
              <w:right w:val="single" w:sz="4" w:space="0" w:color="auto"/>
            </w:tcBorders>
          </w:tcPr>
          <w:p w14:paraId="62B6C907" w14:textId="77777777" w:rsidR="004B2D78" w:rsidRPr="00AC6213" w:rsidRDefault="004B2D78" w:rsidP="004B2D78">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tcPr>
          <w:p w14:paraId="194AEDB5" w14:textId="4605EA8D" w:rsidR="004B2D78" w:rsidRPr="00AC6213" w:rsidRDefault="004B2D78" w:rsidP="004B2D78">
            <w:pPr>
              <w:spacing w:line="240" w:lineRule="auto"/>
              <w:rPr>
                <w:sz w:val="26"/>
                <w:szCs w:val="26"/>
              </w:rPr>
            </w:pPr>
            <w:r w:rsidRPr="00AC6213">
              <w:rPr>
                <w:sz w:val="26"/>
                <w:szCs w:val="26"/>
              </w:rPr>
              <w:t>Ответственный за реализацию регионального проекта – Управление образования Кильмезского муниципального округа</w:t>
            </w:r>
          </w:p>
        </w:tc>
        <w:tc>
          <w:tcPr>
            <w:tcW w:w="8734" w:type="dxa"/>
            <w:gridSpan w:val="2"/>
            <w:tcBorders>
              <w:top w:val="single" w:sz="4" w:space="0" w:color="auto"/>
              <w:left w:val="single" w:sz="4" w:space="0" w:color="auto"/>
              <w:bottom w:val="single" w:sz="4" w:space="0" w:color="auto"/>
            </w:tcBorders>
          </w:tcPr>
          <w:p w14:paraId="1D817B98" w14:textId="0B6F3A42" w:rsidR="004B2D78" w:rsidRPr="00AC6213" w:rsidRDefault="004B2D78" w:rsidP="004B2D78">
            <w:pPr>
              <w:pStyle w:val="af2"/>
              <w:jc w:val="center"/>
              <w:rPr>
                <w:rFonts w:ascii="Times New Roman" w:hAnsi="Times New Roman" w:cs="Times New Roman"/>
              </w:rPr>
            </w:pPr>
            <w:r w:rsidRPr="00AC6213">
              <w:rPr>
                <w:rFonts w:ascii="Times New Roman" w:hAnsi="Times New Roman" w:cs="Times New Roman"/>
              </w:rPr>
              <w:t>Срок реализации:</w:t>
            </w:r>
          </w:p>
          <w:p w14:paraId="6413896E" w14:textId="471220CF" w:rsidR="004B2D78" w:rsidRPr="00AC6213" w:rsidRDefault="004B2D78" w:rsidP="004B2D78">
            <w:pPr>
              <w:pStyle w:val="af2"/>
              <w:jc w:val="center"/>
              <w:rPr>
                <w:rFonts w:ascii="Times New Roman" w:hAnsi="Times New Roman" w:cs="Times New Roman"/>
              </w:rPr>
            </w:pPr>
            <w:r w:rsidRPr="00AC6213">
              <w:rPr>
                <w:rFonts w:ascii="Times New Roman" w:hAnsi="Times New Roman" w:cs="Times New Roman"/>
              </w:rPr>
              <w:t>(2027 – 2031 годы)</w:t>
            </w:r>
          </w:p>
        </w:tc>
      </w:tr>
      <w:tr w:rsidR="004B2D78" w:rsidRPr="00AC6213" w14:paraId="1E3D33C2" w14:textId="77777777" w:rsidTr="00792538">
        <w:trPr>
          <w:trHeight w:val="151"/>
        </w:trPr>
        <w:tc>
          <w:tcPr>
            <w:tcW w:w="980" w:type="dxa"/>
            <w:tcBorders>
              <w:top w:val="single" w:sz="4" w:space="0" w:color="auto"/>
              <w:bottom w:val="single" w:sz="4" w:space="0" w:color="auto"/>
              <w:right w:val="single" w:sz="4" w:space="0" w:color="auto"/>
            </w:tcBorders>
          </w:tcPr>
          <w:p w14:paraId="2CB2FDFE" w14:textId="5C36E9AC" w:rsidR="004B2D78" w:rsidRPr="00AC6213" w:rsidRDefault="004B2D78" w:rsidP="00792538">
            <w:pPr>
              <w:widowControl w:val="0"/>
              <w:shd w:val="clear" w:color="auto" w:fill="FFFFFF"/>
              <w:autoSpaceDE w:val="0"/>
              <w:autoSpaceDN w:val="0"/>
              <w:adjustRightInd w:val="0"/>
              <w:jc w:val="center"/>
              <w:rPr>
                <w:sz w:val="26"/>
                <w:szCs w:val="26"/>
              </w:rPr>
            </w:pPr>
            <w:r w:rsidRPr="00AC6213">
              <w:rPr>
                <w:sz w:val="26"/>
                <w:szCs w:val="26"/>
              </w:rPr>
              <w:t>3.1.</w:t>
            </w:r>
          </w:p>
        </w:tc>
        <w:tc>
          <w:tcPr>
            <w:tcW w:w="5460" w:type="dxa"/>
            <w:tcBorders>
              <w:top w:val="single" w:sz="4" w:space="0" w:color="auto"/>
              <w:left w:val="single" w:sz="4" w:space="0" w:color="auto"/>
              <w:bottom w:val="single" w:sz="4" w:space="0" w:color="auto"/>
              <w:right w:val="single" w:sz="4" w:space="0" w:color="auto"/>
            </w:tcBorders>
          </w:tcPr>
          <w:p w14:paraId="69C6CD6A" w14:textId="0082A5D7" w:rsidR="004B2D78" w:rsidRPr="00AC6213" w:rsidRDefault="00EE2C7D" w:rsidP="00792538">
            <w:pPr>
              <w:spacing w:line="240" w:lineRule="auto"/>
              <w:jc w:val="both"/>
              <w:rPr>
                <w:sz w:val="26"/>
                <w:szCs w:val="26"/>
              </w:rPr>
            </w:pPr>
            <w:r w:rsidRPr="00AC6213">
              <w:rPr>
                <w:sz w:val="26"/>
                <w:szCs w:val="26"/>
              </w:rPr>
              <w:t>Развитие спортивной инфраструктуры и улучшение материальной базы объектов спорта</w:t>
            </w:r>
          </w:p>
        </w:tc>
        <w:tc>
          <w:tcPr>
            <w:tcW w:w="5460" w:type="dxa"/>
            <w:tcBorders>
              <w:top w:val="single" w:sz="4" w:space="0" w:color="auto"/>
              <w:left w:val="single" w:sz="4" w:space="0" w:color="auto"/>
              <w:bottom w:val="single" w:sz="4" w:space="0" w:color="auto"/>
              <w:right w:val="single" w:sz="4" w:space="0" w:color="auto"/>
            </w:tcBorders>
          </w:tcPr>
          <w:p w14:paraId="0AC35B0A" w14:textId="3ABBE445" w:rsidR="004B2D78" w:rsidRPr="00AC6213" w:rsidRDefault="004B2D78" w:rsidP="004B2D78">
            <w:pPr>
              <w:pStyle w:val="af2"/>
              <w:jc w:val="both"/>
              <w:rPr>
                <w:rFonts w:ascii="Times New Roman" w:hAnsi="Times New Roman" w:cs="Times New Roman"/>
                <w:color w:val="FF0000"/>
              </w:rPr>
            </w:pPr>
          </w:p>
        </w:tc>
        <w:tc>
          <w:tcPr>
            <w:tcW w:w="3274" w:type="dxa"/>
            <w:tcBorders>
              <w:top w:val="single" w:sz="4" w:space="0" w:color="auto"/>
              <w:left w:val="single" w:sz="4" w:space="0" w:color="auto"/>
              <w:bottom w:val="single" w:sz="4" w:space="0" w:color="auto"/>
            </w:tcBorders>
          </w:tcPr>
          <w:p w14:paraId="038847F5" w14:textId="75A44A1B" w:rsidR="004B2D78" w:rsidRPr="00AC6213" w:rsidRDefault="004B2D78" w:rsidP="00792538">
            <w:pPr>
              <w:pStyle w:val="af2"/>
              <w:jc w:val="both"/>
              <w:rPr>
                <w:rFonts w:ascii="Times New Roman" w:hAnsi="Times New Roman" w:cs="Times New Roman"/>
                <w:color w:val="FF0000"/>
              </w:rPr>
            </w:pPr>
          </w:p>
        </w:tc>
      </w:tr>
      <w:tr w:rsidR="00ED4C90" w:rsidRPr="00AC6213" w14:paraId="4A63D32F" w14:textId="77777777" w:rsidTr="00792538">
        <w:trPr>
          <w:trHeight w:val="151"/>
        </w:trPr>
        <w:tc>
          <w:tcPr>
            <w:tcW w:w="980" w:type="dxa"/>
            <w:tcBorders>
              <w:top w:val="single" w:sz="4" w:space="0" w:color="auto"/>
              <w:bottom w:val="single" w:sz="4" w:space="0" w:color="auto"/>
              <w:right w:val="single" w:sz="4" w:space="0" w:color="auto"/>
            </w:tcBorders>
          </w:tcPr>
          <w:p w14:paraId="54F17D62" w14:textId="77777777" w:rsidR="00ED4C90" w:rsidRPr="00AC6213" w:rsidRDefault="00ED4C90" w:rsidP="00792538">
            <w:pPr>
              <w:widowControl w:val="0"/>
              <w:shd w:val="clear" w:color="auto" w:fill="FFFFFF"/>
              <w:autoSpaceDE w:val="0"/>
              <w:autoSpaceDN w:val="0"/>
              <w:adjustRightInd w:val="0"/>
              <w:jc w:val="center"/>
              <w:rPr>
                <w:sz w:val="26"/>
                <w:szCs w:val="26"/>
              </w:rPr>
            </w:pPr>
            <w:r w:rsidRPr="00AC6213">
              <w:rPr>
                <w:sz w:val="26"/>
                <w:szCs w:val="26"/>
              </w:rPr>
              <w:t>3</w:t>
            </w:r>
          </w:p>
        </w:tc>
        <w:tc>
          <w:tcPr>
            <w:tcW w:w="14194" w:type="dxa"/>
            <w:gridSpan w:val="3"/>
            <w:tcBorders>
              <w:top w:val="single" w:sz="4" w:space="0" w:color="auto"/>
              <w:left w:val="single" w:sz="4" w:space="0" w:color="auto"/>
              <w:bottom w:val="single" w:sz="4" w:space="0" w:color="auto"/>
            </w:tcBorders>
          </w:tcPr>
          <w:p w14:paraId="4F640014" w14:textId="0B5FAC98" w:rsidR="00ED4C90" w:rsidRPr="00AC6213" w:rsidRDefault="00ED4C90" w:rsidP="00792538">
            <w:pPr>
              <w:pStyle w:val="af2"/>
              <w:jc w:val="center"/>
              <w:rPr>
                <w:rFonts w:ascii="Times New Roman" w:hAnsi="Times New Roman" w:cs="Times New Roman"/>
              </w:rPr>
            </w:pPr>
            <w:r w:rsidRPr="00AC6213">
              <w:rPr>
                <w:rFonts w:ascii="Times New Roman" w:hAnsi="Times New Roman" w:cs="Times New Roman"/>
              </w:rPr>
              <w:t>Комплекс процессных мероприятий</w:t>
            </w:r>
            <w:hyperlink w:anchor="sub_1098" w:history="1"/>
            <w:r w:rsidRPr="00AC6213">
              <w:rPr>
                <w:rFonts w:ascii="Times New Roman" w:hAnsi="Times New Roman" w:cs="Times New Roman"/>
              </w:rPr>
              <w:t xml:space="preserve"> «</w:t>
            </w:r>
            <w:r w:rsidR="00EE2C7D" w:rsidRPr="00AC6213">
              <w:rPr>
                <w:rFonts w:ascii="Times New Roman" w:hAnsi="Times New Roman" w:cs="Times New Roman"/>
              </w:rPr>
              <w:t>Обеспечение функционирования системы общего и дополнительного образования</w:t>
            </w:r>
            <w:r w:rsidRPr="00AC6213">
              <w:rPr>
                <w:rFonts w:ascii="Times New Roman" w:hAnsi="Times New Roman" w:cs="Times New Roman"/>
              </w:rPr>
              <w:t>»</w:t>
            </w:r>
          </w:p>
        </w:tc>
      </w:tr>
      <w:tr w:rsidR="00ED4C90" w:rsidRPr="00AC6213" w14:paraId="3575B468" w14:textId="77777777" w:rsidTr="00792538">
        <w:trPr>
          <w:trHeight w:val="151"/>
        </w:trPr>
        <w:tc>
          <w:tcPr>
            <w:tcW w:w="980" w:type="dxa"/>
            <w:tcBorders>
              <w:top w:val="single" w:sz="4" w:space="0" w:color="auto"/>
              <w:bottom w:val="single" w:sz="4" w:space="0" w:color="auto"/>
              <w:right w:val="single" w:sz="4" w:space="0" w:color="auto"/>
            </w:tcBorders>
          </w:tcPr>
          <w:p w14:paraId="72A99CB2" w14:textId="77777777" w:rsidR="00ED4C90" w:rsidRPr="00AC6213" w:rsidRDefault="00ED4C90" w:rsidP="00792538">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tcPr>
          <w:p w14:paraId="6FED44B5" w14:textId="41D5AED5" w:rsidR="00ED4C90" w:rsidRPr="00AC6213" w:rsidRDefault="00ED4C90" w:rsidP="00792538">
            <w:pPr>
              <w:spacing w:line="240" w:lineRule="auto"/>
              <w:rPr>
                <w:sz w:val="26"/>
                <w:szCs w:val="26"/>
              </w:rPr>
            </w:pPr>
            <w:r w:rsidRPr="00AC6213">
              <w:rPr>
                <w:sz w:val="26"/>
                <w:szCs w:val="26"/>
              </w:rPr>
              <w:t>Ответственный за реализацию комплекса процессных мероприятий – Управление образования Кильмезского муниципального округа</w:t>
            </w:r>
          </w:p>
        </w:tc>
        <w:tc>
          <w:tcPr>
            <w:tcW w:w="8734" w:type="dxa"/>
            <w:gridSpan w:val="2"/>
            <w:tcBorders>
              <w:top w:val="single" w:sz="4" w:space="0" w:color="auto"/>
              <w:left w:val="single" w:sz="4" w:space="0" w:color="auto"/>
              <w:bottom w:val="single" w:sz="4" w:space="0" w:color="auto"/>
            </w:tcBorders>
            <w:vAlign w:val="center"/>
          </w:tcPr>
          <w:p w14:paraId="51740F81" w14:textId="77777777" w:rsidR="00B52920" w:rsidRPr="00AC6213" w:rsidRDefault="00B52920" w:rsidP="00B52920">
            <w:pPr>
              <w:pStyle w:val="af2"/>
              <w:jc w:val="center"/>
              <w:rPr>
                <w:rFonts w:ascii="Times New Roman" w:hAnsi="Times New Roman" w:cs="Times New Roman"/>
              </w:rPr>
            </w:pPr>
            <w:r w:rsidRPr="00AC6213">
              <w:rPr>
                <w:rFonts w:ascii="Times New Roman" w:hAnsi="Times New Roman" w:cs="Times New Roman"/>
              </w:rPr>
              <w:t>Срок реализации:</w:t>
            </w:r>
          </w:p>
          <w:p w14:paraId="7C71D141" w14:textId="6C83A85E" w:rsidR="00ED4C90" w:rsidRPr="00AC6213" w:rsidRDefault="00B52920" w:rsidP="00B52920">
            <w:pPr>
              <w:pStyle w:val="af2"/>
              <w:jc w:val="center"/>
              <w:rPr>
                <w:rFonts w:ascii="Times New Roman" w:hAnsi="Times New Roman" w:cs="Times New Roman"/>
              </w:rPr>
            </w:pPr>
            <w:r w:rsidRPr="00AC6213">
              <w:rPr>
                <w:rFonts w:ascii="Times New Roman" w:hAnsi="Times New Roman" w:cs="Times New Roman"/>
              </w:rPr>
              <w:t>(2027 – 2031 годы)</w:t>
            </w:r>
          </w:p>
        </w:tc>
      </w:tr>
      <w:tr w:rsidR="00EE2C7D" w:rsidRPr="00AC6213" w14:paraId="7AD9A4D7" w14:textId="77777777" w:rsidTr="00792538">
        <w:trPr>
          <w:trHeight w:val="151"/>
        </w:trPr>
        <w:tc>
          <w:tcPr>
            <w:tcW w:w="980" w:type="dxa"/>
            <w:tcBorders>
              <w:top w:val="single" w:sz="4" w:space="0" w:color="auto"/>
              <w:bottom w:val="single" w:sz="4" w:space="0" w:color="auto"/>
              <w:right w:val="single" w:sz="4" w:space="0" w:color="auto"/>
            </w:tcBorders>
          </w:tcPr>
          <w:p w14:paraId="6416CB3F" w14:textId="77777777" w:rsidR="00EE2C7D" w:rsidRPr="00AC6213" w:rsidRDefault="00EE2C7D" w:rsidP="00792538">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tcPr>
          <w:p w14:paraId="59802A78" w14:textId="1D521DF0" w:rsidR="00EE2C7D" w:rsidRPr="00AC6213" w:rsidRDefault="00EE2C7D" w:rsidP="00792538">
            <w:pPr>
              <w:spacing w:line="240" w:lineRule="auto"/>
              <w:jc w:val="both"/>
              <w:rPr>
                <w:sz w:val="26"/>
                <w:szCs w:val="26"/>
              </w:rPr>
            </w:pPr>
            <w:r w:rsidRPr="00AC6213">
              <w:rPr>
                <w:sz w:val="26"/>
                <w:szCs w:val="26"/>
              </w:rPr>
              <w:t>«Создание условий для получения гражданами общедоступного и бесплатного общего образования»</w:t>
            </w:r>
          </w:p>
        </w:tc>
        <w:tc>
          <w:tcPr>
            <w:tcW w:w="5460" w:type="dxa"/>
            <w:tcBorders>
              <w:top w:val="single" w:sz="4" w:space="0" w:color="auto"/>
              <w:left w:val="single" w:sz="4" w:space="0" w:color="auto"/>
              <w:bottom w:val="single" w:sz="4" w:space="0" w:color="auto"/>
              <w:right w:val="single" w:sz="4" w:space="0" w:color="auto"/>
            </w:tcBorders>
          </w:tcPr>
          <w:p w14:paraId="50ACBDFE" w14:textId="290EBF6F" w:rsidR="00C02F96" w:rsidRPr="00AC6213" w:rsidRDefault="00C02F96" w:rsidP="00C02F96">
            <w:pPr>
              <w:pStyle w:val="af2"/>
              <w:jc w:val="both"/>
              <w:rPr>
                <w:rFonts w:ascii="Times New Roman" w:hAnsi="Times New Roman" w:cs="Times New Roman"/>
              </w:rPr>
            </w:pPr>
            <w:r w:rsidRPr="00AC6213">
              <w:rPr>
                <w:rFonts w:ascii="Times New Roman" w:hAnsi="Times New Roman" w:cs="Times New Roman"/>
              </w:rPr>
              <w:t>обеспечены потребности семей в получении детьми дошкольного, начального, основного и среднего общего образования, в том числе детьми с ограниченными возможностями здоровья;</w:t>
            </w:r>
          </w:p>
          <w:p w14:paraId="24EA1DBB" w14:textId="0E01A15A" w:rsidR="00EE2C7D" w:rsidRPr="00AC6213" w:rsidRDefault="00C02F96" w:rsidP="00C02F96">
            <w:pPr>
              <w:pStyle w:val="af2"/>
              <w:jc w:val="both"/>
              <w:rPr>
                <w:rFonts w:ascii="Times New Roman" w:hAnsi="Times New Roman" w:cs="Times New Roman"/>
              </w:rPr>
            </w:pPr>
            <w:r w:rsidRPr="00AC6213">
              <w:rPr>
                <w:rFonts w:ascii="Times New Roman" w:hAnsi="Times New Roman" w:cs="Times New Roman"/>
              </w:rPr>
              <w:t xml:space="preserve"> созданы условия для развития современных механизмов и технологий общего образования детей, направленных на достижение высоких учебных результатов и уровня социализации</w:t>
            </w:r>
          </w:p>
        </w:tc>
        <w:tc>
          <w:tcPr>
            <w:tcW w:w="3274" w:type="dxa"/>
            <w:tcBorders>
              <w:top w:val="single" w:sz="4" w:space="0" w:color="auto"/>
              <w:left w:val="single" w:sz="4" w:space="0" w:color="auto"/>
              <w:bottom w:val="single" w:sz="4" w:space="0" w:color="auto"/>
            </w:tcBorders>
          </w:tcPr>
          <w:p w14:paraId="65259418" w14:textId="75D43D5D" w:rsidR="001D6314" w:rsidRPr="00AC6213" w:rsidRDefault="001D6314" w:rsidP="001D6314">
            <w:pPr>
              <w:rPr>
                <w:sz w:val="26"/>
                <w:szCs w:val="26"/>
              </w:rPr>
            </w:pPr>
            <w:r w:rsidRPr="00AC6213">
              <w:rPr>
                <w:sz w:val="26"/>
                <w:szCs w:val="26"/>
              </w:rPr>
              <w:t>Доступность дошкольного образования для детей в возрасте от 3 до 7 лет; Доступность дошкольного образования для детей в возрасте от 1 до 3 лет;</w:t>
            </w:r>
            <w:r w:rsidRPr="00AC6213">
              <w:t xml:space="preserve"> </w:t>
            </w:r>
            <w:r w:rsidRPr="00AC6213">
              <w:rPr>
                <w:sz w:val="26"/>
                <w:szCs w:val="26"/>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r w:rsidRPr="00AC6213">
              <w:t xml:space="preserve"> </w:t>
            </w:r>
            <w:r w:rsidRPr="00AC6213">
              <w:rPr>
                <w:sz w:val="26"/>
                <w:szCs w:val="26"/>
              </w:rPr>
              <w:t xml:space="preserve">Доля педагогических работников общеобразовательных учреждений, прошедших повышение квалификации, в общей численности педагогических работников общеобразовательных учреждений; Доля школьников, охваченных </w:t>
            </w:r>
          </w:p>
          <w:p w14:paraId="6DAF5B75" w14:textId="77777777" w:rsidR="001D6314" w:rsidRPr="00AC6213" w:rsidRDefault="001D6314" w:rsidP="001D6314">
            <w:pPr>
              <w:rPr>
                <w:sz w:val="26"/>
                <w:szCs w:val="26"/>
              </w:rPr>
            </w:pPr>
            <w:r w:rsidRPr="00AC6213">
              <w:rPr>
                <w:sz w:val="26"/>
                <w:szCs w:val="26"/>
              </w:rPr>
              <w:t xml:space="preserve">профориентационными </w:t>
            </w:r>
          </w:p>
          <w:p w14:paraId="44834422" w14:textId="7B548DE3" w:rsidR="00C02F96" w:rsidRPr="00AC6213" w:rsidRDefault="001D6314" w:rsidP="001D6314">
            <w:r w:rsidRPr="00AC6213">
              <w:rPr>
                <w:sz w:val="26"/>
                <w:szCs w:val="26"/>
              </w:rPr>
              <w:t>мероприятиями</w:t>
            </w:r>
          </w:p>
        </w:tc>
      </w:tr>
      <w:tr w:rsidR="00C02F96" w:rsidRPr="00AC6213" w14:paraId="1178320C" w14:textId="77777777" w:rsidTr="00792538">
        <w:trPr>
          <w:trHeight w:val="151"/>
        </w:trPr>
        <w:tc>
          <w:tcPr>
            <w:tcW w:w="980" w:type="dxa"/>
            <w:tcBorders>
              <w:top w:val="single" w:sz="4" w:space="0" w:color="auto"/>
              <w:bottom w:val="single" w:sz="4" w:space="0" w:color="auto"/>
              <w:right w:val="single" w:sz="4" w:space="0" w:color="auto"/>
            </w:tcBorders>
          </w:tcPr>
          <w:p w14:paraId="3E04180D" w14:textId="77777777" w:rsidR="00C02F96" w:rsidRPr="00AC6213" w:rsidRDefault="00C02F96" w:rsidP="00C02F96">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tcPr>
          <w:p w14:paraId="3E1B9040" w14:textId="11500C3E" w:rsidR="00C02F96" w:rsidRPr="00AC6213" w:rsidRDefault="00C02F96" w:rsidP="00C02F96">
            <w:pPr>
              <w:spacing w:line="240" w:lineRule="auto"/>
              <w:jc w:val="both"/>
              <w:rPr>
                <w:sz w:val="26"/>
                <w:szCs w:val="26"/>
              </w:rPr>
            </w:pPr>
            <w:r w:rsidRPr="00AC6213">
              <w:rPr>
                <w:sz w:val="26"/>
                <w:szCs w:val="26"/>
              </w:rPr>
              <w:t>Создание условий для эффективного функционирования системы детского отдыха и оздоровления</w:t>
            </w:r>
          </w:p>
        </w:tc>
        <w:tc>
          <w:tcPr>
            <w:tcW w:w="5460" w:type="dxa"/>
            <w:tcBorders>
              <w:top w:val="single" w:sz="4" w:space="0" w:color="auto"/>
              <w:left w:val="single" w:sz="4" w:space="0" w:color="auto"/>
              <w:bottom w:val="single" w:sz="4" w:space="0" w:color="auto"/>
              <w:right w:val="single" w:sz="4" w:space="0" w:color="auto"/>
            </w:tcBorders>
          </w:tcPr>
          <w:p w14:paraId="4279C5CF" w14:textId="1DCF97BD" w:rsidR="00C02F96" w:rsidRPr="00AC6213" w:rsidRDefault="00C02F96" w:rsidP="00C02F96">
            <w:pPr>
              <w:pStyle w:val="af2"/>
              <w:jc w:val="both"/>
              <w:rPr>
                <w:rFonts w:ascii="Times New Roman" w:hAnsi="Times New Roman" w:cs="Times New Roman"/>
              </w:rPr>
            </w:pPr>
            <w:r w:rsidRPr="00AC6213">
              <w:rPr>
                <w:rFonts w:ascii="Times New Roman" w:hAnsi="Times New Roman" w:cs="Times New Roman"/>
              </w:rPr>
              <w:t>обеспечено укрепление физического здоровья и развитие творческого потенциала детей</w:t>
            </w:r>
          </w:p>
        </w:tc>
        <w:tc>
          <w:tcPr>
            <w:tcW w:w="3274" w:type="dxa"/>
            <w:tcBorders>
              <w:top w:val="single" w:sz="4" w:space="0" w:color="auto"/>
              <w:left w:val="single" w:sz="4" w:space="0" w:color="auto"/>
              <w:bottom w:val="single" w:sz="4" w:space="0" w:color="auto"/>
            </w:tcBorders>
          </w:tcPr>
          <w:p w14:paraId="54A678E1" w14:textId="17EDA125" w:rsidR="00C02F96" w:rsidRPr="00AC6213" w:rsidRDefault="001D6314" w:rsidP="00C02F96">
            <w:pPr>
              <w:pStyle w:val="af2"/>
              <w:jc w:val="both"/>
              <w:rPr>
                <w:rFonts w:ascii="Times New Roman" w:hAnsi="Times New Roman" w:cs="Times New Roman"/>
              </w:rPr>
            </w:pPr>
            <w:r w:rsidRPr="00AC6213">
              <w:rPr>
                <w:rFonts w:ascii="Times New Roman" w:hAnsi="Times New Roman" w:cs="Times New Roman"/>
              </w:rPr>
              <w:t>Доля детей, получивших услугу отдыха и оздоровления в лагерях, организованных муниципальными организациями, от общего числа обучающихся, в муниципальных общеобразовательных организациях</w:t>
            </w:r>
          </w:p>
        </w:tc>
      </w:tr>
      <w:tr w:rsidR="00C02F96" w:rsidRPr="00AC6213" w14:paraId="4EDBC3AA" w14:textId="77777777" w:rsidTr="00792538">
        <w:trPr>
          <w:trHeight w:val="151"/>
        </w:trPr>
        <w:tc>
          <w:tcPr>
            <w:tcW w:w="980" w:type="dxa"/>
            <w:tcBorders>
              <w:top w:val="single" w:sz="4" w:space="0" w:color="auto"/>
              <w:bottom w:val="single" w:sz="4" w:space="0" w:color="auto"/>
              <w:right w:val="single" w:sz="4" w:space="0" w:color="auto"/>
            </w:tcBorders>
          </w:tcPr>
          <w:p w14:paraId="13DEAB73" w14:textId="77777777" w:rsidR="00C02F96" w:rsidRPr="00AC6213" w:rsidRDefault="00C02F96" w:rsidP="00C02F96">
            <w:pPr>
              <w:widowControl w:val="0"/>
              <w:shd w:val="clear" w:color="auto" w:fill="FFFFFF"/>
              <w:autoSpaceDE w:val="0"/>
              <w:autoSpaceDN w:val="0"/>
              <w:adjustRightInd w:val="0"/>
              <w:jc w:val="center"/>
              <w:rPr>
                <w:sz w:val="26"/>
                <w:szCs w:val="26"/>
              </w:rPr>
            </w:pPr>
          </w:p>
        </w:tc>
        <w:tc>
          <w:tcPr>
            <w:tcW w:w="5460" w:type="dxa"/>
            <w:tcBorders>
              <w:top w:val="single" w:sz="4" w:space="0" w:color="auto"/>
              <w:left w:val="single" w:sz="4" w:space="0" w:color="auto"/>
              <w:bottom w:val="single" w:sz="4" w:space="0" w:color="auto"/>
              <w:right w:val="single" w:sz="4" w:space="0" w:color="auto"/>
            </w:tcBorders>
          </w:tcPr>
          <w:p w14:paraId="60642927" w14:textId="682C6B3D" w:rsidR="00C02F96" w:rsidRPr="00AC6213" w:rsidRDefault="00C02F96" w:rsidP="00C02F96">
            <w:pPr>
              <w:spacing w:line="240" w:lineRule="auto"/>
              <w:jc w:val="both"/>
              <w:rPr>
                <w:sz w:val="26"/>
                <w:szCs w:val="26"/>
              </w:rPr>
            </w:pPr>
            <w:r w:rsidRPr="00AC6213">
              <w:rPr>
                <w:sz w:val="26"/>
                <w:szCs w:val="26"/>
              </w:rPr>
              <w:t>Создание условий для воспитания гармонично развитой и социально-ответственной личности»</w:t>
            </w:r>
          </w:p>
        </w:tc>
        <w:tc>
          <w:tcPr>
            <w:tcW w:w="5460" w:type="dxa"/>
            <w:tcBorders>
              <w:top w:val="single" w:sz="4" w:space="0" w:color="auto"/>
              <w:left w:val="single" w:sz="4" w:space="0" w:color="auto"/>
              <w:bottom w:val="single" w:sz="4" w:space="0" w:color="auto"/>
              <w:right w:val="single" w:sz="4" w:space="0" w:color="auto"/>
            </w:tcBorders>
          </w:tcPr>
          <w:p w14:paraId="1B8F937B" w14:textId="77777777" w:rsidR="00C02F96" w:rsidRPr="00AC6213" w:rsidRDefault="00C02F96" w:rsidP="00C02F96">
            <w:pPr>
              <w:pStyle w:val="af2"/>
              <w:jc w:val="both"/>
              <w:rPr>
                <w:rFonts w:ascii="Times New Roman" w:hAnsi="Times New Roman" w:cs="Times New Roman"/>
              </w:rPr>
            </w:pPr>
            <w:r w:rsidRPr="00AC6213">
              <w:rPr>
                <w:rFonts w:ascii="Times New Roman" w:hAnsi="Times New Roman" w:cs="Times New Roman"/>
              </w:rPr>
              <w:t>обеспечена потребность граждан в получении детьми дополнительного образования;</w:t>
            </w:r>
          </w:p>
          <w:p w14:paraId="6E199020" w14:textId="77777777" w:rsidR="00C02F96" w:rsidRPr="00AC6213" w:rsidRDefault="00C02F96" w:rsidP="00C02F96">
            <w:pPr>
              <w:jc w:val="both"/>
              <w:rPr>
                <w:sz w:val="26"/>
                <w:szCs w:val="26"/>
              </w:rPr>
            </w:pPr>
            <w:r w:rsidRPr="00AC6213">
              <w:rPr>
                <w:sz w:val="26"/>
                <w:szCs w:val="26"/>
              </w:rPr>
              <w:t>созданы условия для развития творческих способностей детей;</w:t>
            </w:r>
          </w:p>
          <w:p w14:paraId="7D8B96DB" w14:textId="65BB0F89" w:rsidR="00C02F96" w:rsidRPr="00AC6213" w:rsidRDefault="00C02F96" w:rsidP="00C02F96">
            <w:pPr>
              <w:pStyle w:val="af2"/>
              <w:jc w:val="both"/>
              <w:rPr>
                <w:rFonts w:ascii="Times New Roman" w:hAnsi="Times New Roman" w:cs="Times New Roman"/>
              </w:rPr>
            </w:pPr>
            <w:r w:rsidRPr="00AC6213">
              <w:rPr>
                <w:rFonts w:ascii="Times New Roman" w:hAnsi="Times New Roman" w:cs="Times New Roman"/>
              </w:rPr>
              <w:t>обеспечено развитие системы патриотического воспитания детей и молодежи</w:t>
            </w:r>
          </w:p>
        </w:tc>
        <w:tc>
          <w:tcPr>
            <w:tcW w:w="3274" w:type="dxa"/>
            <w:tcBorders>
              <w:top w:val="single" w:sz="4" w:space="0" w:color="auto"/>
              <w:left w:val="single" w:sz="4" w:space="0" w:color="auto"/>
              <w:bottom w:val="single" w:sz="4" w:space="0" w:color="auto"/>
            </w:tcBorders>
          </w:tcPr>
          <w:p w14:paraId="6F2739A8" w14:textId="6278AF37" w:rsidR="00C02F96" w:rsidRPr="00AC6213" w:rsidRDefault="001D6314" w:rsidP="00C02F96">
            <w:pPr>
              <w:pStyle w:val="af2"/>
              <w:jc w:val="both"/>
              <w:rPr>
                <w:rFonts w:ascii="Times New Roman" w:hAnsi="Times New Roman" w:cs="Times New Roman"/>
              </w:rPr>
            </w:pPr>
            <w:r w:rsidRPr="00AC6213">
              <w:rPr>
                <w:rFonts w:ascii="Times New Roman" w:hAnsi="Times New Roman" w:cs="Times New Roman"/>
              </w:rPr>
              <w:t>Доля детей в возрасте от 5 до 18 лет, охваченных дополнительным образованием</w:t>
            </w:r>
          </w:p>
        </w:tc>
      </w:tr>
    </w:tbl>
    <w:p w14:paraId="5B77626E" w14:textId="77777777" w:rsidR="001D6314" w:rsidRPr="00AC6213" w:rsidRDefault="001D6314" w:rsidP="00ED4C90">
      <w:pPr>
        <w:jc w:val="center"/>
        <w:rPr>
          <w:b/>
        </w:rPr>
        <w:sectPr w:rsidR="001D6314" w:rsidRPr="00AC6213" w:rsidSect="00992A75">
          <w:pgSz w:w="16838" w:h="11906" w:orient="landscape"/>
          <w:pgMar w:top="851" w:right="1134" w:bottom="1701" w:left="1134" w:header="709" w:footer="709" w:gutter="0"/>
          <w:cols w:space="708"/>
          <w:titlePg/>
          <w:docGrid w:linePitch="381"/>
        </w:sectPr>
      </w:pPr>
    </w:p>
    <w:p w14:paraId="1FB55C03" w14:textId="51C05B32" w:rsidR="00ED4C90" w:rsidRPr="00AC6213" w:rsidRDefault="00ED4C90" w:rsidP="00ED4C90">
      <w:pPr>
        <w:jc w:val="center"/>
        <w:rPr>
          <w:b/>
        </w:rPr>
      </w:pPr>
    </w:p>
    <w:tbl>
      <w:tblPr>
        <w:tblW w:w="14220" w:type="dxa"/>
        <w:tblLook w:val="04A0" w:firstRow="1" w:lastRow="0" w:firstColumn="1" w:lastColumn="0" w:noHBand="0" w:noVBand="1"/>
      </w:tblPr>
      <w:tblGrid>
        <w:gridCol w:w="299"/>
        <w:gridCol w:w="532"/>
        <w:gridCol w:w="5648"/>
        <w:gridCol w:w="1446"/>
        <w:gridCol w:w="1329"/>
        <w:gridCol w:w="1329"/>
        <w:gridCol w:w="1329"/>
        <w:gridCol w:w="1329"/>
        <w:gridCol w:w="1329"/>
      </w:tblGrid>
      <w:tr w:rsidR="001D6314" w:rsidRPr="001D6314" w14:paraId="58CAFAA4" w14:textId="77777777" w:rsidTr="001D6314">
        <w:trPr>
          <w:trHeight w:val="315"/>
        </w:trPr>
        <w:tc>
          <w:tcPr>
            <w:tcW w:w="300" w:type="dxa"/>
            <w:tcBorders>
              <w:top w:val="nil"/>
              <w:left w:val="nil"/>
              <w:bottom w:val="nil"/>
              <w:right w:val="nil"/>
            </w:tcBorders>
            <w:shd w:val="clear" w:color="auto" w:fill="auto"/>
            <w:noWrap/>
            <w:vAlign w:val="bottom"/>
            <w:hideMark/>
          </w:tcPr>
          <w:p w14:paraId="5B03731F" w14:textId="77777777" w:rsidR="001D6314" w:rsidRPr="001D6314" w:rsidRDefault="001D6314" w:rsidP="001D6314">
            <w:pPr>
              <w:spacing w:line="240" w:lineRule="auto"/>
              <w:rPr>
                <w:sz w:val="20"/>
                <w:szCs w:val="20"/>
              </w:rPr>
            </w:pPr>
          </w:p>
        </w:tc>
        <w:tc>
          <w:tcPr>
            <w:tcW w:w="13920" w:type="dxa"/>
            <w:gridSpan w:val="8"/>
            <w:tcBorders>
              <w:top w:val="nil"/>
              <w:left w:val="nil"/>
              <w:bottom w:val="nil"/>
              <w:right w:val="nil"/>
            </w:tcBorders>
            <w:shd w:val="clear" w:color="auto" w:fill="auto"/>
            <w:noWrap/>
            <w:vAlign w:val="bottom"/>
            <w:hideMark/>
          </w:tcPr>
          <w:p w14:paraId="2E644C2C" w14:textId="77777777" w:rsidR="001D6314" w:rsidRPr="001D6314" w:rsidRDefault="001D6314" w:rsidP="001D6314">
            <w:pPr>
              <w:spacing w:line="240" w:lineRule="auto"/>
              <w:jc w:val="center"/>
              <w:rPr>
                <w:b/>
                <w:bCs/>
                <w:color w:val="000000"/>
                <w:sz w:val="24"/>
                <w:szCs w:val="24"/>
              </w:rPr>
            </w:pPr>
            <w:r w:rsidRPr="001D6314">
              <w:rPr>
                <w:b/>
                <w:bCs/>
                <w:color w:val="000000"/>
                <w:sz w:val="24"/>
                <w:szCs w:val="24"/>
              </w:rPr>
              <w:t>4. Финансовое обеспечение муниципальной программы с детализацией по структурным элементам</w:t>
            </w:r>
          </w:p>
        </w:tc>
      </w:tr>
      <w:tr w:rsidR="001D6314" w:rsidRPr="001D6314" w14:paraId="2809EABB" w14:textId="77777777" w:rsidTr="001D6314">
        <w:trPr>
          <w:trHeight w:val="315"/>
        </w:trPr>
        <w:tc>
          <w:tcPr>
            <w:tcW w:w="300" w:type="dxa"/>
            <w:tcBorders>
              <w:top w:val="nil"/>
              <w:left w:val="nil"/>
              <w:bottom w:val="nil"/>
              <w:right w:val="nil"/>
            </w:tcBorders>
            <w:shd w:val="clear" w:color="auto" w:fill="auto"/>
            <w:noWrap/>
            <w:vAlign w:val="bottom"/>
            <w:hideMark/>
          </w:tcPr>
          <w:p w14:paraId="7DFE4A6E" w14:textId="77777777" w:rsidR="001D6314" w:rsidRPr="001D6314" w:rsidRDefault="001D6314" w:rsidP="001D6314">
            <w:pPr>
              <w:spacing w:line="240" w:lineRule="auto"/>
              <w:jc w:val="center"/>
              <w:rPr>
                <w:b/>
                <w:bCs/>
                <w:color w:val="000000"/>
                <w:sz w:val="24"/>
                <w:szCs w:val="24"/>
              </w:rPr>
            </w:pPr>
          </w:p>
        </w:tc>
        <w:tc>
          <w:tcPr>
            <w:tcW w:w="520" w:type="dxa"/>
            <w:tcBorders>
              <w:top w:val="nil"/>
              <w:left w:val="nil"/>
              <w:bottom w:val="nil"/>
              <w:right w:val="nil"/>
            </w:tcBorders>
            <w:shd w:val="clear" w:color="auto" w:fill="auto"/>
            <w:noWrap/>
            <w:vAlign w:val="bottom"/>
            <w:hideMark/>
          </w:tcPr>
          <w:p w14:paraId="1F7A4A89" w14:textId="77777777" w:rsidR="001D6314" w:rsidRPr="001D6314" w:rsidRDefault="001D6314" w:rsidP="001D6314">
            <w:pPr>
              <w:spacing w:line="240" w:lineRule="auto"/>
              <w:rPr>
                <w:sz w:val="20"/>
                <w:szCs w:val="20"/>
              </w:rPr>
            </w:pPr>
          </w:p>
        </w:tc>
        <w:tc>
          <w:tcPr>
            <w:tcW w:w="5780" w:type="dxa"/>
            <w:tcBorders>
              <w:top w:val="nil"/>
              <w:left w:val="nil"/>
              <w:bottom w:val="nil"/>
              <w:right w:val="nil"/>
            </w:tcBorders>
            <w:shd w:val="clear" w:color="auto" w:fill="auto"/>
            <w:noWrap/>
            <w:vAlign w:val="bottom"/>
            <w:hideMark/>
          </w:tcPr>
          <w:p w14:paraId="318A24E4" w14:textId="77777777" w:rsidR="001D6314" w:rsidRPr="001D6314" w:rsidRDefault="001D6314" w:rsidP="001D6314">
            <w:pPr>
              <w:spacing w:line="240" w:lineRule="auto"/>
              <w:rPr>
                <w:sz w:val="20"/>
                <w:szCs w:val="20"/>
              </w:rPr>
            </w:pPr>
          </w:p>
        </w:tc>
        <w:tc>
          <w:tcPr>
            <w:tcW w:w="1420" w:type="dxa"/>
            <w:tcBorders>
              <w:top w:val="nil"/>
              <w:left w:val="nil"/>
              <w:bottom w:val="nil"/>
              <w:right w:val="nil"/>
            </w:tcBorders>
            <w:shd w:val="clear" w:color="auto" w:fill="auto"/>
            <w:noWrap/>
            <w:vAlign w:val="bottom"/>
            <w:hideMark/>
          </w:tcPr>
          <w:p w14:paraId="1BB5FE5F" w14:textId="77777777" w:rsidR="001D6314" w:rsidRPr="001D6314" w:rsidRDefault="001D6314" w:rsidP="001D6314">
            <w:pPr>
              <w:spacing w:line="240" w:lineRule="auto"/>
              <w:rPr>
                <w:sz w:val="20"/>
                <w:szCs w:val="20"/>
              </w:rPr>
            </w:pPr>
          </w:p>
        </w:tc>
        <w:tc>
          <w:tcPr>
            <w:tcW w:w="1240" w:type="dxa"/>
            <w:tcBorders>
              <w:top w:val="nil"/>
              <w:left w:val="nil"/>
              <w:bottom w:val="nil"/>
              <w:right w:val="nil"/>
            </w:tcBorders>
            <w:shd w:val="clear" w:color="auto" w:fill="auto"/>
            <w:noWrap/>
            <w:vAlign w:val="bottom"/>
            <w:hideMark/>
          </w:tcPr>
          <w:p w14:paraId="2FEC3730" w14:textId="77777777" w:rsidR="001D6314" w:rsidRPr="001D6314" w:rsidRDefault="001D6314" w:rsidP="001D6314">
            <w:pPr>
              <w:spacing w:line="240" w:lineRule="auto"/>
              <w:rPr>
                <w:sz w:val="20"/>
                <w:szCs w:val="20"/>
              </w:rPr>
            </w:pPr>
          </w:p>
        </w:tc>
        <w:tc>
          <w:tcPr>
            <w:tcW w:w="1240" w:type="dxa"/>
            <w:tcBorders>
              <w:top w:val="nil"/>
              <w:left w:val="nil"/>
              <w:bottom w:val="nil"/>
              <w:right w:val="nil"/>
            </w:tcBorders>
            <w:shd w:val="clear" w:color="auto" w:fill="auto"/>
            <w:noWrap/>
            <w:vAlign w:val="bottom"/>
            <w:hideMark/>
          </w:tcPr>
          <w:p w14:paraId="140DFA84" w14:textId="77777777" w:rsidR="001D6314" w:rsidRPr="001D6314" w:rsidRDefault="001D6314" w:rsidP="001D6314">
            <w:pPr>
              <w:spacing w:line="240" w:lineRule="auto"/>
              <w:rPr>
                <w:sz w:val="20"/>
                <w:szCs w:val="20"/>
              </w:rPr>
            </w:pPr>
          </w:p>
        </w:tc>
        <w:tc>
          <w:tcPr>
            <w:tcW w:w="1240" w:type="dxa"/>
            <w:tcBorders>
              <w:top w:val="nil"/>
              <w:left w:val="nil"/>
              <w:bottom w:val="nil"/>
              <w:right w:val="nil"/>
            </w:tcBorders>
            <w:shd w:val="clear" w:color="auto" w:fill="auto"/>
            <w:noWrap/>
            <w:vAlign w:val="bottom"/>
            <w:hideMark/>
          </w:tcPr>
          <w:p w14:paraId="775057C4" w14:textId="77777777" w:rsidR="001D6314" w:rsidRPr="001D6314" w:rsidRDefault="001D6314" w:rsidP="001D6314">
            <w:pPr>
              <w:spacing w:line="240" w:lineRule="auto"/>
              <w:rPr>
                <w:sz w:val="20"/>
                <w:szCs w:val="20"/>
              </w:rPr>
            </w:pPr>
          </w:p>
        </w:tc>
        <w:tc>
          <w:tcPr>
            <w:tcW w:w="1240" w:type="dxa"/>
            <w:tcBorders>
              <w:top w:val="nil"/>
              <w:left w:val="nil"/>
              <w:bottom w:val="nil"/>
              <w:right w:val="nil"/>
            </w:tcBorders>
            <w:shd w:val="clear" w:color="auto" w:fill="auto"/>
            <w:noWrap/>
            <w:vAlign w:val="bottom"/>
            <w:hideMark/>
          </w:tcPr>
          <w:p w14:paraId="6043F4C9" w14:textId="77777777" w:rsidR="001D6314" w:rsidRPr="001D6314" w:rsidRDefault="001D6314" w:rsidP="001D6314">
            <w:pPr>
              <w:spacing w:line="240" w:lineRule="auto"/>
              <w:rPr>
                <w:sz w:val="20"/>
                <w:szCs w:val="20"/>
              </w:rPr>
            </w:pPr>
          </w:p>
        </w:tc>
        <w:tc>
          <w:tcPr>
            <w:tcW w:w="1240" w:type="dxa"/>
            <w:tcBorders>
              <w:top w:val="nil"/>
              <w:left w:val="nil"/>
              <w:bottom w:val="nil"/>
              <w:right w:val="nil"/>
            </w:tcBorders>
            <w:shd w:val="clear" w:color="auto" w:fill="auto"/>
            <w:noWrap/>
            <w:vAlign w:val="bottom"/>
            <w:hideMark/>
          </w:tcPr>
          <w:p w14:paraId="2A12A327" w14:textId="77777777" w:rsidR="001D6314" w:rsidRPr="001D6314" w:rsidRDefault="001D6314" w:rsidP="001D6314">
            <w:pPr>
              <w:spacing w:line="240" w:lineRule="auto"/>
              <w:rPr>
                <w:sz w:val="20"/>
                <w:szCs w:val="20"/>
              </w:rPr>
            </w:pPr>
          </w:p>
        </w:tc>
      </w:tr>
      <w:tr w:rsidR="001D6314" w:rsidRPr="001D6314" w14:paraId="183226B5" w14:textId="77777777" w:rsidTr="001D6314">
        <w:trPr>
          <w:trHeight w:val="735"/>
        </w:trPr>
        <w:tc>
          <w:tcPr>
            <w:tcW w:w="300" w:type="dxa"/>
            <w:tcBorders>
              <w:top w:val="nil"/>
              <w:left w:val="nil"/>
              <w:bottom w:val="nil"/>
              <w:right w:val="nil"/>
            </w:tcBorders>
            <w:shd w:val="clear" w:color="auto" w:fill="auto"/>
            <w:noWrap/>
            <w:vAlign w:val="bottom"/>
            <w:hideMark/>
          </w:tcPr>
          <w:p w14:paraId="1F7EE06D" w14:textId="77777777" w:rsidR="001D6314" w:rsidRPr="001D6314" w:rsidRDefault="001D6314" w:rsidP="001D6314">
            <w:pPr>
              <w:spacing w:line="240" w:lineRule="auto"/>
              <w:rPr>
                <w:sz w:val="20"/>
                <w:szCs w:val="20"/>
              </w:rPr>
            </w:pP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747CED" w14:textId="77777777" w:rsidR="001D6314" w:rsidRPr="001D6314" w:rsidRDefault="001D6314" w:rsidP="001D6314">
            <w:pPr>
              <w:spacing w:line="240" w:lineRule="auto"/>
              <w:jc w:val="center"/>
              <w:rPr>
                <w:color w:val="000000"/>
                <w:sz w:val="24"/>
                <w:szCs w:val="24"/>
              </w:rPr>
            </w:pPr>
            <w:r w:rsidRPr="001D6314">
              <w:rPr>
                <w:color w:val="000000"/>
                <w:sz w:val="24"/>
                <w:szCs w:val="24"/>
              </w:rPr>
              <w:t>№ п/п</w:t>
            </w:r>
          </w:p>
        </w:tc>
        <w:tc>
          <w:tcPr>
            <w:tcW w:w="57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E98D4D" w14:textId="77777777" w:rsidR="001D6314" w:rsidRPr="001D6314" w:rsidRDefault="001D6314" w:rsidP="001D6314">
            <w:pPr>
              <w:spacing w:line="240" w:lineRule="auto"/>
              <w:jc w:val="center"/>
              <w:rPr>
                <w:color w:val="000000"/>
                <w:sz w:val="24"/>
                <w:szCs w:val="24"/>
              </w:rPr>
            </w:pPr>
            <w:r w:rsidRPr="001D6314">
              <w:rPr>
                <w:color w:val="000000"/>
                <w:sz w:val="24"/>
                <w:szCs w:val="24"/>
              </w:rPr>
              <w:t>Наименование структурного элемента муниципальной программы</w:t>
            </w:r>
          </w:p>
        </w:tc>
        <w:tc>
          <w:tcPr>
            <w:tcW w:w="7620" w:type="dxa"/>
            <w:gridSpan w:val="6"/>
            <w:tcBorders>
              <w:top w:val="single" w:sz="4" w:space="0" w:color="auto"/>
              <w:left w:val="nil"/>
              <w:bottom w:val="single" w:sz="4" w:space="0" w:color="auto"/>
              <w:right w:val="single" w:sz="4" w:space="0" w:color="auto"/>
            </w:tcBorders>
            <w:shd w:val="clear" w:color="auto" w:fill="auto"/>
            <w:hideMark/>
          </w:tcPr>
          <w:p w14:paraId="36DEB0D2" w14:textId="77777777" w:rsidR="001D6314" w:rsidRPr="001D6314" w:rsidRDefault="001D6314" w:rsidP="001D6314">
            <w:pPr>
              <w:spacing w:line="240" w:lineRule="auto"/>
              <w:jc w:val="center"/>
              <w:rPr>
                <w:color w:val="000000"/>
                <w:sz w:val="24"/>
                <w:szCs w:val="24"/>
              </w:rPr>
            </w:pPr>
            <w:r w:rsidRPr="001D6314">
              <w:rPr>
                <w:color w:val="000000"/>
                <w:sz w:val="24"/>
                <w:szCs w:val="24"/>
              </w:rPr>
              <w:t xml:space="preserve">Объем финансового обеспечения муниципальной программы по годам, тыс. рублей </w:t>
            </w:r>
          </w:p>
        </w:tc>
      </w:tr>
      <w:tr w:rsidR="001D6314" w:rsidRPr="001D6314" w14:paraId="0DF094F1" w14:textId="77777777" w:rsidTr="001D6314">
        <w:trPr>
          <w:trHeight w:val="315"/>
        </w:trPr>
        <w:tc>
          <w:tcPr>
            <w:tcW w:w="300" w:type="dxa"/>
            <w:tcBorders>
              <w:top w:val="nil"/>
              <w:left w:val="nil"/>
              <w:bottom w:val="nil"/>
              <w:right w:val="nil"/>
            </w:tcBorders>
            <w:shd w:val="clear" w:color="auto" w:fill="auto"/>
            <w:noWrap/>
            <w:vAlign w:val="bottom"/>
            <w:hideMark/>
          </w:tcPr>
          <w:p w14:paraId="5703ACFE" w14:textId="77777777" w:rsidR="001D6314" w:rsidRPr="001D6314" w:rsidRDefault="001D6314" w:rsidP="001D6314">
            <w:pPr>
              <w:spacing w:line="240" w:lineRule="auto"/>
              <w:jc w:val="center"/>
              <w:rPr>
                <w:color w:val="000000"/>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431071CD" w14:textId="77777777" w:rsidR="001D6314" w:rsidRPr="001D6314" w:rsidRDefault="001D6314" w:rsidP="001D6314">
            <w:pPr>
              <w:spacing w:line="240" w:lineRule="auto"/>
              <w:rPr>
                <w:color w:val="000000"/>
                <w:sz w:val="24"/>
                <w:szCs w:val="24"/>
              </w:rPr>
            </w:pPr>
          </w:p>
        </w:tc>
        <w:tc>
          <w:tcPr>
            <w:tcW w:w="5780" w:type="dxa"/>
            <w:vMerge/>
            <w:tcBorders>
              <w:top w:val="single" w:sz="4" w:space="0" w:color="auto"/>
              <w:left w:val="single" w:sz="4" w:space="0" w:color="auto"/>
              <w:bottom w:val="single" w:sz="4" w:space="0" w:color="auto"/>
              <w:right w:val="single" w:sz="4" w:space="0" w:color="auto"/>
            </w:tcBorders>
            <w:vAlign w:val="center"/>
            <w:hideMark/>
          </w:tcPr>
          <w:p w14:paraId="68EAA408" w14:textId="77777777" w:rsidR="001D6314" w:rsidRPr="001D6314" w:rsidRDefault="001D6314" w:rsidP="001D6314">
            <w:pPr>
              <w:spacing w:line="240" w:lineRule="auto"/>
              <w:rPr>
                <w:color w:val="000000"/>
                <w:sz w:val="24"/>
                <w:szCs w:val="24"/>
              </w:rPr>
            </w:pPr>
          </w:p>
        </w:tc>
        <w:tc>
          <w:tcPr>
            <w:tcW w:w="1420" w:type="dxa"/>
            <w:vMerge w:val="restart"/>
            <w:tcBorders>
              <w:top w:val="nil"/>
              <w:left w:val="single" w:sz="4" w:space="0" w:color="auto"/>
              <w:bottom w:val="single" w:sz="4" w:space="0" w:color="auto"/>
              <w:right w:val="single" w:sz="4" w:space="0" w:color="auto"/>
            </w:tcBorders>
            <w:shd w:val="clear" w:color="auto" w:fill="auto"/>
            <w:hideMark/>
          </w:tcPr>
          <w:p w14:paraId="0CA3A997" w14:textId="77777777" w:rsidR="001D6314" w:rsidRPr="001D6314" w:rsidRDefault="001D6314" w:rsidP="001D6314">
            <w:pPr>
              <w:spacing w:line="240" w:lineRule="auto"/>
              <w:jc w:val="center"/>
              <w:rPr>
                <w:color w:val="000000"/>
                <w:sz w:val="24"/>
                <w:szCs w:val="24"/>
              </w:rPr>
            </w:pPr>
            <w:r w:rsidRPr="001D6314">
              <w:rPr>
                <w:color w:val="000000"/>
                <w:sz w:val="24"/>
                <w:szCs w:val="24"/>
              </w:rPr>
              <w:t>Всего на</w:t>
            </w:r>
            <w:r w:rsidRPr="001D6314">
              <w:rPr>
                <w:color w:val="000000"/>
                <w:sz w:val="24"/>
                <w:szCs w:val="24"/>
              </w:rPr>
              <w:br/>
              <w:t>2027 – 2031 годы</w:t>
            </w:r>
          </w:p>
        </w:tc>
        <w:tc>
          <w:tcPr>
            <w:tcW w:w="6200" w:type="dxa"/>
            <w:gridSpan w:val="5"/>
            <w:tcBorders>
              <w:top w:val="single" w:sz="4" w:space="0" w:color="auto"/>
              <w:left w:val="nil"/>
              <w:bottom w:val="single" w:sz="4" w:space="0" w:color="auto"/>
              <w:right w:val="single" w:sz="4" w:space="0" w:color="auto"/>
            </w:tcBorders>
            <w:shd w:val="clear" w:color="auto" w:fill="auto"/>
            <w:hideMark/>
          </w:tcPr>
          <w:p w14:paraId="7DADC1CB" w14:textId="77777777" w:rsidR="001D6314" w:rsidRPr="001D6314" w:rsidRDefault="001D6314" w:rsidP="001D6314">
            <w:pPr>
              <w:spacing w:line="240" w:lineRule="auto"/>
              <w:jc w:val="center"/>
              <w:rPr>
                <w:color w:val="000000"/>
                <w:sz w:val="24"/>
                <w:szCs w:val="24"/>
              </w:rPr>
            </w:pPr>
            <w:r w:rsidRPr="001D6314">
              <w:rPr>
                <w:color w:val="000000"/>
                <w:sz w:val="24"/>
                <w:szCs w:val="24"/>
              </w:rPr>
              <w:t>из них</w:t>
            </w:r>
          </w:p>
        </w:tc>
      </w:tr>
      <w:tr w:rsidR="001D6314" w:rsidRPr="001D6314" w14:paraId="0464AE44" w14:textId="77777777" w:rsidTr="001D6314">
        <w:trPr>
          <w:trHeight w:val="630"/>
        </w:trPr>
        <w:tc>
          <w:tcPr>
            <w:tcW w:w="300" w:type="dxa"/>
            <w:tcBorders>
              <w:top w:val="nil"/>
              <w:left w:val="nil"/>
              <w:bottom w:val="nil"/>
              <w:right w:val="nil"/>
            </w:tcBorders>
            <w:shd w:val="clear" w:color="auto" w:fill="auto"/>
            <w:noWrap/>
            <w:vAlign w:val="bottom"/>
            <w:hideMark/>
          </w:tcPr>
          <w:p w14:paraId="618E8F55" w14:textId="77777777" w:rsidR="001D6314" w:rsidRPr="001D6314" w:rsidRDefault="001D6314" w:rsidP="001D6314">
            <w:pPr>
              <w:spacing w:line="240" w:lineRule="auto"/>
              <w:jc w:val="center"/>
              <w:rPr>
                <w:color w:val="000000"/>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51D890B" w14:textId="77777777" w:rsidR="001D6314" w:rsidRPr="001D6314" w:rsidRDefault="001D6314" w:rsidP="001D6314">
            <w:pPr>
              <w:spacing w:line="240" w:lineRule="auto"/>
              <w:rPr>
                <w:color w:val="000000"/>
                <w:sz w:val="24"/>
                <w:szCs w:val="24"/>
              </w:rPr>
            </w:pPr>
          </w:p>
        </w:tc>
        <w:tc>
          <w:tcPr>
            <w:tcW w:w="5780" w:type="dxa"/>
            <w:vMerge/>
            <w:tcBorders>
              <w:top w:val="single" w:sz="4" w:space="0" w:color="auto"/>
              <w:left w:val="single" w:sz="4" w:space="0" w:color="auto"/>
              <w:bottom w:val="single" w:sz="4" w:space="0" w:color="auto"/>
              <w:right w:val="single" w:sz="4" w:space="0" w:color="auto"/>
            </w:tcBorders>
            <w:vAlign w:val="center"/>
            <w:hideMark/>
          </w:tcPr>
          <w:p w14:paraId="491F4AAE" w14:textId="77777777" w:rsidR="001D6314" w:rsidRPr="001D6314" w:rsidRDefault="001D6314" w:rsidP="001D6314">
            <w:pPr>
              <w:spacing w:line="240" w:lineRule="auto"/>
              <w:rPr>
                <w:color w:val="000000"/>
                <w:sz w:val="24"/>
                <w:szCs w:val="24"/>
              </w:rPr>
            </w:pPr>
          </w:p>
        </w:tc>
        <w:tc>
          <w:tcPr>
            <w:tcW w:w="1420" w:type="dxa"/>
            <w:vMerge/>
            <w:tcBorders>
              <w:top w:val="nil"/>
              <w:left w:val="single" w:sz="4" w:space="0" w:color="auto"/>
              <w:bottom w:val="single" w:sz="4" w:space="0" w:color="auto"/>
              <w:right w:val="single" w:sz="4" w:space="0" w:color="auto"/>
            </w:tcBorders>
            <w:vAlign w:val="center"/>
            <w:hideMark/>
          </w:tcPr>
          <w:p w14:paraId="5080CD53" w14:textId="77777777" w:rsidR="001D6314" w:rsidRPr="001D6314" w:rsidRDefault="001D6314" w:rsidP="001D6314">
            <w:pPr>
              <w:spacing w:line="240" w:lineRule="auto"/>
              <w:rPr>
                <w:color w:val="000000"/>
                <w:sz w:val="24"/>
                <w:szCs w:val="24"/>
              </w:rPr>
            </w:pPr>
          </w:p>
        </w:tc>
        <w:tc>
          <w:tcPr>
            <w:tcW w:w="1240" w:type="dxa"/>
            <w:tcBorders>
              <w:top w:val="nil"/>
              <w:left w:val="nil"/>
              <w:bottom w:val="nil"/>
              <w:right w:val="single" w:sz="4" w:space="0" w:color="auto"/>
            </w:tcBorders>
            <w:shd w:val="clear" w:color="auto" w:fill="auto"/>
            <w:hideMark/>
          </w:tcPr>
          <w:p w14:paraId="7851DA5E" w14:textId="77777777" w:rsidR="001D6314" w:rsidRPr="001D6314" w:rsidRDefault="001D6314" w:rsidP="001D6314">
            <w:pPr>
              <w:spacing w:line="240" w:lineRule="auto"/>
              <w:jc w:val="center"/>
              <w:rPr>
                <w:color w:val="000000"/>
                <w:sz w:val="24"/>
                <w:szCs w:val="24"/>
              </w:rPr>
            </w:pPr>
            <w:r w:rsidRPr="001D6314">
              <w:rPr>
                <w:color w:val="000000"/>
                <w:sz w:val="24"/>
                <w:szCs w:val="24"/>
              </w:rPr>
              <w:t>2027 год</w:t>
            </w:r>
          </w:p>
        </w:tc>
        <w:tc>
          <w:tcPr>
            <w:tcW w:w="1240" w:type="dxa"/>
            <w:tcBorders>
              <w:top w:val="nil"/>
              <w:left w:val="nil"/>
              <w:bottom w:val="nil"/>
              <w:right w:val="single" w:sz="4" w:space="0" w:color="auto"/>
            </w:tcBorders>
            <w:shd w:val="clear" w:color="auto" w:fill="auto"/>
            <w:hideMark/>
          </w:tcPr>
          <w:p w14:paraId="77333398" w14:textId="77777777" w:rsidR="001D6314" w:rsidRPr="001D6314" w:rsidRDefault="001D6314" w:rsidP="001D6314">
            <w:pPr>
              <w:spacing w:line="240" w:lineRule="auto"/>
              <w:jc w:val="center"/>
              <w:rPr>
                <w:color w:val="000000"/>
                <w:sz w:val="24"/>
                <w:szCs w:val="24"/>
              </w:rPr>
            </w:pPr>
            <w:r w:rsidRPr="001D6314">
              <w:rPr>
                <w:color w:val="000000"/>
                <w:sz w:val="24"/>
                <w:szCs w:val="24"/>
              </w:rPr>
              <w:t>2028 год</w:t>
            </w:r>
          </w:p>
        </w:tc>
        <w:tc>
          <w:tcPr>
            <w:tcW w:w="1240" w:type="dxa"/>
            <w:tcBorders>
              <w:top w:val="nil"/>
              <w:left w:val="nil"/>
              <w:bottom w:val="nil"/>
              <w:right w:val="single" w:sz="4" w:space="0" w:color="auto"/>
            </w:tcBorders>
            <w:shd w:val="clear" w:color="auto" w:fill="auto"/>
            <w:hideMark/>
          </w:tcPr>
          <w:p w14:paraId="024F3A58" w14:textId="77777777" w:rsidR="001D6314" w:rsidRPr="001D6314" w:rsidRDefault="001D6314" w:rsidP="001D6314">
            <w:pPr>
              <w:spacing w:line="240" w:lineRule="auto"/>
              <w:jc w:val="center"/>
              <w:rPr>
                <w:color w:val="000000"/>
                <w:sz w:val="24"/>
                <w:szCs w:val="24"/>
              </w:rPr>
            </w:pPr>
            <w:r w:rsidRPr="001D6314">
              <w:rPr>
                <w:color w:val="000000"/>
                <w:sz w:val="24"/>
                <w:szCs w:val="24"/>
              </w:rPr>
              <w:t>2029 год</w:t>
            </w:r>
          </w:p>
        </w:tc>
        <w:tc>
          <w:tcPr>
            <w:tcW w:w="1240" w:type="dxa"/>
            <w:tcBorders>
              <w:top w:val="nil"/>
              <w:left w:val="nil"/>
              <w:bottom w:val="nil"/>
              <w:right w:val="single" w:sz="4" w:space="0" w:color="auto"/>
            </w:tcBorders>
            <w:shd w:val="clear" w:color="auto" w:fill="auto"/>
            <w:hideMark/>
          </w:tcPr>
          <w:p w14:paraId="347DF9A4" w14:textId="77777777" w:rsidR="001D6314" w:rsidRPr="001D6314" w:rsidRDefault="001D6314" w:rsidP="001D6314">
            <w:pPr>
              <w:spacing w:line="240" w:lineRule="auto"/>
              <w:jc w:val="center"/>
              <w:rPr>
                <w:color w:val="000000"/>
                <w:sz w:val="24"/>
                <w:szCs w:val="24"/>
              </w:rPr>
            </w:pPr>
            <w:r w:rsidRPr="001D6314">
              <w:rPr>
                <w:color w:val="000000"/>
                <w:sz w:val="24"/>
                <w:szCs w:val="24"/>
              </w:rPr>
              <w:t>2030 год</w:t>
            </w:r>
          </w:p>
        </w:tc>
        <w:tc>
          <w:tcPr>
            <w:tcW w:w="1240" w:type="dxa"/>
            <w:tcBorders>
              <w:top w:val="nil"/>
              <w:left w:val="nil"/>
              <w:bottom w:val="nil"/>
              <w:right w:val="single" w:sz="4" w:space="0" w:color="auto"/>
            </w:tcBorders>
            <w:shd w:val="clear" w:color="auto" w:fill="auto"/>
            <w:hideMark/>
          </w:tcPr>
          <w:p w14:paraId="5FDEE0D8" w14:textId="77777777" w:rsidR="001D6314" w:rsidRPr="001D6314" w:rsidRDefault="001D6314" w:rsidP="001D6314">
            <w:pPr>
              <w:spacing w:line="240" w:lineRule="auto"/>
              <w:jc w:val="center"/>
              <w:rPr>
                <w:color w:val="000000"/>
                <w:sz w:val="24"/>
                <w:szCs w:val="24"/>
              </w:rPr>
            </w:pPr>
            <w:r w:rsidRPr="001D6314">
              <w:rPr>
                <w:color w:val="000000"/>
                <w:sz w:val="24"/>
                <w:szCs w:val="24"/>
              </w:rPr>
              <w:t>2031 год</w:t>
            </w:r>
          </w:p>
        </w:tc>
      </w:tr>
      <w:tr w:rsidR="001D6314" w:rsidRPr="001D6314" w14:paraId="673D3F23" w14:textId="77777777" w:rsidTr="001D6314">
        <w:trPr>
          <w:trHeight w:val="315"/>
        </w:trPr>
        <w:tc>
          <w:tcPr>
            <w:tcW w:w="300" w:type="dxa"/>
            <w:tcBorders>
              <w:top w:val="nil"/>
              <w:left w:val="nil"/>
              <w:bottom w:val="nil"/>
              <w:right w:val="nil"/>
            </w:tcBorders>
            <w:shd w:val="clear" w:color="auto" w:fill="auto"/>
            <w:noWrap/>
            <w:vAlign w:val="bottom"/>
            <w:hideMark/>
          </w:tcPr>
          <w:p w14:paraId="257E1A7B" w14:textId="77777777" w:rsidR="001D6314" w:rsidRPr="001D6314" w:rsidRDefault="001D6314" w:rsidP="001D6314">
            <w:pPr>
              <w:spacing w:line="240" w:lineRule="auto"/>
              <w:jc w:val="center"/>
              <w:rPr>
                <w:color w:val="000000"/>
                <w:sz w:val="24"/>
                <w:szCs w:val="24"/>
              </w:rPr>
            </w:pP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AA7DD"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1</w:t>
            </w:r>
          </w:p>
        </w:tc>
        <w:tc>
          <w:tcPr>
            <w:tcW w:w="5780" w:type="dxa"/>
            <w:tcBorders>
              <w:top w:val="single" w:sz="4" w:space="0" w:color="auto"/>
              <w:left w:val="nil"/>
              <w:bottom w:val="single" w:sz="4" w:space="0" w:color="auto"/>
              <w:right w:val="single" w:sz="4" w:space="0" w:color="auto"/>
            </w:tcBorders>
            <w:shd w:val="clear" w:color="auto" w:fill="auto"/>
            <w:vAlign w:val="center"/>
            <w:hideMark/>
          </w:tcPr>
          <w:p w14:paraId="0696B88F"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2</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5F32EF62"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3</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0166D99"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4</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7776F1C"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5</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BEE478E"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6</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F3C103D"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7</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E47E587" w14:textId="77777777" w:rsidR="001D6314" w:rsidRPr="001074E3" w:rsidRDefault="001D6314" w:rsidP="001D6314">
            <w:pPr>
              <w:spacing w:line="240" w:lineRule="auto"/>
              <w:jc w:val="center"/>
              <w:rPr>
                <w:color w:val="000000" w:themeColor="text1"/>
                <w:sz w:val="24"/>
                <w:szCs w:val="24"/>
              </w:rPr>
            </w:pPr>
            <w:r w:rsidRPr="001074E3">
              <w:rPr>
                <w:color w:val="000000" w:themeColor="text1"/>
                <w:sz w:val="24"/>
                <w:szCs w:val="24"/>
              </w:rPr>
              <w:t>8</w:t>
            </w:r>
          </w:p>
        </w:tc>
      </w:tr>
      <w:tr w:rsidR="001D6314" w:rsidRPr="001D6314" w14:paraId="22400FDA" w14:textId="77777777" w:rsidTr="001D6314">
        <w:trPr>
          <w:trHeight w:val="315"/>
        </w:trPr>
        <w:tc>
          <w:tcPr>
            <w:tcW w:w="300" w:type="dxa"/>
            <w:tcBorders>
              <w:top w:val="nil"/>
              <w:left w:val="nil"/>
              <w:bottom w:val="nil"/>
              <w:right w:val="nil"/>
            </w:tcBorders>
            <w:shd w:val="clear" w:color="auto" w:fill="auto"/>
            <w:noWrap/>
            <w:vAlign w:val="bottom"/>
            <w:hideMark/>
          </w:tcPr>
          <w:p w14:paraId="33AC0C6A" w14:textId="77777777" w:rsidR="001D6314" w:rsidRPr="001D6314" w:rsidRDefault="001D6314" w:rsidP="001D6314">
            <w:pPr>
              <w:spacing w:line="240" w:lineRule="auto"/>
              <w:jc w:val="center"/>
              <w:rPr>
                <w:color w:val="FF0000"/>
                <w:sz w:val="24"/>
                <w:szCs w:val="24"/>
              </w:rPr>
            </w:pPr>
          </w:p>
        </w:tc>
        <w:tc>
          <w:tcPr>
            <w:tcW w:w="520" w:type="dxa"/>
            <w:tcBorders>
              <w:top w:val="nil"/>
              <w:left w:val="single" w:sz="4" w:space="0" w:color="auto"/>
              <w:bottom w:val="single" w:sz="4" w:space="0" w:color="auto"/>
              <w:right w:val="single" w:sz="4" w:space="0" w:color="auto"/>
            </w:tcBorders>
            <w:shd w:val="clear" w:color="auto" w:fill="auto"/>
            <w:hideMark/>
          </w:tcPr>
          <w:p w14:paraId="6A650B28"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4169F6C4" w14:textId="77777777" w:rsidR="001D6314" w:rsidRPr="001D6314" w:rsidRDefault="001D6314" w:rsidP="001D6314">
            <w:pPr>
              <w:spacing w:line="240" w:lineRule="auto"/>
              <w:jc w:val="both"/>
              <w:rPr>
                <w:b/>
                <w:bCs/>
                <w:color w:val="000000"/>
                <w:sz w:val="24"/>
                <w:szCs w:val="24"/>
              </w:rPr>
            </w:pPr>
            <w:r w:rsidRPr="001D6314">
              <w:rPr>
                <w:b/>
                <w:bCs/>
                <w:color w:val="000000"/>
                <w:sz w:val="24"/>
                <w:szCs w:val="24"/>
              </w:rPr>
              <w:t>Муниципальная программа – всего</w:t>
            </w:r>
          </w:p>
        </w:tc>
        <w:tc>
          <w:tcPr>
            <w:tcW w:w="1420" w:type="dxa"/>
            <w:tcBorders>
              <w:top w:val="nil"/>
              <w:left w:val="nil"/>
              <w:bottom w:val="single" w:sz="4" w:space="0" w:color="auto"/>
              <w:right w:val="single" w:sz="4" w:space="0" w:color="auto"/>
            </w:tcBorders>
            <w:shd w:val="clear" w:color="auto" w:fill="auto"/>
            <w:hideMark/>
          </w:tcPr>
          <w:p w14:paraId="192C9300"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1479061,400</w:t>
            </w:r>
          </w:p>
        </w:tc>
        <w:tc>
          <w:tcPr>
            <w:tcW w:w="1240" w:type="dxa"/>
            <w:tcBorders>
              <w:top w:val="nil"/>
              <w:left w:val="nil"/>
              <w:bottom w:val="single" w:sz="4" w:space="0" w:color="auto"/>
              <w:right w:val="single" w:sz="4" w:space="0" w:color="auto"/>
            </w:tcBorders>
            <w:shd w:val="clear" w:color="auto" w:fill="auto"/>
            <w:hideMark/>
          </w:tcPr>
          <w:p w14:paraId="5E1019A6"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477315,400</w:t>
            </w:r>
          </w:p>
        </w:tc>
        <w:tc>
          <w:tcPr>
            <w:tcW w:w="1240" w:type="dxa"/>
            <w:tcBorders>
              <w:top w:val="nil"/>
              <w:left w:val="nil"/>
              <w:bottom w:val="single" w:sz="4" w:space="0" w:color="auto"/>
              <w:right w:val="single" w:sz="4" w:space="0" w:color="auto"/>
            </w:tcBorders>
            <w:shd w:val="clear" w:color="auto" w:fill="auto"/>
            <w:hideMark/>
          </w:tcPr>
          <w:p w14:paraId="2AB4ED6B"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250436,200</w:t>
            </w:r>
          </w:p>
        </w:tc>
        <w:tc>
          <w:tcPr>
            <w:tcW w:w="1240" w:type="dxa"/>
            <w:tcBorders>
              <w:top w:val="nil"/>
              <w:left w:val="nil"/>
              <w:bottom w:val="single" w:sz="4" w:space="0" w:color="auto"/>
              <w:right w:val="single" w:sz="4" w:space="0" w:color="auto"/>
            </w:tcBorders>
            <w:shd w:val="clear" w:color="auto" w:fill="auto"/>
            <w:hideMark/>
          </w:tcPr>
          <w:p w14:paraId="7A04DBDD"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250436,600</w:t>
            </w:r>
          </w:p>
        </w:tc>
        <w:tc>
          <w:tcPr>
            <w:tcW w:w="1240" w:type="dxa"/>
            <w:tcBorders>
              <w:top w:val="nil"/>
              <w:left w:val="nil"/>
              <w:bottom w:val="single" w:sz="4" w:space="0" w:color="auto"/>
              <w:right w:val="single" w:sz="4" w:space="0" w:color="auto"/>
            </w:tcBorders>
            <w:shd w:val="clear" w:color="auto" w:fill="auto"/>
            <w:hideMark/>
          </w:tcPr>
          <w:p w14:paraId="27739DC1"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250436,600</w:t>
            </w:r>
          </w:p>
        </w:tc>
        <w:tc>
          <w:tcPr>
            <w:tcW w:w="1240" w:type="dxa"/>
            <w:tcBorders>
              <w:top w:val="nil"/>
              <w:left w:val="nil"/>
              <w:bottom w:val="single" w:sz="4" w:space="0" w:color="auto"/>
              <w:right w:val="single" w:sz="4" w:space="0" w:color="auto"/>
            </w:tcBorders>
            <w:shd w:val="clear" w:color="auto" w:fill="auto"/>
            <w:hideMark/>
          </w:tcPr>
          <w:p w14:paraId="1977C151"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250436,600</w:t>
            </w:r>
          </w:p>
        </w:tc>
      </w:tr>
      <w:tr w:rsidR="001D6314" w:rsidRPr="001D6314" w14:paraId="33F3E948" w14:textId="77777777" w:rsidTr="001D6314">
        <w:trPr>
          <w:trHeight w:val="315"/>
        </w:trPr>
        <w:tc>
          <w:tcPr>
            <w:tcW w:w="300" w:type="dxa"/>
            <w:tcBorders>
              <w:top w:val="nil"/>
              <w:left w:val="nil"/>
              <w:bottom w:val="nil"/>
              <w:right w:val="nil"/>
            </w:tcBorders>
            <w:shd w:val="clear" w:color="auto" w:fill="auto"/>
            <w:noWrap/>
            <w:vAlign w:val="bottom"/>
            <w:hideMark/>
          </w:tcPr>
          <w:p w14:paraId="0EACE65B" w14:textId="77777777" w:rsidR="001D6314" w:rsidRPr="001D6314" w:rsidRDefault="001D6314" w:rsidP="001D6314">
            <w:pPr>
              <w:spacing w:line="240" w:lineRule="auto"/>
              <w:jc w:val="right"/>
              <w:rPr>
                <w:b/>
                <w:bCs/>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hideMark/>
          </w:tcPr>
          <w:p w14:paraId="1A0DE17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218F52BF" w14:textId="77777777" w:rsidR="001D6314" w:rsidRPr="001D6314" w:rsidRDefault="001D6314" w:rsidP="001D6314">
            <w:pPr>
              <w:spacing w:line="240" w:lineRule="auto"/>
              <w:jc w:val="both"/>
              <w:rPr>
                <w:color w:val="000000"/>
                <w:sz w:val="24"/>
                <w:szCs w:val="24"/>
              </w:rPr>
            </w:pPr>
            <w:r w:rsidRPr="001D6314">
              <w:rPr>
                <w:color w:val="000000"/>
                <w:sz w:val="24"/>
                <w:szCs w:val="24"/>
              </w:rPr>
              <w:t>в том числе:</w:t>
            </w:r>
          </w:p>
        </w:tc>
        <w:tc>
          <w:tcPr>
            <w:tcW w:w="1420" w:type="dxa"/>
            <w:tcBorders>
              <w:top w:val="nil"/>
              <w:left w:val="nil"/>
              <w:bottom w:val="single" w:sz="4" w:space="0" w:color="auto"/>
              <w:right w:val="single" w:sz="4" w:space="0" w:color="auto"/>
            </w:tcBorders>
            <w:shd w:val="clear" w:color="auto" w:fill="auto"/>
            <w:hideMark/>
          </w:tcPr>
          <w:p w14:paraId="12662BED"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hideMark/>
          </w:tcPr>
          <w:p w14:paraId="74AFE1F6"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hideMark/>
          </w:tcPr>
          <w:p w14:paraId="1A7C836B"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hideMark/>
          </w:tcPr>
          <w:p w14:paraId="35CA6CD3"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hideMark/>
          </w:tcPr>
          <w:p w14:paraId="31BDA309"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hideMark/>
          </w:tcPr>
          <w:p w14:paraId="53245594" w14:textId="77777777" w:rsidR="001D6314" w:rsidRPr="001D6314" w:rsidRDefault="001D6314" w:rsidP="001D6314">
            <w:pPr>
              <w:spacing w:line="240" w:lineRule="auto"/>
              <w:rPr>
                <w:color w:val="000000"/>
                <w:sz w:val="24"/>
                <w:szCs w:val="24"/>
              </w:rPr>
            </w:pPr>
            <w:r w:rsidRPr="001D6314">
              <w:rPr>
                <w:color w:val="000000"/>
                <w:sz w:val="24"/>
                <w:szCs w:val="24"/>
              </w:rPr>
              <w:t> </w:t>
            </w:r>
          </w:p>
        </w:tc>
      </w:tr>
      <w:tr w:rsidR="001D6314" w:rsidRPr="001D6314" w14:paraId="716FABEB" w14:textId="77777777" w:rsidTr="001D6314">
        <w:trPr>
          <w:trHeight w:val="315"/>
        </w:trPr>
        <w:tc>
          <w:tcPr>
            <w:tcW w:w="300" w:type="dxa"/>
            <w:tcBorders>
              <w:top w:val="nil"/>
              <w:left w:val="nil"/>
              <w:bottom w:val="nil"/>
              <w:right w:val="nil"/>
            </w:tcBorders>
            <w:shd w:val="clear" w:color="auto" w:fill="auto"/>
            <w:noWrap/>
            <w:vAlign w:val="bottom"/>
            <w:hideMark/>
          </w:tcPr>
          <w:p w14:paraId="2F4932D1" w14:textId="77777777" w:rsidR="001D6314" w:rsidRPr="001D6314" w:rsidRDefault="001D6314" w:rsidP="001D6314">
            <w:pPr>
              <w:spacing w:line="240" w:lineRule="auto"/>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262F569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0119B075" w14:textId="77777777" w:rsidR="001D6314" w:rsidRPr="001D6314" w:rsidRDefault="001D6314" w:rsidP="001D6314">
            <w:pPr>
              <w:spacing w:line="240" w:lineRule="auto"/>
              <w:jc w:val="both"/>
              <w:rPr>
                <w:color w:val="000000"/>
                <w:sz w:val="24"/>
                <w:szCs w:val="24"/>
              </w:rPr>
            </w:pPr>
            <w:r w:rsidRPr="001D6314">
              <w:rPr>
                <w:color w:val="000000"/>
                <w:sz w:val="24"/>
                <w:szCs w:val="24"/>
              </w:rPr>
              <w:t>федеральный бюджет</w:t>
            </w:r>
          </w:p>
        </w:tc>
        <w:tc>
          <w:tcPr>
            <w:tcW w:w="1420" w:type="dxa"/>
            <w:tcBorders>
              <w:top w:val="nil"/>
              <w:left w:val="nil"/>
              <w:bottom w:val="single" w:sz="4" w:space="0" w:color="auto"/>
              <w:right w:val="single" w:sz="4" w:space="0" w:color="auto"/>
            </w:tcBorders>
            <w:shd w:val="clear" w:color="auto" w:fill="auto"/>
            <w:hideMark/>
          </w:tcPr>
          <w:p w14:paraId="51932490" w14:textId="77777777" w:rsidR="001D6314" w:rsidRPr="001D6314" w:rsidRDefault="001D6314" w:rsidP="001D6314">
            <w:pPr>
              <w:spacing w:line="240" w:lineRule="auto"/>
              <w:jc w:val="right"/>
              <w:rPr>
                <w:color w:val="000000"/>
                <w:sz w:val="24"/>
                <w:szCs w:val="24"/>
              </w:rPr>
            </w:pPr>
            <w:r w:rsidRPr="001D6314">
              <w:rPr>
                <w:color w:val="000000"/>
                <w:sz w:val="24"/>
                <w:szCs w:val="24"/>
              </w:rPr>
              <w:t>71046,580</w:t>
            </w:r>
          </w:p>
        </w:tc>
        <w:tc>
          <w:tcPr>
            <w:tcW w:w="1240" w:type="dxa"/>
            <w:tcBorders>
              <w:top w:val="nil"/>
              <w:left w:val="nil"/>
              <w:bottom w:val="single" w:sz="4" w:space="0" w:color="auto"/>
              <w:right w:val="single" w:sz="4" w:space="0" w:color="auto"/>
            </w:tcBorders>
            <w:shd w:val="clear" w:color="auto" w:fill="auto"/>
            <w:noWrap/>
            <w:hideMark/>
          </w:tcPr>
          <w:p w14:paraId="14EE7AAA" w14:textId="77777777" w:rsidR="001D6314" w:rsidRPr="001D6314" w:rsidRDefault="001D6314" w:rsidP="001D6314">
            <w:pPr>
              <w:spacing w:line="240" w:lineRule="auto"/>
              <w:jc w:val="right"/>
              <w:rPr>
                <w:color w:val="000000"/>
                <w:sz w:val="24"/>
                <w:szCs w:val="24"/>
              </w:rPr>
            </w:pPr>
            <w:r w:rsidRPr="001D6314">
              <w:rPr>
                <w:color w:val="000000"/>
                <w:sz w:val="24"/>
                <w:szCs w:val="24"/>
              </w:rPr>
              <w:t>14286,580</w:t>
            </w:r>
          </w:p>
        </w:tc>
        <w:tc>
          <w:tcPr>
            <w:tcW w:w="1240" w:type="dxa"/>
            <w:tcBorders>
              <w:top w:val="nil"/>
              <w:left w:val="nil"/>
              <w:bottom w:val="single" w:sz="4" w:space="0" w:color="auto"/>
              <w:right w:val="single" w:sz="4" w:space="0" w:color="auto"/>
            </w:tcBorders>
            <w:shd w:val="clear" w:color="auto" w:fill="auto"/>
            <w:noWrap/>
            <w:hideMark/>
          </w:tcPr>
          <w:p w14:paraId="1BE47C3D" w14:textId="77777777" w:rsidR="001D6314" w:rsidRPr="001D6314" w:rsidRDefault="001D6314" w:rsidP="001D6314">
            <w:pPr>
              <w:spacing w:line="240" w:lineRule="auto"/>
              <w:jc w:val="right"/>
              <w:rPr>
                <w:color w:val="000000"/>
                <w:sz w:val="24"/>
                <w:szCs w:val="24"/>
              </w:rPr>
            </w:pPr>
            <w:r w:rsidRPr="001D6314">
              <w:rPr>
                <w:color w:val="000000"/>
                <w:sz w:val="24"/>
                <w:szCs w:val="24"/>
              </w:rPr>
              <w:t>14190,000</w:t>
            </w:r>
          </w:p>
        </w:tc>
        <w:tc>
          <w:tcPr>
            <w:tcW w:w="1240" w:type="dxa"/>
            <w:tcBorders>
              <w:top w:val="nil"/>
              <w:left w:val="nil"/>
              <w:bottom w:val="single" w:sz="4" w:space="0" w:color="auto"/>
              <w:right w:val="single" w:sz="4" w:space="0" w:color="auto"/>
            </w:tcBorders>
            <w:shd w:val="clear" w:color="auto" w:fill="auto"/>
            <w:noWrap/>
            <w:hideMark/>
          </w:tcPr>
          <w:p w14:paraId="277EF7A5" w14:textId="77777777" w:rsidR="001D6314" w:rsidRPr="001D6314" w:rsidRDefault="001D6314" w:rsidP="001D6314">
            <w:pPr>
              <w:spacing w:line="240" w:lineRule="auto"/>
              <w:jc w:val="right"/>
              <w:rPr>
                <w:color w:val="000000"/>
                <w:sz w:val="24"/>
                <w:szCs w:val="24"/>
              </w:rPr>
            </w:pPr>
            <w:r w:rsidRPr="001D6314">
              <w:rPr>
                <w:color w:val="000000"/>
                <w:sz w:val="24"/>
                <w:szCs w:val="24"/>
              </w:rPr>
              <w:t>14190,000</w:t>
            </w:r>
          </w:p>
        </w:tc>
        <w:tc>
          <w:tcPr>
            <w:tcW w:w="1240" w:type="dxa"/>
            <w:tcBorders>
              <w:top w:val="nil"/>
              <w:left w:val="nil"/>
              <w:bottom w:val="single" w:sz="4" w:space="0" w:color="auto"/>
              <w:right w:val="single" w:sz="4" w:space="0" w:color="auto"/>
            </w:tcBorders>
            <w:shd w:val="clear" w:color="auto" w:fill="auto"/>
            <w:noWrap/>
            <w:hideMark/>
          </w:tcPr>
          <w:p w14:paraId="4CEF335B" w14:textId="77777777" w:rsidR="001D6314" w:rsidRPr="001D6314" w:rsidRDefault="001D6314" w:rsidP="001D6314">
            <w:pPr>
              <w:spacing w:line="240" w:lineRule="auto"/>
              <w:jc w:val="right"/>
              <w:rPr>
                <w:color w:val="000000"/>
                <w:sz w:val="24"/>
                <w:szCs w:val="24"/>
              </w:rPr>
            </w:pPr>
            <w:r w:rsidRPr="001D6314">
              <w:rPr>
                <w:color w:val="000000"/>
                <w:sz w:val="24"/>
                <w:szCs w:val="24"/>
              </w:rPr>
              <w:t>14190,000</w:t>
            </w:r>
          </w:p>
        </w:tc>
        <w:tc>
          <w:tcPr>
            <w:tcW w:w="1240" w:type="dxa"/>
            <w:tcBorders>
              <w:top w:val="nil"/>
              <w:left w:val="nil"/>
              <w:bottom w:val="single" w:sz="4" w:space="0" w:color="auto"/>
              <w:right w:val="single" w:sz="4" w:space="0" w:color="auto"/>
            </w:tcBorders>
            <w:shd w:val="clear" w:color="auto" w:fill="auto"/>
            <w:noWrap/>
            <w:hideMark/>
          </w:tcPr>
          <w:p w14:paraId="0F920FAA" w14:textId="77777777" w:rsidR="001D6314" w:rsidRPr="001D6314" w:rsidRDefault="001D6314" w:rsidP="001D6314">
            <w:pPr>
              <w:spacing w:line="240" w:lineRule="auto"/>
              <w:jc w:val="right"/>
              <w:rPr>
                <w:color w:val="000000"/>
                <w:sz w:val="24"/>
                <w:szCs w:val="24"/>
              </w:rPr>
            </w:pPr>
            <w:r w:rsidRPr="001D6314">
              <w:rPr>
                <w:color w:val="000000"/>
                <w:sz w:val="24"/>
                <w:szCs w:val="24"/>
              </w:rPr>
              <w:t>14190,000</w:t>
            </w:r>
          </w:p>
        </w:tc>
      </w:tr>
      <w:tr w:rsidR="001D6314" w:rsidRPr="001D6314" w14:paraId="7428FFFF" w14:textId="77777777" w:rsidTr="001D6314">
        <w:trPr>
          <w:trHeight w:val="315"/>
        </w:trPr>
        <w:tc>
          <w:tcPr>
            <w:tcW w:w="300" w:type="dxa"/>
            <w:tcBorders>
              <w:top w:val="nil"/>
              <w:left w:val="nil"/>
              <w:bottom w:val="nil"/>
              <w:right w:val="nil"/>
            </w:tcBorders>
            <w:shd w:val="clear" w:color="auto" w:fill="auto"/>
            <w:noWrap/>
            <w:vAlign w:val="bottom"/>
            <w:hideMark/>
          </w:tcPr>
          <w:p w14:paraId="64235B4B"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3B722F14"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2684DC26" w14:textId="77777777" w:rsidR="001D6314" w:rsidRPr="001D6314" w:rsidRDefault="001D6314" w:rsidP="001D6314">
            <w:pPr>
              <w:spacing w:line="240" w:lineRule="auto"/>
              <w:jc w:val="both"/>
              <w:rPr>
                <w:color w:val="000000"/>
                <w:sz w:val="24"/>
                <w:szCs w:val="24"/>
              </w:rPr>
            </w:pPr>
            <w:r w:rsidRPr="001D6314">
              <w:rPr>
                <w:color w:val="000000"/>
                <w:sz w:val="24"/>
                <w:szCs w:val="24"/>
              </w:rPr>
              <w:t>областной бюджет</w:t>
            </w:r>
          </w:p>
        </w:tc>
        <w:tc>
          <w:tcPr>
            <w:tcW w:w="1420" w:type="dxa"/>
            <w:tcBorders>
              <w:top w:val="nil"/>
              <w:left w:val="nil"/>
              <w:bottom w:val="single" w:sz="4" w:space="0" w:color="auto"/>
              <w:right w:val="single" w:sz="4" w:space="0" w:color="auto"/>
            </w:tcBorders>
            <w:shd w:val="clear" w:color="auto" w:fill="auto"/>
            <w:hideMark/>
          </w:tcPr>
          <w:p w14:paraId="51FE5507" w14:textId="77777777" w:rsidR="001D6314" w:rsidRPr="001D6314" w:rsidRDefault="001D6314" w:rsidP="001D6314">
            <w:pPr>
              <w:spacing w:line="240" w:lineRule="auto"/>
              <w:jc w:val="right"/>
              <w:rPr>
                <w:color w:val="000000"/>
                <w:sz w:val="24"/>
                <w:szCs w:val="24"/>
              </w:rPr>
            </w:pPr>
            <w:r w:rsidRPr="001D6314">
              <w:rPr>
                <w:color w:val="000000"/>
                <w:sz w:val="24"/>
                <w:szCs w:val="24"/>
              </w:rPr>
              <w:t>1020031,420</w:t>
            </w:r>
          </w:p>
        </w:tc>
        <w:tc>
          <w:tcPr>
            <w:tcW w:w="1240" w:type="dxa"/>
            <w:tcBorders>
              <w:top w:val="nil"/>
              <w:left w:val="nil"/>
              <w:bottom w:val="single" w:sz="4" w:space="0" w:color="auto"/>
              <w:right w:val="single" w:sz="4" w:space="0" w:color="auto"/>
            </w:tcBorders>
            <w:shd w:val="clear" w:color="auto" w:fill="auto"/>
            <w:noWrap/>
            <w:hideMark/>
          </w:tcPr>
          <w:p w14:paraId="2510C25D" w14:textId="77777777" w:rsidR="001D6314" w:rsidRPr="001D6314" w:rsidRDefault="001D6314" w:rsidP="001D6314">
            <w:pPr>
              <w:spacing w:line="240" w:lineRule="auto"/>
              <w:jc w:val="right"/>
              <w:rPr>
                <w:color w:val="000000"/>
                <w:sz w:val="24"/>
                <w:szCs w:val="24"/>
              </w:rPr>
            </w:pPr>
            <w:r w:rsidRPr="001D6314">
              <w:rPr>
                <w:color w:val="000000"/>
                <w:sz w:val="24"/>
                <w:szCs w:val="24"/>
              </w:rPr>
              <w:t>383339,020</w:t>
            </w:r>
          </w:p>
        </w:tc>
        <w:tc>
          <w:tcPr>
            <w:tcW w:w="1240" w:type="dxa"/>
            <w:tcBorders>
              <w:top w:val="nil"/>
              <w:left w:val="nil"/>
              <w:bottom w:val="single" w:sz="4" w:space="0" w:color="auto"/>
              <w:right w:val="single" w:sz="4" w:space="0" w:color="auto"/>
            </w:tcBorders>
            <w:shd w:val="clear" w:color="auto" w:fill="auto"/>
            <w:noWrap/>
            <w:hideMark/>
          </w:tcPr>
          <w:p w14:paraId="0EFD34F1" w14:textId="77777777" w:rsidR="001D6314" w:rsidRPr="001D6314" w:rsidRDefault="001D6314" w:rsidP="001D6314">
            <w:pPr>
              <w:spacing w:line="240" w:lineRule="auto"/>
              <w:jc w:val="right"/>
              <w:rPr>
                <w:color w:val="000000"/>
                <w:sz w:val="24"/>
                <w:szCs w:val="24"/>
              </w:rPr>
            </w:pPr>
            <w:r w:rsidRPr="001D6314">
              <w:rPr>
                <w:color w:val="000000"/>
                <w:sz w:val="24"/>
                <w:szCs w:val="24"/>
              </w:rPr>
              <w:t>159173,100</w:t>
            </w:r>
          </w:p>
        </w:tc>
        <w:tc>
          <w:tcPr>
            <w:tcW w:w="1240" w:type="dxa"/>
            <w:tcBorders>
              <w:top w:val="nil"/>
              <w:left w:val="nil"/>
              <w:bottom w:val="single" w:sz="4" w:space="0" w:color="auto"/>
              <w:right w:val="single" w:sz="4" w:space="0" w:color="auto"/>
            </w:tcBorders>
            <w:shd w:val="clear" w:color="auto" w:fill="auto"/>
            <w:noWrap/>
            <w:hideMark/>
          </w:tcPr>
          <w:p w14:paraId="22E4BC26" w14:textId="77777777" w:rsidR="001D6314" w:rsidRPr="001D6314" w:rsidRDefault="001D6314" w:rsidP="001D6314">
            <w:pPr>
              <w:spacing w:line="240" w:lineRule="auto"/>
              <w:jc w:val="right"/>
              <w:rPr>
                <w:color w:val="000000"/>
                <w:sz w:val="24"/>
                <w:szCs w:val="24"/>
              </w:rPr>
            </w:pPr>
            <w:r w:rsidRPr="001D6314">
              <w:rPr>
                <w:color w:val="000000"/>
                <w:sz w:val="24"/>
                <w:szCs w:val="24"/>
              </w:rPr>
              <w:t>159173,100</w:t>
            </w:r>
          </w:p>
        </w:tc>
        <w:tc>
          <w:tcPr>
            <w:tcW w:w="1240" w:type="dxa"/>
            <w:tcBorders>
              <w:top w:val="nil"/>
              <w:left w:val="nil"/>
              <w:bottom w:val="single" w:sz="4" w:space="0" w:color="auto"/>
              <w:right w:val="single" w:sz="4" w:space="0" w:color="auto"/>
            </w:tcBorders>
            <w:shd w:val="clear" w:color="auto" w:fill="auto"/>
            <w:noWrap/>
            <w:hideMark/>
          </w:tcPr>
          <w:p w14:paraId="3C12B2EE" w14:textId="77777777" w:rsidR="001D6314" w:rsidRPr="001D6314" w:rsidRDefault="001D6314" w:rsidP="001D6314">
            <w:pPr>
              <w:spacing w:line="240" w:lineRule="auto"/>
              <w:jc w:val="right"/>
              <w:rPr>
                <w:color w:val="000000"/>
                <w:sz w:val="24"/>
                <w:szCs w:val="24"/>
              </w:rPr>
            </w:pPr>
            <w:r w:rsidRPr="001D6314">
              <w:rPr>
                <w:color w:val="000000"/>
                <w:sz w:val="24"/>
                <w:szCs w:val="24"/>
              </w:rPr>
              <w:t>159173,100</w:t>
            </w:r>
          </w:p>
        </w:tc>
        <w:tc>
          <w:tcPr>
            <w:tcW w:w="1240" w:type="dxa"/>
            <w:tcBorders>
              <w:top w:val="nil"/>
              <w:left w:val="nil"/>
              <w:bottom w:val="single" w:sz="4" w:space="0" w:color="auto"/>
              <w:right w:val="single" w:sz="4" w:space="0" w:color="auto"/>
            </w:tcBorders>
            <w:shd w:val="clear" w:color="auto" w:fill="auto"/>
            <w:noWrap/>
            <w:hideMark/>
          </w:tcPr>
          <w:p w14:paraId="346725FC" w14:textId="77777777" w:rsidR="001D6314" w:rsidRPr="001D6314" w:rsidRDefault="001D6314" w:rsidP="001D6314">
            <w:pPr>
              <w:spacing w:line="240" w:lineRule="auto"/>
              <w:jc w:val="right"/>
              <w:rPr>
                <w:color w:val="000000"/>
                <w:sz w:val="24"/>
                <w:szCs w:val="24"/>
              </w:rPr>
            </w:pPr>
            <w:r w:rsidRPr="001D6314">
              <w:rPr>
                <w:color w:val="000000"/>
                <w:sz w:val="24"/>
                <w:szCs w:val="24"/>
              </w:rPr>
              <w:t>159173,100</w:t>
            </w:r>
          </w:p>
        </w:tc>
      </w:tr>
      <w:tr w:rsidR="001D6314" w:rsidRPr="001D6314" w14:paraId="70AE08A3" w14:textId="77777777" w:rsidTr="001D6314">
        <w:trPr>
          <w:trHeight w:val="315"/>
        </w:trPr>
        <w:tc>
          <w:tcPr>
            <w:tcW w:w="300" w:type="dxa"/>
            <w:tcBorders>
              <w:top w:val="nil"/>
              <w:left w:val="nil"/>
              <w:bottom w:val="nil"/>
              <w:right w:val="nil"/>
            </w:tcBorders>
            <w:shd w:val="clear" w:color="auto" w:fill="auto"/>
            <w:noWrap/>
            <w:vAlign w:val="bottom"/>
            <w:hideMark/>
          </w:tcPr>
          <w:p w14:paraId="63F1D677"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4FBD84BF"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49A7458" w14:textId="77777777" w:rsidR="001D6314" w:rsidRPr="001D6314" w:rsidRDefault="001D6314" w:rsidP="001D6314">
            <w:pPr>
              <w:spacing w:line="240" w:lineRule="auto"/>
              <w:jc w:val="both"/>
              <w:rPr>
                <w:color w:val="000000"/>
                <w:sz w:val="24"/>
                <w:szCs w:val="24"/>
              </w:rPr>
            </w:pPr>
            <w:r w:rsidRPr="001D6314">
              <w:rPr>
                <w:color w:val="000000"/>
                <w:sz w:val="24"/>
                <w:szCs w:val="24"/>
              </w:rPr>
              <w:t>местный бюджет</w:t>
            </w:r>
          </w:p>
        </w:tc>
        <w:tc>
          <w:tcPr>
            <w:tcW w:w="1420" w:type="dxa"/>
            <w:tcBorders>
              <w:top w:val="nil"/>
              <w:left w:val="nil"/>
              <w:bottom w:val="single" w:sz="4" w:space="0" w:color="auto"/>
              <w:right w:val="single" w:sz="4" w:space="0" w:color="auto"/>
            </w:tcBorders>
            <w:shd w:val="clear" w:color="auto" w:fill="auto"/>
            <w:hideMark/>
          </w:tcPr>
          <w:p w14:paraId="246E2F75" w14:textId="77777777" w:rsidR="001D6314" w:rsidRPr="001D6314" w:rsidRDefault="001D6314" w:rsidP="001D6314">
            <w:pPr>
              <w:spacing w:line="240" w:lineRule="auto"/>
              <w:jc w:val="right"/>
              <w:rPr>
                <w:color w:val="000000"/>
                <w:sz w:val="24"/>
                <w:szCs w:val="24"/>
              </w:rPr>
            </w:pPr>
            <w:r w:rsidRPr="001D6314">
              <w:rPr>
                <w:color w:val="000000"/>
                <w:sz w:val="24"/>
                <w:szCs w:val="24"/>
              </w:rPr>
              <w:t>387983,400</w:t>
            </w:r>
          </w:p>
        </w:tc>
        <w:tc>
          <w:tcPr>
            <w:tcW w:w="1240" w:type="dxa"/>
            <w:tcBorders>
              <w:top w:val="nil"/>
              <w:left w:val="nil"/>
              <w:bottom w:val="single" w:sz="4" w:space="0" w:color="auto"/>
              <w:right w:val="single" w:sz="4" w:space="0" w:color="auto"/>
            </w:tcBorders>
            <w:shd w:val="clear" w:color="auto" w:fill="auto"/>
            <w:noWrap/>
            <w:hideMark/>
          </w:tcPr>
          <w:p w14:paraId="321F6D07" w14:textId="77777777" w:rsidR="001D6314" w:rsidRPr="001D6314" w:rsidRDefault="001D6314" w:rsidP="001D6314">
            <w:pPr>
              <w:spacing w:line="240" w:lineRule="auto"/>
              <w:jc w:val="right"/>
              <w:rPr>
                <w:color w:val="000000"/>
                <w:sz w:val="24"/>
                <w:szCs w:val="24"/>
              </w:rPr>
            </w:pPr>
            <w:r w:rsidRPr="001D6314">
              <w:rPr>
                <w:color w:val="000000"/>
                <w:sz w:val="24"/>
                <w:szCs w:val="24"/>
              </w:rPr>
              <w:t>79689,800</w:t>
            </w:r>
          </w:p>
        </w:tc>
        <w:tc>
          <w:tcPr>
            <w:tcW w:w="1240" w:type="dxa"/>
            <w:tcBorders>
              <w:top w:val="nil"/>
              <w:left w:val="nil"/>
              <w:bottom w:val="single" w:sz="4" w:space="0" w:color="auto"/>
              <w:right w:val="single" w:sz="4" w:space="0" w:color="auto"/>
            </w:tcBorders>
            <w:shd w:val="clear" w:color="auto" w:fill="auto"/>
            <w:noWrap/>
            <w:hideMark/>
          </w:tcPr>
          <w:p w14:paraId="7AA670FE" w14:textId="77777777" w:rsidR="001D6314" w:rsidRPr="001D6314" w:rsidRDefault="001D6314" w:rsidP="001D6314">
            <w:pPr>
              <w:spacing w:line="240" w:lineRule="auto"/>
              <w:jc w:val="right"/>
              <w:rPr>
                <w:color w:val="000000"/>
                <w:sz w:val="24"/>
                <w:szCs w:val="24"/>
              </w:rPr>
            </w:pPr>
            <w:r w:rsidRPr="001D6314">
              <w:rPr>
                <w:color w:val="000000"/>
                <w:sz w:val="24"/>
                <w:szCs w:val="24"/>
              </w:rPr>
              <w:t>77073,100</w:t>
            </w:r>
          </w:p>
        </w:tc>
        <w:tc>
          <w:tcPr>
            <w:tcW w:w="1240" w:type="dxa"/>
            <w:tcBorders>
              <w:top w:val="nil"/>
              <w:left w:val="nil"/>
              <w:bottom w:val="single" w:sz="4" w:space="0" w:color="auto"/>
              <w:right w:val="single" w:sz="4" w:space="0" w:color="auto"/>
            </w:tcBorders>
            <w:shd w:val="clear" w:color="auto" w:fill="auto"/>
            <w:noWrap/>
            <w:hideMark/>
          </w:tcPr>
          <w:p w14:paraId="5E49BD1A" w14:textId="77777777" w:rsidR="001D6314" w:rsidRPr="001D6314" w:rsidRDefault="001D6314" w:rsidP="001D6314">
            <w:pPr>
              <w:spacing w:line="240" w:lineRule="auto"/>
              <w:jc w:val="right"/>
              <w:rPr>
                <w:color w:val="000000"/>
                <w:sz w:val="24"/>
                <w:szCs w:val="24"/>
              </w:rPr>
            </w:pPr>
            <w:r w:rsidRPr="001D6314">
              <w:rPr>
                <w:color w:val="000000"/>
                <w:sz w:val="24"/>
                <w:szCs w:val="24"/>
              </w:rPr>
              <w:t>77073,500</w:t>
            </w:r>
          </w:p>
        </w:tc>
        <w:tc>
          <w:tcPr>
            <w:tcW w:w="1240" w:type="dxa"/>
            <w:tcBorders>
              <w:top w:val="nil"/>
              <w:left w:val="nil"/>
              <w:bottom w:val="single" w:sz="4" w:space="0" w:color="auto"/>
              <w:right w:val="single" w:sz="4" w:space="0" w:color="auto"/>
            </w:tcBorders>
            <w:shd w:val="clear" w:color="auto" w:fill="auto"/>
            <w:noWrap/>
            <w:hideMark/>
          </w:tcPr>
          <w:p w14:paraId="4DE87FF6" w14:textId="77777777" w:rsidR="001D6314" w:rsidRPr="001D6314" w:rsidRDefault="001D6314" w:rsidP="001D6314">
            <w:pPr>
              <w:spacing w:line="240" w:lineRule="auto"/>
              <w:jc w:val="right"/>
              <w:rPr>
                <w:color w:val="000000"/>
                <w:sz w:val="24"/>
                <w:szCs w:val="24"/>
              </w:rPr>
            </w:pPr>
            <w:r w:rsidRPr="001D6314">
              <w:rPr>
                <w:color w:val="000000"/>
                <w:sz w:val="24"/>
                <w:szCs w:val="24"/>
              </w:rPr>
              <w:t>77073,500</w:t>
            </w:r>
          </w:p>
        </w:tc>
        <w:tc>
          <w:tcPr>
            <w:tcW w:w="1240" w:type="dxa"/>
            <w:tcBorders>
              <w:top w:val="nil"/>
              <w:left w:val="nil"/>
              <w:bottom w:val="single" w:sz="4" w:space="0" w:color="auto"/>
              <w:right w:val="single" w:sz="4" w:space="0" w:color="auto"/>
            </w:tcBorders>
            <w:shd w:val="clear" w:color="auto" w:fill="auto"/>
            <w:noWrap/>
            <w:hideMark/>
          </w:tcPr>
          <w:p w14:paraId="6B81E152" w14:textId="77777777" w:rsidR="001D6314" w:rsidRPr="001D6314" w:rsidRDefault="001D6314" w:rsidP="001D6314">
            <w:pPr>
              <w:spacing w:line="240" w:lineRule="auto"/>
              <w:jc w:val="right"/>
              <w:rPr>
                <w:color w:val="000000"/>
                <w:sz w:val="24"/>
                <w:szCs w:val="24"/>
              </w:rPr>
            </w:pPr>
            <w:r w:rsidRPr="001D6314">
              <w:rPr>
                <w:color w:val="000000"/>
                <w:sz w:val="24"/>
                <w:szCs w:val="24"/>
              </w:rPr>
              <w:t>77073,500</w:t>
            </w:r>
          </w:p>
        </w:tc>
      </w:tr>
      <w:tr w:rsidR="001D6314" w:rsidRPr="001D6314" w14:paraId="09AC5586" w14:textId="77777777" w:rsidTr="001D6314">
        <w:trPr>
          <w:trHeight w:val="315"/>
        </w:trPr>
        <w:tc>
          <w:tcPr>
            <w:tcW w:w="300" w:type="dxa"/>
            <w:tcBorders>
              <w:top w:val="nil"/>
              <w:left w:val="nil"/>
              <w:bottom w:val="nil"/>
              <w:right w:val="nil"/>
            </w:tcBorders>
            <w:shd w:val="clear" w:color="auto" w:fill="auto"/>
            <w:noWrap/>
            <w:vAlign w:val="bottom"/>
            <w:hideMark/>
          </w:tcPr>
          <w:p w14:paraId="5F8E4D2C"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713389D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613BFCC8" w14:textId="77777777" w:rsidR="001D6314" w:rsidRPr="001D6314" w:rsidRDefault="001D6314" w:rsidP="001D6314">
            <w:pPr>
              <w:spacing w:line="240" w:lineRule="auto"/>
              <w:jc w:val="both"/>
              <w:rPr>
                <w:color w:val="000000"/>
                <w:sz w:val="24"/>
                <w:szCs w:val="24"/>
              </w:rPr>
            </w:pPr>
            <w:r w:rsidRPr="001D6314">
              <w:rPr>
                <w:color w:val="000000"/>
                <w:sz w:val="24"/>
                <w:szCs w:val="24"/>
              </w:rPr>
              <w:t>внебюджетные источники</w:t>
            </w:r>
          </w:p>
        </w:tc>
        <w:tc>
          <w:tcPr>
            <w:tcW w:w="1420" w:type="dxa"/>
            <w:tcBorders>
              <w:top w:val="nil"/>
              <w:left w:val="nil"/>
              <w:bottom w:val="single" w:sz="4" w:space="0" w:color="auto"/>
              <w:right w:val="single" w:sz="4" w:space="0" w:color="auto"/>
            </w:tcBorders>
            <w:shd w:val="clear" w:color="auto" w:fill="auto"/>
            <w:hideMark/>
          </w:tcPr>
          <w:p w14:paraId="555D7246"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CF5DDAA"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F45B4B8"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303301B0"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FD486BE"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741FDA5"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607A21A6" w14:textId="77777777" w:rsidTr="001D6314">
        <w:trPr>
          <w:trHeight w:val="315"/>
        </w:trPr>
        <w:tc>
          <w:tcPr>
            <w:tcW w:w="300" w:type="dxa"/>
            <w:tcBorders>
              <w:top w:val="nil"/>
              <w:left w:val="nil"/>
              <w:bottom w:val="nil"/>
              <w:right w:val="nil"/>
            </w:tcBorders>
            <w:shd w:val="clear" w:color="auto" w:fill="auto"/>
            <w:noWrap/>
            <w:vAlign w:val="bottom"/>
            <w:hideMark/>
          </w:tcPr>
          <w:p w14:paraId="33599A19"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F796F33"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40ABC142" w14:textId="77777777" w:rsidR="001D6314" w:rsidRPr="001D6314" w:rsidRDefault="001D6314" w:rsidP="001D6314">
            <w:pPr>
              <w:spacing w:line="240" w:lineRule="auto"/>
              <w:jc w:val="both"/>
              <w:rPr>
                <w:color w:val="000000"/>
                <w:sz w:val="24"/>
                <w:szCs w:val="24"/>
              </w:rPr>
            </w:pPr>
            <w:proofErr w:type="spellStart"/>
            <w:r w:rsidRPr="001D6314">
              <w:rPr>
                <w:color w:val="000000"/>
                <w:sz w:val="24"/>
                <w:szCs w:val="24"/>
              </w:rPr>
              <w:t>Справочно</w:t>
            </w:r>
            <w:proofErr w:type="spellEnd"/>
            <w:r w:rsidRPr="001D6314">
              <w:rPr>
                <w:color w:val="000000"/>
                <w:sz w:val="24"/>
                <w:szCs w:val="24"/>
              </w:rPr>
              <w:t>: объем налоговых расходов</w:t>
            </w:r>
          </w:p>
        </w:tc>
        <w:tc>
          <w:tcPr>
            <w:tcW w:w="1420" w:type="dxa"/>
            <w:tcBorders>
              <w:top w:val="nil"/>
              <w:left w:val="nil"/>
              <w:bottom w:val="single" w:sz="4" w:space="0" w:color="auto"/>
              <w:right w:val="single" w:sz="4" w:space="0" w:color="auto"/>
            </w:tcBorders>
            <w:shd w:val="clear" w:color="auto" w:fill="auto"/>
            <w:hideMark/>
          </w:tcPr>
          <w:p w14:paraId="1821D0A1"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44D672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87C66D8"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7822E1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82FA025"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61F7937"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06E624B8" w14:textId="77777777" w:rsidTr="001D6314">
        <w:trPr>
          <w:trHeight w:val="660"/>
        </w:trPr>
        <w:tc>
          <w:tcPr>
            <w:tcW w:w="300" w:type="dxa"/>
            <w:tcBorders>
              <w:top w:val="nil"/>
              <w:left w:val="nil"/>
              <w:bottom w:val="nil"/>
              <w:right w:val="nil"/>
            </w:tcBorders>
            <w:shd w:val="clear" w:color="auto" w:fill="auto"/>
            <w:noWrap/>
            <w:vAlign w:val="bottom"/>
            <w:hideMark/>
          </w:tcPr>
          <w:p w14:paraId="4869C202"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1C44A55D" w14:textId="77777777" w:rsidR="001D6314" w:rsidRPr="001D6314" w:rsidRDefault="001D6314" w:rsidP="001D6314">
            <w:pPr>
              <w:spacing w:line="240" w:lineRule="auto"/>
              <w:rPr>
                <w:color w:val="000000"/>
                <w:sz w:val="24"/>
                <w:szCs w:val="24"/>
              </w:rPr>
            </w:pPr>
            <w:r w:rsidRPr="001D6314">
              <w:rPr>
                <w:color w:val="000000"/>
                <w:sz w:val="24"/>
                <w:szCs w:val="24"/>
              </w:rPr>
              <w:t>1</w:t>
            </w:r>
          </w:p>
        </w:tc>
        <w:tc>
          <w:tcPr>
            <w:tcW w:w="5780" w:type="dxa"/>
            <w:tcBorders>
              <w:top w:val="nil"/>
              <w:left w:val="nil"/>
              <w:bottom w:val="single" w:sz="4" w:space="0" w:color="auto"/>
              <w:right w:val="single" w:sz="4" w:space="0" w:color="auto"/>
            </w:tcBorders>
            <w:shd w:val="clear" w:color="auto" w:fill="auto"/>
            <w:hideMark/>
          </w:tcPr>
          <w:p w14:paraId="1088A413" w14:textId="77777777" w:rsidR="001D6314" w:rsidRPr="001D6314" w:rsidRDefault="001D6314" w:rsidP="001D6314">
            <w:pPr>
              <w:spacing w:line="240" w:lineRule="auto"/>
              <w:rPr>
                <w:b/>
                <w:bCs/>
                <w:color w:val="000000"/>
                <w:sz w:val="24"/>
                <w:szCs w:val="24"/>
              </w:rPr>
            </w:pPr>
            <w:r w:rsidRPr="001D6314">
              <w:rPr>
                <w:b/>
                <w:bCs/>
                <w:color w:val="000000"/>
                <w:sz w:val="24"/>
                <w:szCs w:val="24"/>
              </w:rPr>
              <w:t xml:space="preserve">Муниципальный проект  </w:t>
            </w:r>
            <w:proofErr w:type="gramStart"/>
            <w:r w:rsidRPr="001D6314">
              <w:rPr>
                <w:b/>
                <w:bCs/>
                <w:color w:val="000000"/>
                <w:sz w:val="24"/>
                <w:szCs w:val="24"/>
              </w:rPr>
              <w:t xml:space="preserve">   «</w:t>
            </w:r>
            <w:proofErr w:type="gramEnd"/>
            <w:r w:rsidRPr="001D6314">
              <w:rPr>
                <w:b/>
                <w:bCs/>
                <w:color w:val="000000"/>
                <w:sz w:val="24"/>
                <w:szCs w:val="24"/>
              </w:rPr>
              <w:t>Педагоги и наставники»</w:t>
            </w:r>
          </w:p>
        </w:tc>
        <w:tc>
          <w:tcPr>
            <w:tcW w:w="1420" w:type="dxa"/>
            <w:tcBorders>
              <w:top w:val="nil"/>
              <w:left w:val="nil"/>
              <w:bottom w:val="single" w:sz="4" w:space="0" w:color="auto"/>
              <w:right w:val="single" w:sz="4" w:space="0" w:color="auto"/>
            </w:tcBorders>
            <w:shd w:val="clear" w:color="auto" w:fill="auto"/>
            <w:hideMark/>
          </w:tcPr>
          <w:p w14:paraId="650B24B9"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63757,300</w:t>
            </w:r>
          </w:p>
        </w:tc>
        <w:tc>
          <w:tcPr>
            <w:tcW w:w="1240" w:type="dxa"/>
            <w:tcBorders>
              <w:top w:val="nil"/>
              <w:left w:val="nil"/>
              <w:bottom w:val="single" w:sz="4" w:space="0" w:color="auto"/>
              <w:right w:val="single" w:sz="4" w:space="0" w:color="auto"/>
            </w:tcBorders>
            <w:shd w:val="clear" w:color="auto" w:fill="auto"/>
            <w:noWrap/>
            <w:hideMark/>
          </w:tcPr>
          <w:p w14:paraId="778CB368"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12742,100</w:t>
            </w:r>
          </w:p>
        </w:tc>
        <w:tc>
          <w:tcPr>
            <w:tcW w:w="1240" w:type="dxa"/>
            <w:tcBorders>
              <w:top w:val="nil"/>
              <w:left w:val="nil"/>
              <w:bottom w:val="single" w:sz="4" w:space="0" w:color="auto"/>
              <w:right w:val="single" w:sz="4" w:space="0" w:color="auto"/>
            </w:tcBorders>
            <w:shd w:val="clear" w:color="auto" w:fill="auto"/>
            <w:noWrap/>
            <w:hideMark/>
          </w:tcPr>
          <w:p w14:paraId="6BCB93B1"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12753,800</w:t>
            </w:r>
          </w:p>
        </w:tc>
        <w:tc>
          <w:tcPr>
            <w:tcW w:w="1240" w:type="dxa"/>
            <w:tcBorders>
              <w:top w:val="nil"/>
              <w:left w:val="nil"/>
              <w:bottom w:val="single" w:sz="4" w:space="0" w:color="auto"/>
              <w:right w:val="single" w:sz="4" w:space="0" w:color="auto"/>
            </w:tcBorders>
            <w:shd w:val="clear" w:color="auto" w:fill="auto"/>
            <w:noWrap/>
            <w:hideMark/>
          </w:tcPr>
          <w:p w14:paraId="7BEDD154"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12753,800</w:t>
            </w:r>
          </w:p>
        </w:tc>
        <w:tc>
          <w:tcPr>
            <w:tcW w:w="1240" w:type="dxa"/>
            <w:tcBorders>
              <w:top w:val="nil"/>
              <w:left w:val="nil"/>
              <w:bottom w:val="single" w:sz="4" w:space="0" w:color="auto"/>
              <w:right w:val="single" w:sz="4" w:space="0" w:color="auto"/>
            </w:tcBorders>
            <w:shd w:val="clear" w:color="auto" w:fill="auto"/>
            <w:noWrap/>
            <w:hideMark/>
          </w:tcPr>
          <w:p w14:paraId="6D84703C"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12753,800</w:t>
            </w:r>
          </w:p>
        </w:tc>
        <w:tc>
          <w:tcPr>
            <w:tcW w:w="1240" w:type="dxa"/>
            <w:tcBorders>
              <w:top w:val="nil"/>
              <w:left w:val="nil"/>
              <w:bottom w:val="single" w:sz="4" w:space="0" w:color="auto"/>
              <w:right w:val="single" w:sz="4" w:space="0" w:color="auto"/>
            </w:tcBorders>
            <w:shd w:val="clear" w:color="auto" w:fill="auto"/>
            <w:noWrap/>
            <w:hideMark/>
          </w:tcPr>
          <w:p w14:paraId="0CD29D38"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12753,800</w:t>
            </w:r>
          </w:p>
        </w:tc>
      </w:tr>
      <w:tr w:rsidR="001D6314" w:rsidRPr="001D6314" w14:paraId="334C2B4A" w14:textId="77777777" w:rsidTr="001D6314">
        <w:trPr>
          <w:trHeight w:val="315"/>
        </w:trPr>
        <w:tc>
          <w:tcPr>
            <w:tcW w:w="300" w:type="dxa"/>
            <w:tcBorders>
              <w:top w:val="nil"/>
              <w:left w:val="nil"/>
              <w:bottom w:val="nil"/>
              <w:right w:val="nil"/>
            </w:tcBorders>
            <w:shd w:val="clear" w:color="auto" w:fill="auto"/>
            <w:noWrap/>
            <w:vAlign w:val="bottom"/>
            <w:hideMark/>
          </w:tcPr>
          <w:p w14:paraId="461B633C" w14:textId="77777777" w:rsidR="001D6314" w:rsidRPr="001D6314" w:rsidRDefault="001D6314" w:rsidP="001D6314">
            <w:pPr>
              <w:spacing w:line="240" w:lineRule="auto"/>
              <w:jc w:val="right"/>
              <w:rPr>
                <w:b/>
                <w:bCs/>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23BADE13"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52E63A3F" w14:textId="77777777" w:rsidR="001D6314" w:rsidRPr="001D6314" w:rsidRDefault="001D6314" w:rsidP="001D6314">
            <w:pPr>
              <w:spacing w:line="240" w:lineRule="auto"/>
              <w:jc w:val="both"/>
              <w:rPr>
                <w:color w:val="000000"/>
                <w:sz w:val="24"/>
                <w:szCs w:val="24"/>
              </w:rPr>
            </w:pPr>
            <w:r w:rsidRPr="001D6314">
              <w:rPr>
                <w:color w:val="000000"/>
                <w:sz w:val="24"/>
                <w:szCs w:val="24"/>
              </w:rPr>
              <w:t>в том числе:</w:t>
            </w:r>
          </w:p>
        </w:tc>
        <w:tc>
          <w:tcPr>
            <w:tcW w:w="1420" w:type="dxa"/>
            <w:tcBorders>
              <w:top w:val="nil"/>
              <w:left w:val="nil"/>
              <w:bottom w:val="single" w:sz="4" w:space="0" w:color="auto"/>
              <w:right w:val="single" w:sz="4" w:space="0" w:color="auto"/>
            </w:tcBorders>
            <w:shd w:val="clear" w:color="auto" w:fill="auto"/>
            <w:hideMark/>
          </w:tcPr>
          <w:p w14:paraId="65555754"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1604268E"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847E4C9"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920CCA2"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A5745FB"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412493F0" w14:textId="77777777" w:rsidR="001D6314" w:rsidRPr="001D6314" w:rsidRDefault="001D6314" w:rsidP="001D6314">
            <w:pPr>
              <w:spacing w:line="240" w:lineRule="auto"/>
              <w:rPr>
                <w:color w:val="000000"/>
                <w:sz w:val="24"/>
                <w:szCs w:val="24"/>
              </w:rPr>
            </w:pPr>
            <w:r w:rsidRPr="001D6314">
              <w:rPr>
                <w:color w:val="000000"/>
                <w:sz w:val="24"/>
                <w:szCs w:val="24"/>
              </w:rPr>
              <w:t> </w:t>
            </w:r>
          </w:p>
        </w:tc>
      </w:tr>
      <w:tr w:rsidR="001D6314" w:rsidRPr="001D6314" w14:paraId="7D23CFA9" w14:textId="77777777" w:rsidTr="001D6314">
        <w:trPr>
          <w:trHeight w:val="315"/>
        </w:trPr>
        <w:tc>
          <w:tcPr>
            <w:tcW w:w="300" w:type="dxa"/>
            <w:tcBorders>
              <w:top w:val="nil"/>
              <w:left w:val="nil"/>
              <w:bottom w:val="nil"/>
              <w:right w:val="nil"/>
            </w:tcBorders>
            <w:shd w:val="clear" w:color="auto" w:fill="auto"/>
            <w:noWrap/>
            <w:vAlign w:val="bottom"/>
            <w:hideMark/>
          </w:tcPr>
          <w:p w14:paraId="0C258C34" w14:textId="77777777" w:rsidR="001D6314" w:rsidRPr="001D6314" w:rsidRDefault="001D6314" w:rsidP="001D6314">
            <w:pPr>
              <w:spacing w:line="240" w:lineRule="auto"/>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178063F6"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3878945" w14:textId="77777777" w:rsidR="001D6314" w:rsidRPr="001D6314" w:rsidRDefault="001D6314" w:rsidP="001D6314">
            <w:pPr>
              <w:spacing w:line="240" w:lineRule="auto"/>
              <w:jc w:val="both"/>
              <w:rPr>
                <w:color w:val="000000"/>
                <w:sz w:val="24"/>
                <w:szCs w:val="24"/>
              </w:rPr>
            </w:pPr>
            <w:r w:rsidRPr="001D6314">
              <w:rPr>
                <w:color w:val="000000"/>
                <w:sz w:val="24"/>
                <w:szCs w:val="24"/>
              </w:rPr>
              <w:t>федеральный бюджет</w:t>
            </w:r>
          </w:p>
        </w:tc>
        <w:tc>
          <w:tcPr>
            <w:tcW w:w="1420" w:type="dxa"/>
            <w:tcBorders>
              <w:top w:val="nil"/>
              <w:left w:val="nil"/>
              <w:bottom w:val="single" w:sz="4" w:space="0" w:color="auto"/>
              <w:right w:val="single" w:sz="4" w:space="0" w:color="auto"/>
            </w:tcBorders>
            <w:shd w:val="clear" w:color="auto" w:fill="auto"/>
            <w:hideMark/>
          </w:tcPr>
          <w:p w14:paraId="71A9D8AE" w14:textId="77777777" w:rsidR="001D6314" w:rsidRPr="001D6314" w:rsidRDefault="001D6314" w:rsidP="001D6314">
            <w:pPr>
              <w:spacing w:line="240" w:lineRule="auto"/>
              <w:jc w:val="right"/>
              <w:rPr>
                <w:color w:val="000000"/>
                <w:sz w:val="24"/>
                <w:szCs w:val="24"/>
              </w:rPr>
            </w:pPr>
            <w:r w:rsidRPr="001D6314">
              <w:rPr>
                <w:color w:val="000000"/>
                <w:sz w:val="24"/>
                <w:szCs w:val="24"/>
              </w:rPr>
              <w:t>63662,000</w:t>
            </w:r>
          </w:p>
        </w:tc>
        <w:tc>
          <w:tcPr>
            <w:tcW w:w="1240" w:type="dxa"/>
            <w:tcBorders>
              <w:top w:val="nil"/>
              <w:left w:val="nil"/>
              <w:bottom w:val="single" w:sz="4" w:space="0" w:color="auto"/>
              <w:right w:val="single" w:sz="4" w:space="0" w:color="auto"/>
            </w:tcBorders>
            <w:shd w:val="clear" w:color="auto" w:fill="auto"/>
            <w:noWrap/>
            <w:hideMark/>
          </w:tcPr>
          <w:p w14:paraId="1BEA8965" w14:textId="77777777" w:rsidR="001D6314" w:rsidRPr="001D6314" w:rsidRDefault="001D6314" w:rsidP="001D6314">
            <w:pPr>
              <w:spacing w:line="240" w:lineRule="auto"/>
              <w:jc w:val="right"/>
              <w:rPr>
                <w:color w:val="000000"/>
                <w:sz w:val="24"/>
                <w:szCs w:val="24"/>
              </w:rPr>
            </w:pPr>
            <w:r w:rsidRPr="001D6314">
              <w:rPr>
                <w:color w:val="000000"/>
                <w:sz w:val="24"/>
                <w:szCs w:val="24"/>
              </w:rPr>
              <w:t>12723,200</w:t>
            </w:r>
          </w:p>
        </w:tc>
        <w:tc>
          <w:tcPr>
            <w:tcW w:w="1240" w:type="dxa"/>
            <w:tcBorders>
              <w:top w:val="nil"/>
              <w:left w:val="nil"/>
              <w:bottom w:val="single" w:sz="4" w:space="0" w:color="auto"/>
              <w:right w:val="single" w:sz="4" w:space="0" w:color="auto"/>
            </w:tcBorders>
            <w:shd w:val="clear" w:color="auto" w:fill="auto"/>
            <w:noWrap/>
            <w:hideMark/>
          </w:tcPr>
          <w:p w14:paraId="0FA596AD" w14:textId="77777777" w:rsidR="001D6314" w:rsidRPr="001D6314" w:rsidRDefault="001D6314" w:rsidP="001D6314">
            <w:pPr>
              <w:spacing w:line="240" w:lineRule="auto"/>
              <w:jc w:val="right"/>
              <w:rPr>
                <w:color w:val="000000"/>
                <w:sz w:val="24"/>
                <w:szCs w:val="24"/>
              </w:rPr>
            </w:pPr>
            <w:r w:rsidRPr="001D6314">
              <w:rPr>
                <w:color w:val="000000"/>
                <w:sz w:val="24"/>
                <w:szCs w:val="24"/>
              </w:rPr>
              <w:t>12734,700</w:t>
            </w:r>
          </w:p>
        </w:tc>
        <w:tc>
          <w:tcPr>
            <w:tcW w:w="1240" w:type="dxa"/>
            <w:tcBorders>
              <w:top w:val="nil"/>
              <w:left w:val="nil"/>
              <w:bottom w:val="single" w:sz="4" w:space="0" w:color="auto"/>
              <w:right w:val="single" w:sz="4" w:space="0" w:color="auto"/>
            </w:tcBorders>
            <w:shd w:val="clear" w:color="auto" w:fill="auto"/>
            <w:noWrap/>
            <w:hideMark/>
          </w:tcPr>
          <w:p w14:paraId="5E921A0D" w14:textId="77777777" w:rsidR="001D6314" w:rsidRPr="001D6314" w:rsidRDefault="001D6314" w:rsidP="001D6314">
            <w:pPr>
              <w:spacing w:line="240" w:lineRule="auto"/>
              <w:jc w:val="right"/>
              <w:rPr>
                <w:color w:val="000000"/>
                <w:sz w:val="24"/>
                <w:szCs w:val="24"/>
              </w:rPr>
            </w:pPr>
            <w:r w:rsidRPr="001D6314">
              <w:rPr>
                <w:color w:val="000000"/>
                <w:sz w:val="24"/>
                <w:szCs w:val="24"/>
              </w:rPr>
              <w:t>12734,700</w:t>
            </w:r>
          </w:p>
        </w:tc>
        <w:tc>
          <w:tcPr>
            <w:tcW w:w="1240" w:type="dxa"/>
            <w:tcBorders>
              <w:top w:val="nil"/>
              <w:left w:val="nil"/>
              <w:bottom w:val="single" w:sz="4" w:space="0" w:color="auto"/>
              <w:right w:val="single" w:sz="4" w:space="0" w:color="auto"/>
            </w:tcBorders>
            <w:shd w:val="clear" w:color="auto" w:fill="auto"/>
            <w:noWrap/>
            <w:hideMark/>
          </w:tcPr>
          <w:p w14:paraId="25FE4F33" w14:textId="77777777" w:rsidR="001D6314" w:rsidRPr="001D6314" w:rsidRDefault="001D6314" w:rsidP="001D6314">
            <w:pPr>
              <w:spacing w:line="240" w:lineRule="auto"/>
              <w:jc w:val="right"/>
              <w:rPr>
                <w:color w:val="000000"/>
                <w:sz w:val="24"/>
                <w:szCs w:val="24"/>
              </w:rPr>
            </w:pPr>
            <w:r w:rsidRPr="001D6314">
              <w:rPr>
                <w:color w:val="000000"/>
                <w:sz w:val="24"/>
                <w:szCs w:val="24"/>
              </w:rPr>
              <w:t>12734,700</w:t>
            </w:r>
          </w:p>
        </w:tc>
        <w:tc>
          <w:tcPr>
            <w:tcW w:w="1240" w:type="dxa"/>
            <w:tcBorders>
              <w:top w:val="nil"/>
              <w:left w:val="nil"/>
              <w:bottom w:val="single" w:sz="4" w:space="0" w:color="auto"/>
              <w:right w:val="single" w:sz="4" w:space="0" w:color="auto"/>
            </w:tcBorders>
            <w:shd w:val="clear" w:color="auto" w:fill="auto"/>
            <w:noWrap/>
            <w:hideMark/>
          </w:tcPr>
          <w:p w14:paraId="28310F47" w14:textId="77777777" w:rsidR="001D6314" w:rsidRPr="001D6314" w:rsidRDefault="001D6314" w:rsidP="001D6314">
            <w:pPr>
              <w:spacing w:line="240" w:lineRule="auto"/>
              <w:jc w:val="right"/>
              <w:rPr>
                <w:color w:val="000000"/>
                <w:sz w:val="24"/>
                <w:szCs w:val="24"/>
              </w:rPr>
            </w:pPr>
            <w:r w:rsidRPr="001D6314">
              <w:rPr>
                <w:color w:val="000000"/>
                <w:sz w:val="24"/>
                <w:szCs w:val="24"/>
              </w:rPr>
              <w:t>12734,700</w:t>
            </w:r>
          </w:p>
        </w:tc>
      </w:tr>
      <w:tr w:rsidR="001D6314" w:rsidRPr="001D6314" w14:paraId="4C73942D" w14:textId="77777777" w:rsidTr="001D6314">
        <w:trPr>
          <w:trHeight w:val="315"/>
        </w:trPr>
        <w:tc>
          <w:tcPr>
            <w:tcW w:w="300" w:type="dxa"/>
            <w:tcBorders>
              <w:top w:val="nil"/>
              <w:left w:val="nil"/>
              <w:bottom w:val="nil"/>
              <w:right w:val="nil"/>
            </w:tcBorders>
            <w:shd w:val="clear" w:color="auto" w:fill="auto"/>
            <w:noWrap/>
            <w:vAlign w:val="bottom"/>
            <w:hideMark/>
          </w:tcPr>
          <w:p w14:paraId="61E2816D"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498C1654"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1E41654A" w14:textId="77777777" w:rsidR="001D6314" w:rsidRPr="001D6314" w:rsidRDefault="001D6314" w:rsidP="001D6314">
            <w:pPr>
              <w:spacing w:line="240" w:lineRule="auto"/>
              <w:jc w:val="both"/>
              <w:rPr>
                <w:color w:val="000000"/>
                <w:sz w:val="24"/>
                <w:szCs w:val="24"/>
              </w:rPr>
            </w:pPr>
            <w:r w:rsidRPr="001D6314">
              <w:rPr>
                <w:color w:val="000000"/>
                <w:sz w:val="24"/>
                <w:szCs w:val="24"/>
              </w:rPr>
              <w:t>областной бюджет</w:t>
            </w:r>
          </w:p>
        </w:tc>
        <w:tc>
          <w:tcPr>
            <w:tcW w:w="1420" w:type="dxa"/>
            <w:tcBorders>
              <w:top w:val="nil"/>
              <w:left w:val="nil"/>
              <w:bottom w:val="single" w:sz="4" w:space="0" w:color="auto"/>
              <w:right w:val="single" w:sz="4" w:space="0" w:color="auto"/>
            </w:tcBorders>
            <w:shd w:val="clear" w:color="auto" w:fill="auto"/>
            <w:hideMark/>
          </w:tcPr>
          <w:p w14:paraId="4DD79A61" w14:textId="77777777" w:rsidR="001D6314" w:rsidRPr="001D6314" w:rsidRDefault="001D6314" w:rsidP="001D6314">
            <w:pPr>
              <w:spacing w:line="240" w:lineRule="auto"/>
              <w:jc w:val="right"/>
              <w:rPr>
                <w:color w:val="000000"/>
                <w:sz w:val="24"/>
                <w:szCs w:val="24"/>
              </w:rPr>
            </w:pPr>
            <w:r w:rsidRPr="001D6314">
              <w:rPr>
                <w:color w:val="000000"/>
                <w:sz w:val="24"/>
                <w:szCs w:val="24"/>
              </w:rPr>
              <w:t>47,400</w:t>
            </w:r>
          </w:p>
        </w:tc>
        <w:tc>
          <w:tcPr>
            <w:tcW w:w="1240" w:type="dxa"/>
            <w:tcBorders>
              <w:top w:val="nil"/>
              <w:left w:val="nil"/>
              <w:bottom w:val="single" w:sz="4" w:space="0" w:color="auto"/>
              <w:right w:val="single" w:sz="4" w:space="0" w:color="auto"/>
            </w:tcBorders>
            <w:shd w:val="clear" w:color="auto" w:fill="auto"/>
            <w:noWrap/>
            <w:hideMark/>
          </w:tcPr>
          <w:p w14:paraId="634A548D" w14:textId="77777777" w:rsidR="001D6314" w:rsidRPr="001D6314" w:rsidRDefault="001D6314" w:rsidP="001D6314">
            <w:pPr>
              <w:spacing w:line="240" w:lineRule="auto"/>
              <w:jc w:val="right"/>
              <w:rPr>
                <w:color w:val="000000"/>
                <w:sz w:val="24"/>
                <w:szCs w:val="24"/>
              </w:rPr>
            </w:pPr>
            <w:r w:rsidRPr="001D6314">
              <w:rPr>
                <w:color w:val="000000"/>
                <w:sz w:val="24"/>
                <w:szCs w:val="24"/>
              </w:rPr>
              <w:t>9,400</w:t>
            </w:r>
          </w:p>
        </w:tc>
        <w:tc>
          <w:tcPr>
            <w:tcW w:w="1240" w:type="dxa"/>
            <w:tcBorders>
              <w:top w:val="nil"/>
              <w:left w:val="nil"/>
              <w:bottom w:val="single" w:sz="4" w:space="0" w:color="auto"/>
              <w:right w:val="single" w:sz="4" w:space="0" w:color="auto"/>
            </w:tcBorders>
            <w:shd w:val="clear" w:color="auto" w:fill="auto"/>
            <w:noWrap/>
            <w:hideMark/>
          </w:tcPr>
          <w:p w14:paraId="359A92D8" w14:textId="77777777" w:rsidR="001D6314" w:rsidRPr="001D6314" w:rsidRDefault="001D6314" w:rsidP="001D6314">
            <w:pPr>
              <w:spacing w:line="240" w:lineRule="auto"/>
              <w:jc w:val="right"/>
              <w:rPr>
                <w:color w:val="000000"/>
                <w:sz w:val="24"/>
                <w:szCs w:val="24"/>
              </w:rPr>
            </w:pPr>
            <w:r w:rsidRPr="001D6314">
              <w:rPr>
                <w:color w:val="000000"/>
                <w:sz w:val="24"/>
                <w:szCs w:val="24"/>
              </w:rPr>
              <w:t>9,500</w:t>
            </w:r>
          </w:p>
        </w:tc>
        <w:tc>
          <w:tcPr>
            <w:tcW w:w="1240" w:type="dxa"/>
            <w:tcBorders>
              <w:top w:val="nil"/>
              <w:left w:val="nil"/>
              <w:bottom w:val="single" w:sz="4" w:space="0" w:color="auto"/>
              <w:right w:val="single" w:sz="4" w:space="0" w:color="auto"/>
            </w:tcBorders>
            <w:shd w:val="clear" w:color="auto" w:fill="auto"/>
            <w:noWrap/>
            <w:hideMark/>
          </w:tcPr>
          <w:p w14:paraId="06003859" w14:textId="77777777" w:rsidR="001D6314" w:rsidRPr="001D6314" w:rsidRDefault="001D6314" w:rsidP="001D6314">
            <w:pPr>
              <w:spacing w:line="240" w:lineRule="auto"/>
              <w:jc w:val="right"/>
              <w:rPr>
                <w:color w:val="000000"/>
                <w:sz w:val="24"/>
                <w:szCs w:val="24"/>
              </w:rPr>
            </w:pPr>
            <w:r w:rsidRPr="001D6314">
              <w:rPr>
                <w:color w:val="000000"/>
                <w:sz w:val="24"/>
                <w:szCs w:val="24"/>
              </w:rPr>
              <w:t>9,500</w:t>
            </w:r>
          </w:p>
        </w:tc>
        <w:tc>
          <w:tcPr>
            <w:tcW w:w="1240" w:type="dxa"/>
            <w:tcBorders>
              <w:top w:val="nil"/>
              <w:left w:val="nil"/>
              <w:bottom w:val="single" w:sz="4" w:space="0" w:color="auto"/>
              <w:right w:val="single" w:sz="4" w:space="0" w:color="auto"/>
            </w:tcBorders>
            <w:shd w:val="clear" w:color="auto" w:fill="auto"/>
            <w:noWrap/>
            <w:hideMark/>
          </w:tcPr>
          <w:p w14:paraId="517E5392" w14:textId="77777777" w:rsidR="001D6314" w:rsidRPr="001D6314" w:rsidRDefault="001D6314" w:rsidP="001D6314">
            <w:pPr>
              <w:spacing w:line="240" w:lineRule="auto"/>
              <w:jc w:val="right"/>
              <w:rPr>
                <w:color w:val="000000"/>
                <w:sz w:val="24"/>
                <w:szCs w:val="24"/>
              </w:rPr>
            </w:pPr>
            <w:r w:rsidRPr="001D6314">
              <w:rPr>
                <w:color w:val="000000"/>
                <w:sz w:val="24"/>
                <w:szCs w:val="24"/>
              </w:rPr>
              <w:t>9,500</w:t>
            </w:r>
          </w:p>
        </w:tc>
        <w:tc>
          <w:tcPr>
            <w:tcW w:w="1240" w:type="dxa"/>
            <w:tcBorders>
              <w:top w:val="nil"/>
              <w:left w:val="nil"/>
              <w:bottom w:val="single" w:sz="4" w:space="0" w:color="auto"/>
              <w:right w:val="single" w:sz="4" w:space="0" w:color="auto"/>
            </w:tcBorders>
            <w:shd w:val="clear" w:color="auto" w:fill="auto"/>
            <w:noWrap/>
            <w:hideMark/>
          </w:tcPr>
          <w:p w14:paraId="7658EC71" w14:textId="77777777" w:rsidR="001D6314" w:rsidRPr="001D6314" w:rsidRDefault="001D6314" w:rsidP="001D6314">
            <w:pPr>
              <w:spacing w:line="240" w:lineRule="auto"/>
              <w:jc w:val="right"/>
              <w:rPr>
                <w:color w:val="000000"/>
                <w:sz w:val="24"/>
                <w:szCs w:val="24"/>
              </w:rPr>
            </w:pPr>
            <w:r w:rsidRPr="001D6314">
              <w:rPr>
                <w:color w:val="000000"/>
                <w:sz w:val="24"/>
                <w:szCs w:val="24"/>
              </w:rPr>
              <w:t>9,500</w:t>
            </w:r>
          </w:p>
        </w:tc>
      </w:tr>
      <w:tr w:rsidR="001D6314" w:rsidRPr="001D6314" w14:paraId="234FF228" w14:textId="77777777" w:rsidTr="001D6314">
        <w:trPr>
          <w:trHeight w:val="315"/>
        </w:trPr>
        <w:tc>
          <w:tcPr>
            <w:tcW w:w="300" w:type="dxa"/>
            <w:tcBorders>
              <w:top w:val="nil"/>
              <w:left w:val="nil"/>
              <w:bottom w:val="nil"/>
              <w:right w:val="nil"/>
            </w:tcBorders>
            <w:shd w:val="clear" w:color="auto" w:fill="auto"/>
            <w:noWrap/>
            <w:vAlign w:val="bottom"/>
            <w:hideMark/>
          </w:tcPr>
          <w:p w14:paraId="09085632"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1FDF7975"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5B43474F" w14:textId="77777777" w:rsidR="001D6314" w:rsidRPr="001D6314" w:rsidRDefault="001D6314" w:rsidP="001D6314">
            <w:pPr>
              <w:spacing w:line="240" w:lineRule="auto"/>
              <w:jc w:val="both"/>
              <w:rPr>
                <w:color w:val="000000"/>
                <w:sz w:val="24"/>
                <w:szCs w:val="24"/>
              </w:rPr>
            </w:pPr>
            <w:r w:rsidRPr="001D6314">
              <w:rPr>
                <w:color w:val="000000"/>
                <w:sz w:val="24"/>
                <w:szCs w:val="24"/>
              </w:rPr>
              <w:t>местный бюджет</w:t>
            </w:r>
          </w:p>
        </w:tc>
        <w:tc>
          <w:tcPr>
            <w:tcW w:w="1420" w:type="dxa"/>
            <w:tcBorders>
              <w:top w:val="nil"/>
              <w:left w:val="nil"/>
              <w:bottom w:val="single" w:sz="4" w:space="0" w:color="auto"/>
              <w:right w:val="single" w:sz="4" w:space="0" w:color="auto"/>
            </w:tcBorders>
            <w:shd w:val="clear" w:color="auto" w:fill="auto"/>
            <w:hideMark/>
          </w:tcPr>
          <w:p w14:paraId="3F137851" w14:textId="77777777" w:rsidR="001D6314" w:rsidRPr="001D6314" w:rsidRDefault="001D6314" w:rsidP="001D6314">
            <w:pPr>
              <w:spacing w:line="240" w:lineRule="auto"/>
              <w:jc w:val="right"/>
              <w:rPr>
                <w:color w:val="000000"/>
                <w:sz w:val="24"/>
                <w:szCs w:val="24"/>
              </w:rPr>
            </w:pPr>
            <w:r w:rsidRPr="001D6314">
              <w:rPr>
                <w:color w:val="000000"/>
                <w:sz w:val="24"/>
                <w:szCs w:val="24"/>
              </w:rPr>
              <w:t>47,900</w:t>
            </w:r>
          </w:p>
        </w:tc>
        <w:tc>
          <w:tcPr>
            <w:tcW w:w="1240" w:type="dxa"/>
            <w:tcBorders>
              <w:top w:val="nil"/>
              <w:left w:val="nil"/>
              <w:bottom w:val="single" w:sz="4" w:space="0" w:color="auto"/>
              <w:right w:val="single" w:sz="4" w:space="0" w:color="auto"/>
            </w:tcBorders>
            <w:shd w:val="clear" w:color="auto" w:fill="auto"/>
            <w:noWrap/>
            <w:hideMark/>
          </w:tcPr>
          <w:p w14:paraId="68FB945D" w14:textId="77777777" w:rsidR="001D6314" w:rsidRPr="001D6314" w:rsidRDefault="001D6314" w:rsidP="001D6314">
            <w:pPr>
              <w:spacing w:line="240" w:lineRule="auto"/>
              <w:jc w:val="right"/>
              <w:rPr>
                <w:color w:val="000000"/>
                <w:sz w:val="24"/>
                <w:szCs w:val="24"/>
              </w:rPr>
            </w:pPr>
            <w:r w:rsidRPr="001D6314">
              <w:rPr>
                <w:color w:val="000000"/>
                <w:sz w:val="24"/>
                <w:szCs w:val="24"/>
              </w:rPr>
              <w:t>9,500</w:t>
            </w:r>
          </w:p>
        </w:tc>
        <w:tc>
          <w:tcPr>
            <w:tcW w:w="1240" w:type="dxa"/>
            <w:tcBorders>
              <w:top w:val="nil"/>
              <w:left w:val="nil"/>
              <w:bottom w:val="single" w:sz="4" w:space="0" w:color="auto"/>
              <w:right w:val="single" w:sz="4" w:space="0" w:color="auto"/>
            </w:tcBorders>
            <w:shd w:val="clear" w:color="auto" w:fill="auto"/>
            <w:noWrap/>
            <w:hideMark/>
          </w:tcPr>
          <w:p w14:paraId="1677A4EE" w14:textId="77777777" w:rsidR="001D6314" w:rsidRPr="001D6314" w:rsidRDefault="001D6314" w:rsidP="001D6314">
            <w:pPr>
              <w:spacing w:line="240" w:lineRule="auto"/>
              <w:jc w:val="right"/>
              <w:rPr>
                <w:color w:val="000000"/>
                <w:sz w:val="24"/>
                <w:szCs w:val="24"/>
              </w:rPr>
            </w:pPr>
            <w:r w:rsidRPr="001D6314">
              <w:rPr>
                <w:color w:val="000000"/>
                <w:sz w:val="24"/>
                <w:szCs w:val="24"/>
              </w:rPr>
              <w:t>9,600</w:t>
            </w:r>
          </w:p>
        </w:tc>
        <w:tc>
          <w:tcPr>
            <w:tcW w:w="1240" w:type="dxa"/>
            <w:tcBorders>
              <w:top w:val="nil"/>
              <w:left w:val="nil"/>
              <w:bottom w:val="single" w:sz="4" w:space="0" w:color="auto"/>
              <w:right w:val="single" w:sz="4" w:space="0" w:color="auto"/>
            </w:tcBorders>
            <w:shd w:val="clear" w:color="auto" w:fill="auto"/>
            <w:noWrap/>
            <w:hideMark/>
          </w:tcPr>
          <w:p w14:paraId="06FEFC95" w14:textId="77777777" w:rsidR="001D6314" w:rsidRPr="001D6314" w:rsidRDefault="001D6314" w:rsidP="001D6314">
            <w:pPr>
              <w:spacing w:line="240" w:lineRule="auto"/>
              <w:jc w:val="right"/>
              <w:rPr>
                <w:color w:val="000000"/>
                <w:sz w:val="24"/>
                <w:szCs w:val="24"/>
              </w:rPr>
            </w:pPr>
            <w:r w:rsidRPr="001D6314">
              <w:rPr>
                <w:color w:val="000000"/>
                <w:sz w:val="24"/>
                <w:szCs w:val="24"/>
              </w:rPr>
              <w:t>9,600</w:t>
            </w:r>
          </w:p>
        </w:tc>
        <w:tc>
          <w:tcPr>
            <w:tcW w:w="1240" w:type="dxa"/>
            <w:tcBorders>
              <w:top w:val="nil"/>
              <w:left w:val="nil"/>
              <w:bottom w:val="single" w:sz="4" w:space="0" w:color="auto"/>
              <w:right w:val="single" w:sz="4" w:space="0" w:color="auto"/>
            </w:tcBorders>
            <w:shd w:val="clear" w:color="auto" w:fill="auto"/>
            <w:noWrap/>
            <w:hideMark/>
          </w:tcPr>
          <w:p w14:paraId="7F2C837E" w14:textId="77777777" w:rsidR="001D6314" w:rsidRPr="001D6314" w:rsidRDefault="001D6314" w:rsidP="001D6314">
            <w:pPr>
              <w:spacing w:line="240" w:lineRule="auto"/>
              <w:jc w:val="right"/>
              <w:rPr>
                <w:color w:val="000000"/>
                <w:sz w:val="24"/>
                <w:szCs w:val="24"/>
              </w:rPr>
            </w:pPr>
            <w:r w:rsidRPr="001D6314">
              <w:rPr>
                <w:color w:val="000000"/>
                <w:sz w:val="24"/>
                <w:szCs w:val="24"/>
              </w:rPr>
              <w:t>9,600</w:t>
            </w:r>
          </w:p>
        </w:tc>
        <w:tc>
          <w:tcPr>
            <w:tcW w:w="1240" w:type="dxa"/>
            <w:tcBorders>
              <w:top w:val="nil"/>
              <w:left w:val="nil"/>
              <w:bottom w:val="single" w:sz="4" w:space="0" w:color="auto"/>
              <w:right w:val="single" w:sz="4" w:space="0" w:color="auto"/>
            </w:tcBorders>
            <w:shd w:val="clear" w:color="auto" w:fill="auto"/>
            <w:noWrap/>
            <w:hideMark/>
          </w:tcPr>
          <w:p w14:paraId="69BD6EC9" w14:textId="77777777" w:rsidR="001D6314" w:rsidRPr="001D6314" w:rsidRDefault="001D6314" w:rsidP="001D6314">
            <w:pPr>
              <w:spacing w:line="240" w:lineRule="auto"/>
              <w:jc w:val="right"/>
              <w:rPr>
                <w:color w:val="000000"/>
                <w:sz w:val="24"/>
                <w:szCs w:val="24"/>
              </w:rPr>
            </w:pPr>
            <w:r w:rsidRPr="001D6314">
              <w:rPr>
                <w:color w:val="000000"/>
                <w:sz w:val="24"/>
                <w:szCs w:val="24"/>
              </w:rPr>
              <w:t>9,600</w:t>
            </w:r>
          </w:p>
        </w:tc>
      </w:tr>
      <w:tr w:rsidR="001D6314" w:rsidRPr="001D6314" w14:paraId="0B9D434A" w14:textId="77777777" w:rsidTr="001D6314">
        <w:trPr>
          <w:trHeight w:val="315"/>
        </w:trPr>
        <w:tc>
          <w:tcPr>
            <w:tcW w:w="300" w:type="dxa"/>
            <w:tcBorders>
              <w:top w:val="nil"/>
              <w:left w:val="nil"/>
              <w:bottom w:val="nil"/>
              <w:right w:val="nil"/>
            </w:tcBorders>
            <w:shd w:val="clear" w:color="auto" w:fill="auto"/>
            <w:noWrap/>
            <w:vAlign w:val="bottom"/>
            <w:hideMark/>
          </w:tcPr>
          <w:p w14:paraId="4D09B9E7"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92DB6CD"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9CA8ED2" w14:textId="77777777" w:rsidR="001D6314" w:rsidRPr="001D6314" w:rsidRDefault="001D6314" w:rsidP="001D6314">
            <w:pPr>
              <w:spacing w:line="240" w:lineRule="auto"/>
              <w:jc w:val="both"/>
              <w:rPr>
                <w:color w:val="000000"/>
                <w:sz w:val="24"/>
                <w:szCs w:val="24"/>
              </w:rPr>
            </w:pPr>
            <w:r w:rsidRPr="001D6314">
              <w:rPr>
                <w:color w:val="000000"/>
                <w:sz w:val="24"/>
                <w:szCs w:val="24"/>
              </w:rPr>
              <w:t>внебюджетные источники</w:t>
            </w:r>
          </w:p>
        </w:tc>
        <w:tc>
          <w:tcPr>
            <w:tcW w:w="1420" w:type="dxa"/>
            <w:tcBorders>
              <w:top w:val="nil"/>
              <w:left w:val="nil"/>
              <w:bottom w:val="single" w:sz="4" w:space="0" w:color="auto"/>
              <w:right w:val="single" w:sz="4" w:space="0" w:color="auto"/>
            </w:tcBorders>
            <w:shd w:val="clear" w:color="auto" w:fill="auto"/>
            <w:hideMark/>
          </w:tcPr>
          <w:p w14:paraId="2AD5D88B"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8E1268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0912287"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AE66211"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34D1BE3"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033BB17"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7086617B" w14:textId="77777777" w:rsidTr="001D6314">
        <w:trPr>
          <w:trHeight w:val="660"/>
        </w:trPr>
        <w:tc>
          <w:tcPr>
            <w:tcW w:w="300" w:type="dxa"/>
            <w:tcBorders>
              <w:top w:val="nil"/>
              <w:left w:val="nil"/>
              <w:bottom w:val="nil"/>
              <w:right w:val="nil"/>
            </w:tcBorders>
            <w:shd w:val="clear" w:color="auto" w:fill="auto"/>
            <w:noWrap/>
            <w:vAlign w:val="bottom"/>
            <w:hideMark/>
          </w:tcPr>
          <w:p w14:paraId="2B2B30F2"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33017D32" w14:textId="77777777" w:rsidR="001D6314" w:rsidRPr="001D6314" w:rsidRDefault="001D6314" w:rsidP="001D6314">
            <w:pPr>
              <w:spacing w:line="240" w:lineRule="auto"/>
              <w:rPr>
                <w:color w:val="000000"/>
                <w:sz w:val="24"/>
                <w:szCs w:val="24"/>
              </w:rPr>
            </w:pPr>
            <w:r w:rsidRPr="001D6314">
              <w:rPr>
                <w:color w:val="000000"/>
                <w:sz w:val="24"/>
                <w:szCs w:val="24"/>
              </w:rPr>
              <w:t>2</w:t>
            </w:r>
          </w:p>
        </w:tc>
        <w:tc>
          <w:tcPr>
            <w:tcW w:w="5780" w:type="dxa"/>
            <w:tcBorders>
              <w:top w:val="nil"/>
              <w:left w:val="nil"/>
              <w:bottom w:val="single" w:sz="4" w:space="0" w:color="auto"/>
              <w:right w:val="single" w:sz="4" w:space="0" w:color="auto"/>
            </w:tcBorders>
            <w:shd w:val="clear" w:color="auto" w:fill="auto"/>
            <w:hideMark/>
          </w:tcPr>
          <w:p w14:paraId="5B2CB35D" w14:textId="77777777" w:rsidR="001D6314" w:rsidRPr="001D6314" w:rsidRDefault="001D6314" w:rsidP="001D6314">
            <w:pPr>
              <w:spacing w:line="240" w:lineRule="auto"/>
              <w:rPr>
                <w:b/>
                <w:bCs/>
                <w:color w:val="000000"/>
                <w:sz w:val="24"/>
                <w:szCs w:val="24"/>
              </w:rPr>
            </w:pPr>
            <w:r w:rsidRPr="001D6314">
              <w:rPr>
                <w:b/>
                <w:bCs/>
                <w:color w:val="000000"/>
                <w:sz w:val="24"/>
                <w:szCs w:val="24"/>
              </w:rPr>
              <w:t xml:space="preserve">Муниципальный проект  </w:t>
            </w:r>
            <w:proofErr w:type="gramStart"/>
            <w:r w:rsidRPr="001D6314">
              <w:rPr>
                <w:b/>
                <w:bCs/>
                <w:color w:val="000000"/>
                <w:sz w:val="24"/>
                <w:szCs w:val="24"/>
              </w:rPr>
              <w:t xml:space="preserve">   «</w:t>
            </w:r>
            <w:proofErr w:type="gramEnd"/>
            <w:r w:rsidRPr="001D6314">
              <w:rPr>
                <w:b/>
                <w:bCs/>
                <w:color w:val="000000"/>
                <w:sz w:val="24"/>
                <w:szCs w:val="24"/>
              </w:rPr>
              <w:t>Физическая культура и массовый спорт"</w:t>
            </w:r>
          </w:p>
        </w:tc>
        <w:tc>
          <w:tcPr>
            <w:tcW w:w="1420" w:type="dxa"/>
            <w:tcBorders>
              <w:top w:val="nil"/>
              <w:left w:val="nil"/>
              <w:bottom w:val="single" w:sz="4" w:space="0" w:color="auto"/>
              <w:right w:val="single" w:sz="4" w:space="0" w:color="auto"/>
            </w:tcBorders>
            <w:shd w:val="clear" w:color="auto" w:fill="auto"/>
            <w:hideMark/>
          </w:tcPr>
          <w:p w14:paraId="5CE9EC92"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3750,000</w:t>
            </w:r>
          </w:p>
        </w:tc>
        <w:tc>
          <w:tcPr>
            <w:tcW w:w="1240" w:type="dxa"/>
            <w:tcBorders>
              <w:top w:val="nil"/>
              <w:left w:val="nil"/>
              <w:bottom w:val="single" w:sz="4" w:space="0" w:color="auto"/>
              <w:right w:val="single" w:sz="4" w:space="0" w:color="auto"/>
            </w:tcBorders>
            <w:shd w:val="clear" w:color="auto" w:fill="auto"/>
            <w:noWrap/>
            <w:hideMark/>
          </w:tcPr>
          <w:p w14:paraId="15258B90"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5C67C3B7"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13CC2A5C"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1A81CDF6"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00C7153C"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750,000</w:t>
            </w:r>
          </w:p>
        </w:tc>
      </w:tr>
      <w:tr w:rsidR="001D6314" w:rsidRPr="001D6314" w14:paraId="76B04945" w14:textId="77777777" w:rsidTr="001D6314">
        <w:trPr>
          <w:trHeight w:val="315"/>
        </w:trPr>
        <w:tc>
          <w:tcPr>
            <w:tcW w:w="300" w:type="dxa"/>
            <w:tcBorders>
              <w:top w:val="nil"/>
              <w:left w:val="nil"/>
              <w:bottom w:val="nil"/>
              <w:right w:val="nil"/>
            </w:tcBorders>
            <w:shd w:val="clear" w:color="auto" w:fill="auto"/>
            <w:noWrap/>
            <w:vAlign w:val="bottom"/>
            <w:hideMark/>
          </w:tcPr>
          <w:p w14:paraId="6E569ED9" w14:textId="77777777" w:rsidR="001D6314" w:rsidRPr="001D6314" w:rsidRDefault="001D6314" w:rsidP="001D6314">
            <w:pPr>
              <w:spacing w:line="240" w:lineRule="auto"/>
              <w:jc w:val="right"/>
              <w:rPr>
                <w:b/>
                <w:bCs/>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C18D742"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006AC29" w14:textId="77777777" w:rsidR="001D6314" w:rsidRPr="001D6314" w:rsidRDefault="001D6314" w:rsidP="001D6314">
            <w:pPr>
              <w:spacing w:line="240" w:lineRule="auto"/>
              <w:jc w:val="both"/>
              <w:rPr>
                <w:color w:val="000000"/>
                <w:sz w:val="24"/>
                <w:szCs w:val="24"/>
              </w:rPr>
            </w:pPr>
            <w:r w:rsidRPr="001D6314">
              <w:rPr>
                <w:color w:val="000000"/>
                <w:sz w:val="24"/>
                <w:szCs w:val="24"/>
              </w:rPr>
              <w:t>в том числе:</w:t>
            </w:r>
          </w:p>
        </w:tc>
        <w:tc>
          <w:tcPr>
            <w:tcW w:w="1420" w:type="dxa"/>
            <w:tcBorders>
              <w:top w:val="nil"/>
              <w:left w:val="nil"/>
              <w:bottom w:val="single" w:sz="4" w:space="0" w:color="auto"/>
              <w:right w:val="single" w:sz="4" w:space="0" w:color="auto"/>
            </w:tcBorders>
            <w:shd w:val="clear" w:color="auto" w:fill="auto"/>
            <w:hideMark/>
          </w:tcPr>
          <w:p w14:paraId="0B0768AE"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6478F23"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724B06D5"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43520068"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BE66654"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10F08879" w14:textId="77777777" w:rsidR="001D6314" w:rsidRPr="001D6314" w:rsidRDefault="001D6314" w:rsidP="001D6314">
            <w:pPr>
              <w:spacing w:line="240" w:lineRule="auto"/>
              <w:rPr>
                <w:color w:val="000000"/>
                <w:sz w:val="24"/>
                <w:szCs w:val="24"/>
              </w:rPr>
            </w:pPr>
            <w:r w:rsidRPr="001D6314">
              <w:rPr>
                <w:color w:val="000000"/>
                <w:sz w:val="24"/>
                <w:szCs w:val="24"/>
              </w:rPr>
              <w:t> </w:t>
            </w:r>
          </w:p>
        </w:tc>
      </w:tr>
      <w:tr w:rsidR="001D6314" w:rsidRPr="001D6314" w14:paraId="59D5C955" w14:textId="77777777" w:rsidTr="001D6314">
        <w:trPr>
          <w:trHeight w:val="315"/>
        </w:trPr>
        <w:tc>
          <w:tcPr>
            <w:tcW w:w="300" w:type="dxa"/>
            <w:tcBorders>
              <w:top w:val="nil"/>
              <w:left w:val="nil"/>
              <w:bottom w:val="nil"/>
              <w:right w:val="nil"/>
            </w:tcBorders>
            <w:shd w:val="clear" w:color="auto" w:fill="auto"/>
            <w:noWrap/>
            <w:vAlign w:val="bottom"/>
            <w:hideMark/>
          </w:tcPr>
          <w:p w14:paraId="63F7C890" w14:textId="77777777" w:rsidR="001D6314" w:rsidRPr="001D6314" w:rsidRDefault="001D6314" w:rsidP="001D6314">
            <w:pPr>
              <w:spacing w:line="240" w:lineRule="auto"/>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33D616C1"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733A6CE" w14:textId="77777777" w:rsidR="001D6314" w:rsidRPr="001D6314" w:rsidRDefault="001D6314" w:rsidP="001D6314">
            <w:pPr>
              <w:spacing w:line="240" w:lineRule="auto"/>
              <w:jc w:val="both"/>
              <w:rPr>
                <w:color w:val="000000"/>
                <w:sz w:val="24"/>
                <w:szCs w:val="24"/>
              </w:rPr>
            </w:pPr>
            <w:r w:rsidRPr="001D6314">
              <w:rPr>
                <w:color w:val="000000"/>
                <w:sz w:val="24"/>
                <w:szCs w:val="24"/>
              </w:rPr>
              <w:t>федеральный бюджет</w:t>
            </w:r>
          </w:p>
        </w:tc>
        <w:tc>
          <w:tcPr>
            <w:tcW w:w="1420" w:type="dxa"/>
            <w:tcBorders>
              <w:top w:val="nil"/>
              <w:left w:val="nil"/>
              <w:bottom w:val="single" w:sz="4" w:space="0" w:color="auto"/>
              <w:right w:val="single" w:sz="4" w:space="0" w:color="auto"/>
            </w:tcBorders>
            <w:shd w:val="clear" w:color="auto" w:fill="auto"/>
            <w:hideMark/>
          </w:tcPr>
          <w:p w14:paraId="53930B9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B31A3F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A6CD07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B87325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CA3E34B"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56536EF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4A069028" w14:textId="77777777" w:rsidTr="001D6314">
        <w:trPr>
          <w:trHeight w:val="315"/>
        </w:trPr>
        <w:tc>
          <w:tcPr>
            <w:tcW w:w="300" w:type="dxa"/>
            <w:tcBorders>
              <w:top w:val="nil"/>
              <w:left w:val="nil"/>
              <w:bottom w:val="nil"/>
              <w:right w:val="nil"/>
            </w:tcBorders>
            <w:shd w:val="clear" w:color="auto" w:fill="auto"/>
            <w:noWrap/>
            <w:vAlign w:val="bottom"/>
            <w:hideMark/>
          </w:tcPr>
          <w:p w14:paraId="7999B185"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183C2DE2"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57B90699" w14:textId="77777777" w:rsidR="001D6314" w:rsidRPr="001D6314" w:rsidRDefault="001D6314" w:rsidP="001D6314">
            <w:pPr>
              <w:spacing w:line="240" w:lineRule="auto"/>
              <w:jc w:val="both"/>
              <w:rPr>
                <w:color w:val="000000"/>
                <w:sz w:val="24"/>
                <w:szCs w:val="24"/>
              </w:rPr>
            </w:pPr>
            <w:r w:rsidRPr="001D6314">
              <w:rPr>
                <w:color w:val="000000"/>
                <w:sz w:val="24"/>
                <w:szCs w:val="24"/>
              </w:rPr>
              <w:t>областной бюджет</w:t>
            </w:r>
          </w:p>
        </w:tc>
        <w:tc>
          <w:tcPr>
            <w:tcW w:w="1420" w:type="dxa"/>
            <w:tcBorders>
              <w:top w:val="nil"/>
              <w:left w:val="nil"/>
              <w:bottom w:val="single" w:sz="4" w:space="0" w:color="auto"/>
              <w:right w:val="single" w:sz="4" w:space="0" w:color="auto"/>
            </w:tcBorders>
            <w:shd w:val="clear" w:color="auto" w:fill="auto"/>
            <w:hideMark/>
          </w:tcPr>
          <w:p w14:paraId="703F1111" w14:textId="77777777" w:rsidR="001D6314" w:rsidRPr="001D6314" w:rsidRDefault="001D6314" w:rsidP="001D6314">
            <w:pPr>
              <w:spacing w:line="240" w:lineRule="auto"/>
              <w:jc w:val="right"/>
              <w:rPr>
                <w:color w:val="000000"/>
                <w:sz w:val="24"/>
                <w:szCs w:val="24"/>
              </w:rPr>
            </w:pPr>
            <w:r w:rsidRPr="001D6314">
              <w:rPr>
                <w:color w:val="000000"/>
                <w:sz w:val="24"/>
                <w:szCs w:val="24"/>
              </w:rPr>
              <w:t>3750,000</w:t>
            </w:r>
          </w:p>
        </w:tc>
        <w:tc>
          <w:tcPr>
            <w:tcW w:w="1240" w:type="dxa"/>
            <w:tcBorders>
              <w:top w:val="nil"/>
              <w:left w:val="nil"/>
              <w:bottom w:val="single" w:sz="4" w:space="0" w:color="auto"/>
              <w:right w:val="single" w:sz="4" w:space="0" w:color="auto"/>
            </w:tcBorders>
            <w:shd w:val="clear" w:color="auto" w:fill="auto"/>
            <w:noWrap/>
            <w:hideMark/>
          </w:tcPr>
          <w:p w14:paraId="3E7EB22F" w14:textId="77777777" w:rsidR="001D6314" w:rsidRPr="001D6314" w:rsidRDefault="001D6314" w:rsidP="001D6314">
            <w:pPr>
              <w:spacing w:line="240" w:lineRule="auto"/>
              <w:jc w:val="right"/>
              <w:rPr>
                <w:color w:val="000000"/>
                <w:sz w:val="24"/>
                <w:szCs w:val="24"/>
              </w:rPr>
            </w:pPr>
            <w:r w:rsidRPr="001D6314">
              <w:rPr>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1D869C67" w14:textId="77777777" w:rsidR="001D6314" w:rsidRPr="001D6314" w:rsidRDefault="001D6314" w:rsidP="001D6314">
            <w:pPr>
              <w:spacing w:line="240" w:lineRule="auto"/>
              <w:jc w:val="right"/>
              <w:rPr>
                <w:color w:val="000000"/>
                <w:sz w:val="24"/>
                <w:szCs w:val="24"/>
              </w:rPr>
            </w:pPr>
            <w:r w:rsidRPr="001D6314">
              <w:rPr>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502AE166" w14:textId="77777777" w:rsidR="001D6314" w:rsidRPr="001D6314" w:rsidRDefault="001D6314" w:rsidP="001D6314">
            <w:pPr>
              <w:spacing w:line="240" w:lineRule="auto"/>
              <w:jc w:val="right"/>
              <w:rPr>
                <w:color w:val="000000"/>
                <w:sz w:val="24"/>
                <w:szCs w:val="24"/>
              </w:rPr>
            </w:pPr>
            <w:r w:rsidRPr="001D6314">
              <w:rPr>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1815F8EC" w14:textId="77777777" w:rsidR="001D6314" w:rsidRPr="001D6314" w:rsidRDefault="001D6314" w:rsidP="001D6314">
            <w:pPr>
              <w:spacing w:line="240" w:lineRule="auto"/>
              <w:jc w:val="right"/>
              <w:rPr>
                <w:color w:val="000000"/>
                <w:sz w:val="24"/>
                <w:szCs w:val="24"/>
              </w:rPr>
            </w:pPr>
            <w:r w:rsidRPr="001D6314">
              <w:rPr>
                <w:color w:val="000000"/>
                <w:sz w:val="24"/>
                <w:szCs w:val="24"/>
              </w:rPr>
              <w:t>750,000</w:t>
            </w:r>
          </w:p>
        </w:tc>
        <w:tc>
          <w:tcPr>
            <w:tcW w:w="1240" w:type="dxa"/>
            <w:tcBorders>
              <w:top w:val="nil"/>
              <w:left w:val="nil"/>
              <w:bottom w:val="single" w:sz="4" w:space="0" w:color="auto"/>
              <w:right w:val="single" w:sz="4" w:space="0" w:color="auto"/>
            </w:tcBorders>
            <w:shd w:val="clear" w:color="auto" w:fill="auto"/>
            <w:noWrap/>
            <w:hideMark/>
          </w:tcPr>
          <w:p w14:paraId="1DFB3AAC" w14:textId="77777777" w:rsidR="001D6314" w:rsidRPr="001D6314" w:rsidRDefault="001D6314" w:rsidP="001D6314">
            <w:pPr>
              <w:spacing w:line="240" w:lineRule="auto"/>
              <w:jc w:val="right"/>
              <w:rPr>
                <w:color w:val="000000"/>
                <w:sz w:val="24"/>
                <w:szCs w:val="24"/>
              </w:rPr>
            </w:pPr>
            <w:r w:rsidRPr="001D6314">
              <w:rPr>
                <w:color w:val="000000"/>
                <w:sz w:val="24"/>
                <w:szCs w:val="24"/>
              </w:rPr>
              <w:t>750,000</w:t>
            </w:r>
          </w:p>
        </w:tc>
      </w:tr>
      <w:tr w:rsidR="001D6314" w:rsidRPr="001D6314" w14:paraId="356AA049" w14:textId="77777777" w:rsidTr="001D6314">
        <w:trPr>
          <w:trHeight w:val="315"/>
        </w:trPr>
        <w:tc>
          <w:tcPr>
            <w:tcW w:w="300" w:type="dxa"/>
            <w:tcBorders>
              <w:top w:val="nil"/>
              <w:left w:val="nil"/>
              <w:bottom w:val="nil"/>
              <w:right w:val="nil"/>
            </w:tcBorders>
            <w:shd w:val="clear" w:color="auto" w:fill="auto"/>
            <w:noWrap/>
            <w:vAlign w:val="bottom"/>
            <w:hideMark/>
          </w:tcPr>
          <w:p w14:paraId="78D526CB"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243E38E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0219B2D7" w14:textId="77777777" w:rsidR="001D6314" w:rsidRPr="001D6314" w:rsidRDefault="001D6314" w:rsidP="001D6314">
            <w:pPr>
              <w:spacing w:line="240" w:lineRule="auto"/>
              <w:jc w:val="both"/>
              <w:rPr>
                <w:color w:val="000000"/>
                <w:sz w:val="24"/>
                <w:szCs w:val="24"/>
              </w:rPr>
            </w:pPr>
            <w:r w:rsidRPr="001D6314">
              <w:rPr>
                <w:color w:val="000000"/>
                <w:sz w:val="24"/>
                <w:szCs w:val="24"/>
              </w:rPr>
              <w:t>местный бюджет</w:t>
            </w:r>
          </w:p>
        </w:tc>
        <w:tc>
          <w:tcPr>
            <w:tcW w:w="1420" w:type="dxa"/>
            <w:tcBorders>
              <w:top w:val="nil"/>
              <w:left w:val="nil"/>
              <w:bottom w:val="single" w:sz="4" w:space="0" w:color="auto"/>
              <w:right w:val="single" w:sz="4" w:space="0" w:color="auto"/>
            </w:tcBorders>
            <w:shd w:val="clear" w:color="auto" w:fill="auto"/>
            <w:hideMark/>
          </w:tcPr>
          <w:p w14:paraId="2EEE8912"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00D3C67"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6D3031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82BB5F2"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FEFDE27"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02A64D2"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74FCE921" w14:textId="77777777" w:rsidTr="001D6314">
        <w:trPr>
          <w:trHeight w:val="315"/>
        </w:trPr>
        <w:tc>
          <w:tcPr>
            <w:tcW w:w="300" w:type="dxa"/>
            <w:tcBorders>
              <w:top w:val="nil"/>
              <w:left w:val="nil"/>
              <w:bottom w:val="nil"/>
              <w:right w:val="nil"/>
            </w:tcBorders>
            <w:shd w:val="clear" w:color="auto" w:fill="auto"/>
            <w:noWrap/>
            <w:vAlign w:val="bottom"/>
            <w:hideMark/>
          </w:tcPr>
          <w:p w14:paraId="5693DBBF"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1621651"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2AFED26E" w14:textId="77777777" w:rsidR="001D6314" w:rsidRPr="001D6314" w:rsidRDefault="001D6314" w:rsidP="001D6314">
            <w:pPr>
              <w:spacing w:line="240" w:lineRule="auto"/>
              <w:jc w:val="both"/>
              <w:rPr>
                <w:color w:val="000000"/>
                <w:sz w:val="24"/>
                <w:szCs w:val="24"/>
              </w:rPr>
            </w:pPr>
            <w:r w:rsidRPr="001D6314">
              <w:rPr>
                <w:color w:val="000000"/>
                <w:sz w:val="24"/>
                <w:szCs w:val="24"/>
              </w:rPr>
              <w:t>внебюджетные источники</w:t>
            </w:r>
          </w:p>
        </w:tc>
        <w:tc>
          <w:tcPr>
            <w:tcW w:w="1420" w:type="dxa"/>
            <w:tcBorders>
              <w:top w:val="nil"/>
              <w:left w:val="nil"/>
              <w:bottom w:val="single" w:sz="4" w:space="0" w:color="auto"/>
              <w:right w:val="single" w:sz="4" w:space="0" w:color="auto"/>
            </w:tcBorders>
            <w:shd w:val="clear" w:color="auto" w:fill="auto"/>
            <w:hideMark/>
          </w:tcPr>
          <w:p w14:paraId="0CDB97D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5F5DA65A"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6C3C192"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3EE5CB5E"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0B79A03"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E9C15CA"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7B58C4D7" w14:textId="77777777" w:rsidTr="001D6314">
        <w:trPr>
          <w:trHeight w:val="1575"/>
        </w:trPr>
        <w:tc>
          <w:tcPr>
            <w:tcW w:w="300" w:type="dxa"/>
            <w:tcBorders>
              <w:top w:val="nil"/>
              <w:left w:val="nil"/>
              <w:bottom w:val="nil"/>
              <w:right w:val="nil"/>
            </w:tcBorders>
            <w:shd w:val="clear" w:color="auto" w:fill="auto"/>
            <w:noWrap/>
            <w:vAlign w:val="bottom"/>
            <w:hideMark/>
          </w:tcPr>
          <w:p w14:paraId="258895D8"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3E946E1" w14:textId="77777777" w:rsidR="001D6314" w:rsidRPr="001D6314" w:rsidRDefault="001D6314" w:rsidP="001D6314">
            <w:pPr>
              <w:spacing w:line="240" w:lineRule="auto"/>
              <w:rPr>
                <w:color w:val="000000"/>
                <w:sz w:val="24"/>
                <w:szCs w:val="24"/>
              </w:rPr>
            </w:pPr>
            <w:r w:rsidRPr="001D6314">
              <w:rPr>
                <w:color w:val="000000"/>
                <w:sz w:val="24"/>
                <w:szCs w:val="24"/>
              </w:rPr>
              <w:t>3</w:t>
            </w:r>
          </w:p>
        </w:tc>
        <w:tc>
          <w:tcPr>
            <w:tcW w:w="5780" w:type="dxa"/>
            <w:tcBorders>
              <w:top w:val="nil"/>
              <w:left w:val="nil"/>
              <w:bottom w:val="single" w:sz="4" w:space="0" w:color="auto"/>
              <w:right w:val="single" w:sz="4" w:space="0" w:color="auto"/>
            </w:tcBorders>
            <w:shd w:val="clear" w:color="auto" w:fill="auto"/>
            <w:hideMark/>
          </w:tcPr>
          <w:p w14:paraId="2750DD30" w14:textId="70EC300D" w:rsidR="001D6314" w:rsidRPr="001D6314" w:rsidRDefault="001D6314" w:rsidP="001D6314">
            <w:pPr>
              <w:spacing w:line="240" w:lineRule="auto"/>
              <w:rPr>
                <w:b/>
                <w:bCs/>
                <w:color w:val="000000"/>
                <w:sz w:val="24"/>
                <w:szCs w:val="24"/>
              </w:rPr>
            </w:pPr>
            <w:r w:rsidRPr="001D6314">
              <w:rPr>
                <w:b/>
                <w:bCs/>
                <w:color w:val="000000"/>
                <w:sz w:val="24"/>
                <w:szCs w:val="24"/>
              </w:rPr>
              <w:t xml:space="preserve">Муниципальный проект «Строительство, реконструкция объектов муниципальных образовательных организаций (строительство детского сада на 100 мест в </w:t>
            </w:r>
            <w:proofErr w:type="spellStart"/>
            <w:proofErr w:type="gramStart"/>
            <w:r w:rsidRPr="001D6314">
              <w:rPr>
                <w:b/>
                <w:bCs/>
                <w:color w:val="000000"/>
                <w:sz w:val="24"/>
                <w:szCs w:val="24"/>
              </w:rPr>
              <w:t>пгт.Кильмезь</w:t>
            </w:r>
            <w:proofErr w:type="spellEnd"/>
            <w:proofErr w:type="gramEnd"/>
            <w:r w:rsidRPr="001D6314">
              <w:rPr>
                <w:b/>
                <w:bCs/>
                <w:color w:val="000000"/>
                <w:sz w:val="24"/>
                <w:szCs w:val="24"/>
              </w:rPr>
              <w:t xml:space="preserve"> Кировской области)"</w:t>
            </w:r>
          </w:p>
        </w:tc>
        <w:tc>
          <w:tcPr>
            <w:tcW w:w="1420" w:type="dxa"/>
            <w:tcBorders>
              <w:top w:val="nil"/>
              <w:left w:val="nil"/>
              <w:bottom w:val="single" w:sz="4" w:space="0" w:color="auto"/>
              <w:right w:val="single" w:sz="4" w:space="0" w:color="auto"/>
            </w:tcBorders>
            <w:shd w:val="clear" w:color="auto" w:fill="auto"/>
            <w:hideMark/>
          </w:tcPr>
          <w:p w14:paraId="64423DCC"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227278,500</w:t>
            </w:r>
          </w:p>
        </w:tc>
        <w:tc>
          <w:tcPr>
            <w:tcW w:w="1240" w:type="dxa"/>
            <w:tcBorders>
              <w:top w:val="nil"/>
              <w:left w:val="nil"/>
              <w:bottom w:val="single" w:sz="4" w:space="0" w:color="auto"/>
              <w:right w:val="single" w:sz="4" w:space="0" w:color="auto"/>
            </w:tcBorders>
            <w:shd w:val="clear" w:color="auto" w:fill="auto"/>
            <w:noWrap/>
            <w:hideMark/>
          </w:tcPr>
          <w:p w14:paraId="5C49A043"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227278,500</w:t>
            </w:r>
          </w:p>
        </w:tc>
        <w:tc>
          <w:tcPr>
            <w:tcW w:w="1240" w:type="dxa"/>
            <w:tcBorders>
              <w:top w:val="nil"/>
              <w:left w:val="nil"/>
              <w:bottom w:val="single" w:sz="4" w:space="0" w:color="auto"/>
              <w:right w:val="single" w:sz="4" w:space="0" w:color="auto"/>
            </w:tcBorders>
            <w:shd w:val="clear" w:color="auto" w:fill="auto"/>
            <w:noWrap/>
            <w:hideMark/>
          </w:tcPr>
          <w:p w14:paraId="0F960C6D"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A675C29"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3A474AF7"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5C13B6CD"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0,000</w:t>
            </w:r>
          </w:p>
        </w:tc>
      </w:tr>
      <w:tr w:rsidR="001D6314" w:rsidRPr="001D6314" w14:paraId="77D4CF54" w14:textId="77777777" w:rsidTr="001D6314">
        <w:trPr>
          <w:trHeight w:val="315"/>
        </w:trPr>
        <w:tc>
          <w:tcPr>
            <w:tcW w:w="300" w:type="dxa"/>
            <w:tcBorders>
              <w:top w:val="nil"/>
              <w:left w:val="nil"/>
              <w:bottom w:val="nil"/>
              <w:right w:val="nil"/>
            </w:tcBorders>
            <w:shd w:val="clear" w:color="auto" w:fill="auto"/>
            <w:noWrap/>
            <w:vAlign w:val="bottom"/>
            <w:hideMark/>
          </w:tcPr>
          <w:p w14:paraId="17845B4D" w14:textId="77777777" w:rsidR="001D6314" w:rsidRPr="001D6314" w:rsidRDefault="001D6314" w:rsidP="001D6314">
            <w:pPr>
              <w:spacing w:line="240" w:lineRule="auto"/>
              <w:jc w:val="right"/>
              <w:rPr>
                <w:b/>
                <w:bCs/>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4BAF61BA"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224504B9" w14:textId="77777777" w:rsidR="001D6314" w:rsidRPr="001D6314" w:rsidRDefault="001D6314" w:rsidP="001D6314">
            <w:pPr>
              <w:spacing w:line="240" w:lineRule="auto"/>
              <w:jc w:val="both"/>
              <w:rPr>
                <w:color w:val="000000"/>
                <w:sz w:val="24"/>
                <w:szCs w:val="24"/>
              </w:rPr>
            </w:pPr>
            <w:r w:rsidRPr="001D6314">
              <w:rPr>
                <w:color w:val="000000"/>
                <w:sz w:val="24"/>
                <w:szCs w:val="24"/>
              </w:rPr>
              <w:t>в том числе:</w:t>
            </w:r>
          </w:p>
        </w:tc>
        <w:tc>
          <w:tcPr>
            <w:tcW w:w="1420" w:type="dxa"/>
            <w:tcBorders>
              <w:top w:val="nil"/>
              <w:left w:val="nil"/>
              <w:bottom w:val="single" w:sz="4" w:space="0" w:color="auto"/>
              <w:right w:val="single" w:sz="4" w:space="0" w:color="auto"/>
            </w:tcBorders>
            <w:shd w:val="clear" w:color="auto" w:fill="auto"/>
            <w:hideMark/>
          </w:tcPr>
          <w:p w14:paraId="4CD2F31D"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53C58B6E"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5C82EA61"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256668E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64D31B5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11CCC601" w14:textId="77777777" w:rsidR="001D6314" w:rsidRPr="001D6314" w:rsidRDefault="001D6314" w:rsidP="001D6314">
            <w:pPr>
              <w:spacing w:line="240" w:lineRule="auto"/>
              <w:rPr>
                <w:color w:val="000000"/>
                <w:sz w:val="24"/>
                <w:szCs w:val="24"/>
              </w:rPr>
            </w:pPr>
            <w:r w:rsidRPr="001D6314">
              <w:rPr>
                <w:color w:val="000000"/>
                <w:sz w:val="24"/>
                <w:szCs w:val="24"/>
              </w:rPr>
              <w:t> </w:t>
            </w:r>
          </w:p>
        </w:tc>
      </w:tr>
      <w:tr w:rsidR="001D6314" w:rsidRPr="001D6314" w14:paraId="1E712A24" w14:textId="77777777" w:rsidTr="001D6314">
        <w:trPr>
          <w:trHeight w:val="315"/>
        </w:trPr>
        <w:tc>
          <w:tcPr>
            <w:tcW w:w="300" w:type="dxa"/>
            <w:tcBorders>
              <w:top w:val="nil"/>
              <w:left w:val="nil"/>
              <w:bottom w:val="nil"/>
              <w:right w:val="nil"/>
            </w:tcBorders>
            <w:shd w:val="clear" w:color="auto" w:fill="auto"/>
            <w:noWrap/>
            <w:vAlign w:val="bottom"/>
            <w:hideMark/>
          </w:tcPr>
          <w:p w14:paraId="3A22C7D8" w14:textId="77777777" w:rsidR="001D6314" w:rsidRPr="001D6314" w:rsidRDefault="001D6314" w:rsidP="001D6314">
            <w:pPr>
              <w:spacing w:line="240" w:lineRule="auto"/>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63598CE6"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7D7F2ED0" w14:textId="77777777" w:rsidR="001D6314" w:rsidRPr="001D6314" w:rsidRDefault="001D6314" w:rsidP="001D6314">
            <w:pPr>
              <w:spacing w:line="240" w:lineRule="auto"/>
              <w:jc w:val="both"/>
              <w:rPr>
                <w:color w:val="000000"/>
                <w:sz w:val="24"/>
                <w:szCs w:val="24"/>
              </w:rPr>
            </w:pPr>
            <w:r w:rsidRPr="001D6314">
              <w:rPr>
                <w:color w:val="000000"/>
                <w:sz w:val="24"/>
                <w:szCs w:val="24"/>
              </w:rPr>
              <w:t>федеральный бюджет</w:t>
            </w:r>
          </w:p>
        </w:tc>
        <w:tc>
          <w:tcPr>
            <w:tcW w:w="1420" w:type="dxa"/>
            <w:tcBorders>
              <w:top w:val="nil"/>
              <w:left w:val="nil"/>
              <w:bottom w:val="single" w:sz="4" w:space="0" w:color="auto"/>
              <w:right w:val="single" w:sz="4" w:space="0" w:color="auto"/>
            </w:tcBorders>
            <w:shd w:val="clear" w:color="auto" w:fill="auto"/>
            <w:hideMark/>
          </w:tcPr>
          <w:p w14:paraId="1333EAE9"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9C79E2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A0BDA4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3C2670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53F86EEF"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CC4A169"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0563E876" w14:textId="77777777" w:rsidTr="001D6314">
        <w:trPr>
          <w:trHeight w:val="315"/>
        </w:trPr>
        <w:tc>
          <w:tcPr>
            <w:tcW w:w="300" w:type="dxa"/>
            <w:tcBorders>
              <w:top w:val="nil"/>
              <w:left w:val="nil"/>
              <w:bottom w:val="nil"/>
              <w:right w:val="nil"/>
            </w:tcBorders>
            <w:shd w:val="clear" w:color="auto" w:fill="auto"/>
            <w:noWrap/>
            <w:vAlign w:val="bottom"/>
            <w:hideMark/>
          </w:tcPr>
          <w:p w14:paraId="766A5741"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68A250F2"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36084954" w14:textId="77777777" w:rsidR="001D6314" w:rsidRPr="001D6314" w:rsidRDefault="001D6314" w:rsidP="001D6314">
            <w:pPr>
              <w:spacing w:line="240" w:lineRule="auto"/>
              <w:jc w:val="both"/>
              <w:rPr>
                <w:color w:val="000000"/>
                <w:sz w:val="24"/>
                <w:szCs w:val="24"/>
              </w:rPr>
            </w:pPr>
            <w:r w:rsidRPr="001D6314">
              <w:rPr>
                <w:color w:val="000000"/>
                <w:sz w:val="24"/>
                <w:szCs w:val="24"/>
              </w:rPr>
              <w:t>областной бюджет</w:t>
            </w:r>
          </w:p>
        </w:tc>
        <w:tc>
          <w:tcPr>
            <w:tcW w:w="1420" w:type="dxa"/>
            <w:tcBorders>
              <w:top w:val="nil"/>
              <w:left w:val="nil"/>
              <w:bottom w:val="single" w:sz="4" w:space="0" w:color="auto"/>
              <w:right w:val="single" w:sz="4" w:space="0" w:color="auto"/>
            </w:tcBorders>
            <w:shd w:val="clear" w:color="auto" w:fill="auto"/>
            <w:hideMark/>
          </w:tcPr>
          <w:p w14:paraId="76F1E731" w14:textId="77777777" w:rsidR="001D6314" w:rsidRPr="001D6314" w:rsidRDefault="001D6314" w:rsidP="001D6314">
            <w:pPr>
              <w:spacing w:line="240" w:lineRule="auto"/>
              <w:jc w:val="right"/>
              <w:rPr>
                <w:color w:val="000000"/>
                <w:sz w:val="24"/>
                <w:szCs w:val="24"/>
              </w:rPr>
            </w:pPr>
            <w:r w:rsidRPr="001D6314">
              <w:rPr>
                <w:color w:val="000000"/>
                <w:sz w:val="24"/>
                <w:szCs w:val="24"/>
              </w:rPr>
              <w:t>225005,700</w:t>
            </w:r>
          </w:p>
        </w:tc>
        <w:tc>
          <w:tcPr>
            <w:tcW w:w="1240" w:type="dxa"/>
            <w:tcBorders>
              <w:top w:val="nil"/>
              <w:left w:val="nil"/>
              <w:bottom w:val="single" w:sz="4" w:space="0" w:color="auto"/>
              <w:right w:val="single" w:sz="4" w:space="0" w:color="auto"/>
            </w:tcBorders>
            <w:shd w:val="clear" w:color="auto" w:fill="auto"/>
            <w:noWrap/>
            <w:hideMark/>
          </w:tcPr>
          <w:p w14:paraId="393F2E2C" w14:textId="77777777" w:rsidR="001D6314" w:rsidRPr="001D6314" w:rsidRDefault="001D6314" w:rsidP="001D6314">
            <w:pPr>
              <w:spacing w:line="240" w:lineRule="auto"/>
              <w:jc w:val="right"/>
              <w:rPr>
                <w:color w:val="000000"/>
                <w:sz w:val="24"/>
                <w:szCs w:val="24"/>
              </w:rPr>
            </w:pPr>
            <w:r w:rsidRPr="001D6314">
              <w:rPr>
                <w:color w:val="000000"/>
                <w:sz w:val="24"/>
                <w:szCs w:val="24"/>
              </w:rPr>
              <w:t>225005,700</w:t>
            </w:r>
          </w:p>
        </w:tc>
        <w:tc>
          <w:tcPr>
            <w:tcW w:w="1240" w:type="dxa"/>
            <w:tcBorders>
              <w:top w:val="nil"/>
              <w:left w:val="nil"/>
              <w:bottom w:val="single" w:sz="4" w:space="0" w:color="auto"/>
              <w:right w:val="single" w:sz="4" w:space="0" w:color="auto"/>
            </w:tcBorders>
            <w:shd w:val="clear" w:color="auto" w:fill="auto"/>
            <w:noWrap/>
            <w:hideMark/>
          </w:tcPr>
          <w:p w14:paraId="47DB3310"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3F42C7E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FFCA423"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A31D924"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11C9DFD0" w14:textId="77777777" w:rsidTr="001D6314">
        <w:trPr>
          <w:trHeight w:val="315"/>
        </w:trPr>
        <w:tc>
          <w:tcPr>
            <w:tcW w:w="300" w:type="dxa"/>
            <w:tcBorders>
              <w:top w:val="nil"/>
              <w:left w:val="nil"/>
              <w:bottom w:val="nil"/>
              <w:right w:val="nil"/>
            </w:tcBorders>
            <w:shd w:val="clear" w:color="auto" w:fill="auto"/>
            <w:noWrap/>
            <w:vAlign w:val="bottom"/>
            <w:hideMark/>
          </w:tcPr>
          <w:p w14:paraId="64D9BB0D"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FE9C6CE"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167C8197" w14:textId="77777777" w:rsidR="001D6314" w:rsidRPr="001D6314" w:rsidRDefault="001D6314" w:rsidP="001D6314">
            <w:pPr>
              <w:spacing w:line="240" w:lineRule="auto"/>
              <w:jc w:val="both"/>
              <w:rPr>
                <w:color w:val="000000"/>
                <w:sz w:val="24"/>
                <w:szCs w:val="24"/>
              </w:rPr>
            </w:pPr>
            <w:r w:rsidRPr="001D6314">
              <w:rPr>
                <w:color w:val="000000"/>
                <w:sz w:val="24"/>
                <w:szCs w:val="24"/>
              </w:rPr>
              <w:t>местный бюджет</w:t>
            </w:r>
          </w:p>
        </w:tc>
        <w:tc>
          <w:tcPr>
            <w:tcW w:w="1420" w:type="dxa"/>
            <w:tcBorders>
              <w:top w:val="nil"/>
              <w:left w:val="nil"/>
              <w:bottom w:val="single" w:sz="4" w:space="0" w:color="auto"/>
              <w:right w:val="single" w:sz="4" w:space="0" w:color="auto"/>
            </w:tcBorders>
            <w:shd w:val="clear" w:color="auto" w:fill="auto"/>
            <w:hideMark/>
          </w:tcPr>
          <w:p w14:paraId="41842C89" w14:textId="77777777" w:rsidR="001D6314" w:rsidRPr="001D6314" w:rsidRDefault="001D6314" w:rsidP="001D6314">
            <w:pPr>
              <w:spacing w:line="240" w:lineRule="auto"/>
              <w:jc w:val="right"/>
              <w:rPr>
                <w:color w:val="000000"/>
                <w:sz w:val="24"/>
                <w:szCs w:val="24"/>
              </w:rPr>
            </w:pPr>
            <w:r w:rsidRPr="001D6314">
              <w:rPr>
                <w:color w:val="000000"/>
                <w:sz w:val="24"/>
                <w:szCs w:val="24"/>
              </w:rPr>
              <w:t>2272,800</w:t>
            </w:r>
          </w:p>
        </w:tc>
        <w:tc>
          <w:tcPr>
            <w:tcW w:w="1240" w:type="dxa"/>
            <w:tcBorders>
              <w:top w:val="nil"/>
              <w:left w:val="nil"/>
              <w:bottom w:val="single" w:sz="4" w:space="0" w:color="auto"/>
              <w:right w:val="single" w:sz="4" w:space="0" w:color="auto"/>
            </w:tcBorders>
            <w:shd w:val="clear" w:color="auto" w:fill="auto"/>
            <w:noWrap/>
            <w:hideMark/>
          </w:tcPr>
          <w:p w14:paraId="06AD63D5" w14:textId="77777777" w:rsidR="001D6314" w:rsidRPr="001D6314" w:rsidRDefault="001D6314" w:rsidP="001D6314">
            <w:pPr>
              <w:spacing w:line="240" w:lineRule="auto"/>
              <w:jc w:val="right"/>
              <w:rPr>
                <w:color w:val="000000"/>
                <w:sz w:val="24"/>
                <w:szCs w:val="24"/>
              </w:rPr>
            </w:pPr>
            <w:r w:rsidRPr="001D6314">
              <w:rPr>
                <w:color w:val="000000"/>
                <w:sz w:val="24"/>
                <w:szCs w:val="24"/>
              </w:rPr>
              <w:t>2272,800</w:t>
            </w:r>
          </w:p>
        </w:tc>
        <w:tc>
          <w:tcPr>
            <w:tcW w:w="1240" w:type="dxa"/>
            <w:tcBorders>
              <w:top w:val="nil"/>
              <w:left w:val="nil"/>
              <w:bottom w:val="single" w:sz="4" w:space="0" w:color="auto"/>
              <w:right w:val="single" w:sz="4" w:space="0" w:color="auto"/>
            </w:tcBorders>
            <w:shd w:val="clear" w:color="auto" w:fill="auto"/>
            <w:noWrap/>
            <w:hideMark/>
          </w:tcPr>
          <w:p w14:paraId="44DB909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36478D49"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203F079"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C2D52B0"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68F5D982" w14:textId="77777777" w:rsidTr="001D6314">
        <w:trPr>
          <w:trHeight w:val="315"/>
        </w:trPr>
        <w:tc>
          <w:tcPr>
            <w:tcW w:w="300" w:type="dxa"/>
            <w:tcBorders>
              <w:top w:val="nil"/>
              <w:left w:val="nil"/>
              <w:bottom w:val="nil"/>
              <w:right w:val="nil"/>
            </w:tcBorders>
            <w:shd w:val="clear" w:color="auto" w:fill="auto"/>
            <w:noWrap/>
            <w:vAlign w:val="bottom"/>
            <w:hideMark/>
          </w:tcPr>
          <w:p w14:paraId="089BF90C"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62ADE39A"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44016529" w14:textId="77777777" w:rsidR="001D6314" w:rsidRPr="001D6314" w:rsidRDefault="001D6314" w:rsidP="001D6314">
            <w:pPr>
              <w:spacing w:line="240" w:lineRule="auto"/>
              <w:jc w:val="both"/>
              <w:rPr>
                <w:color w:val="000000"/>
                <w:sz w:val="24"/>
                <w:szCs w:val="24"/>
              </w:rPr>
            </w:pPr>
            <w:r w:rsidRPr="001D6314">
              <w:rPr>
                <w:color w:val="000000"/>
                <w:sz w:val="24"/>
                <w:szCs w:val="24"/>
              </w:rPr>
              <w:t>внебюджетные источники</w:t>
            </w:r>
          </w:p>
        </w:tc>
        <w:tc>
          <w:tcPr>
            <w:tcW w:w="1420" w:type="dxa"/>
            <w:tcBorders>
              <w:top w:val="nil"/>
              <w:left w:val="nil"/>
              <w:bottom w:val="single" w:sz="4" w:space="0" w:color="auto"/>
              <w:right w:val="single" w:sz="4" w:space="0" w:color="auto"/>
            </w:tcBorders>
            <w:shd w:val="clear" w:color="auto" w:fill="auto"/>
            <w:hideMark/>
          </w:tcPr>
          <w:p w14:paraId="0492A40C"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08AC2526"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F19CC8A"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BC8AAA4"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C472D9E"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1ADF0A5"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r w:rsidR="001D6314" w:rsidRPr="001D6314" w14:paraId="513243A6" w14:textId="77777777" w:rsidTr="001D6314">
        <w:trPr>
          <w:trHeight w:val="990"/>
        </w:trPr>
        <w:tc>
          <w:tcPr>
            <w:tcW w:w="300" w:type="dxa"/>
            <w:tcBorders>
              <w:top w:val="nil"/>
              <w:left w:val="nil"/>
              <w:bottom w:val="nil"/>
              <w:right w:val="nil"/>
            </w:tcBorders>
            <w:shd w:val="clear" w:color="auto" w:fill="auto"/>
            <w:noWrap/>
            <w:vAlign w:val="bottom"/>
            <w:hideMark/>
          </w:tcPr>
          <w:p w14:paraId="3AA63BD3"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1651E133" w14:textId="77777777" w:rsidR="001D6314" w:rsidRPr="001D6314" w:rsidRDefault="001D6314" w:rsidP="001D6314">
            <w:pPr>
              <w:spacing w:line="240" w:lineRule="auto"/>
              <w:rPr>
                <w:color w:val="000000"/>
                <w:sz w:val="24"/>
                <w:szCs w:val="24"/>
              </w:rPr>
            </w:pPr>
            <w:r w:rsidRPr="001D6314">
              <w:rPr>
                <w:color w:val="000000"/>
                <w:sz w:val="24"/>
                <w:szCs w:val="24"/>
              </w:rPr>
              <w:t>4</w:t>
            </w:r>
          </w:p>
        </w:tc>
        <w:tc>
          <w:tcPr>
            <w:tcW w:w="5780" w:type="dxa"/>
            <w:tcBorders>
              <w:top w:val="nil"/>
              <w:left w:val="nil"/>
              <w:bottom w:val="single" w:sz="4" w:space="0" w:color="auto"/>
              <w:right w:val="single" w:sz="4" w:space="0" w:color="auto"/>
            </w:tcBorders>
            <w:shd w:val="clear" w:color="auto" w:fill="auto"/>
            <w:hideMark/>
          </w:tcPr>
          <w:p w14:paraId="5E39294F" w14:textId="77777777" w:rsidR="001D6314" w:rsidRPr="001D6314" w:rsidRDefault="001D6314" w:rsidP="001D6314">
            <w:pPr>
              <w:spacing w:line="240" w:lineRule="auto"/>
              <w:jc w:val="both"/>
              <w:rPr>
                <w:b/>
                <w:bCs/>
                <w:color w:val="000000"/>
                <w:sz w:val="24"/>
                <w:szCs w:val="24"/>
              </w:rPr>
            </w:pPr>
            <w:r w:rsidRPr="001D6314">
              <w:rPr>
                <w:b/>
                <w:bCs/>
                <w:color w:val="000000"/>
                <w:sz w:val="24"/>
                <w:szCs w:val="24"/>
              </w:rPr>
              <w:t>Комплекс процессных мероприятий «Обеспечение функционирования системы общего и дополнительного образования»</w:t>
            </w:r>
          </w:p>
        </w:tc>
        <w:tc>
          <w:tcPr>
            <w:tcW w:w="1420" w:type="dxa"/>
            <w:tcBorders>
              <w:top w:val="nil"/>
              <w:left w:val="nil"/>
              <w:bottom w:val="single" w:sz="4" w:space="0" w:color="auto"/>
              <w:right w:val="single" w:sz="4" w:space="0" w:color="auto"/>
            </w:tcBorders>
            <w:shd w:val="clear" w:color="auto" w:fill="auto"/>
            <w:hideMark/>
          </w:tcPr>
          <w:p w14:paraId="51F295FD"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1184275,600</w:t>
            </w:r>
          </w:p>
        </w:tc>
        <w:tc>
          <w:tcPr>
            <w:tcW w:w="1240" w:type="dxa"/>
            <w:tcBorders>
              <w:top w:val="nil"/>
              <w:left w:val="nil"/>
              <w:bottom w:val="single" w:sz="4" w:space="0" w:color="auto"/>
              <w:right w:val="single" w:sz="4" w:space="0" w:color="auto"/>
            </w:tcBorders>
            <w:shd w:val="clear" w:color="auto" w:fill="auto"/>
            <w:noWrap/>
            <w:hideMark/>
          </w:tcPr>
          <w:p w14:paraId="6270E007"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236544,800</w:t>
            </w:r>
          </w:p>
        </w:tc>
        <w:tc>
          <w:tcPr>
            <w:tcW w:w="1240" w:type="dxa"/>
            <w:tcBorders>
              <w:top w:val="nil"/>
              <w:left w:val="nil"/>
              <w:bottom w:val="single" w:sz="4" w:space="0" w:color="auto"/>
              <w:right w:val="single" w:sz="4" w:space="0" w:color="auto"/>
            </w:tcBorders>
            <w:shd w:val="clear" w:color="auto" w:fill="auto"/>
            <w:noWrap/>
            <w:hideMark/>
          </w:tcPr>
          <w:p w14:paraId="1F4F5392"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236932,400</w:t>
            </w:r>
          </w:p>
        </w:tc>
        <w:tc>
          <w:tcPr>
            <w:tcW w:w="1240" w:type="dxa"/>
            <w:tcBorders>
              <w:top w:val="nil"/>
              <w:left w:val="nil"/>
              <w:bottom w:val="single" w:sz="4" w:space="0" w:color="auto"/>
              <w:right w:val="single" w:sz="4" w:space="0" w:color="auto"/>
            </w:tcBorders>
            <w:shd w:val="clear" w:color="auto" w:fill="auto"/>
            <w:noWrap/>
            <w:hideMark/>
          </w:tcPr>
          <w:p w14:paraId="4145D883"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236932,800</w:t>
            </w:r>
          </w:p>
        </w:tc>
        <w:tc>
          <w:tcPr>
            <w:tcW w:w="1240" w:type="dxa"/>
            <w:tcBorders>
              <w:top w:val="nil"/>
              <w:left w:val="nil"/>
              <w:bottom w:val="single" w:sz="4" w:space="0" w:color="auto"/>
              <w:right w:val="single" w:sz="4" w:space="0" w:color="auto"/>
            </w:tcBorders>
            <w:shd w:val="clear" w:color="auto" w:fill="auto"/>
            <w:noWrap/>
            <w:hideMark/>
          </w:tcPr>
          <w:p w14:paraId="2F8FF694"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236932,800</w:t>
            </w:r>
          </w:p>
        </w:tc>
        <w:tc>
          <w:tcPr>
            <w:tcW w:w="1240" w:type="dxa"/>
            <w:tcBorders>
              <w:top w:val="nil"/>
              <w:left w:val="nil"/>
              <w:bottom w:val="single" w:sz="4" w:space="0" w:color="auto"/>
              <w:right w:val="single" w:sz="4" w:space="0" w:color="auto"/>
            </w:tcBorders>
            <w:shd w:val="clear" w:color="auto" w:fill="auto"/>
            <w:noWrap/>
            <w:hideMark/>
          </w:tcPr>
          <w:p w14:paraId="40F34F34" w14:textId="77777777" w:rsidR="001D6314" w:rsidRPr="001D6314" w:rsidRDefault="001D6314" w:rsidP="001D6314">
            <w:pPr>
              <w:spacing w:line="240" w:lineRule="auto"/>
              <w:jc w:val="right"/>
              <w:rPr>
                <w:b/>
                <w:bCs/>
                <w:color w:val="000000"/>
                <w:sz w:val="24"/>
                <w:szCs w:val="24"/>
              </w:rPr>
            </w:pPr>
            <w:r w:rsidRPr="001D6314">
              <w:rPr>
                <w:b/>
                <w:bCs/>
                <w:color w:val="000000"/>
                <w:sz w:val="24"/>
                <w:szCs w:val="24"/>
              </w:rPr>
              <w:t>236932,800</w:t>
            </w:r>
          </w:p>
        </w:tc>
      </w:tr>
      <w:tr w:rsidR="001D6314" w:rsidRPr="001D6314" w14:paraId="2DD699E4" w14:textId="77777777" w:rsidTr="001D6314">
        <w:trPr>
          <w:trHeight w:val="315"/>
        </w:trPr>
        <w:tc>
          <w:tcPr>
            <w:tcW w:w="300" w:type="dxa"/>
            <w:tcBorders>
              <w:top w:val="nil"/>
              <w:left w:val="nil"/>
              <w:bottom w:val="nil"/>
              <w:right w:val="nil"/>
            </w:tcBorders>
            <w:shd w:val="clear" w:color="auto" w:fill="auto"/>
            <w:noWrap/>
            <w:vAlign w:val="bottom"/>
            <w:hideMark/>
          </w:tcPr>
          <w:p w14:paraId="105A1545" w14:textId="77777777" w:rsidR="001D6314" w:rsidRPr="001D6314" w:rsidRDefault="001D6314" w:rsidP="001D6314">
            <w:pPr>
              <w:spacing w:line="240" w:lineRule="auto"/>
              <w:jc w:val="right"/>
              <w:rPr>
                <w:b/>
                <w:bCs/>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6AEEA2FF"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5FF013E9" w14:textId="77777777" w:rsidR="001D6314" w:rsidRPr="001D6314" w:rsidRDefault="001D6314" w:rsidP="001D6314">
            <w:pPr>
              <w:spacing w:line="240" w:lineRule="auto"/>
              <w:jc w:val="both"/>
              <w:rPr>
                <w:color w:val="000000"/>
                <w:sz w:val="24"/>
                <w:szCs w:val="24"/>
              </w:rPr>
            </w:pPr>
            <w:r w:rsidRPr="001D6314">
              <w:rPr>
                <w:color w:val="000000"/>
                <w:sz w:val="24"/>
                <w:szCs w:val="24"/>
              </w:rPr>
              <w:t>в том числе:</w:t>
            </w:r>
          </w:p>
        </w:tc>
        <w:tc>
          <w:tcPr>
            <w:tcW w:w="1420" w:type="dxa"/>
            <w:tcBorders>
              <w:top w:val="nil"/>
              <w:left w:val="nil"/>
              <w:bottom w:val="single" w:sz="4" w:space="0" w:color="auto"/>
              <w:right w:val="single" w:sz="4" w:space="0" w:color="auto"/>
            </w:tcBorders>
            <w:shd w:val="clear" w:color="auto" w:fill="auto"/>
            <w:hideMark/>
          </w:tcPr>
          <w:p w14:paraId="1838B47A"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52707633"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3F73601D"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483B0D5B"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1C7C273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1240" w:type="dxa"/>
            <w:tcBorders>
              <w:top w:val="nil"/>
              <w:left w:val="nil"/>
              <w:bottom w:val="single" w:sz="4" w:space="0" w:color="auto"/>
              <w:right w:val="single" w:sz="4" w:space="0" w:color="auto"/>
            </w:tcBorders>
            <w:shd w:val="clear" w:color="auto" w:fill="auto"/>
            <w:noWrap/>
            <w:hideMark/>
          </w:tcPr>
          <w:p w14:paraId="61F92393" w14:textId="77777777" w:rsidR="001D6314" w:rsidRPr="001D6314" w:rsidRDefault="001D6314" w:rsidP="001D6314">
            <w:pPr>
              <w:spacing w:line="240" w:lineRule="auto"/>
              <w:rPr>
                <w:color w:val="000000"/>
                <w:sz w:val="24"/>
                <w:szCs w:val="24"/>
              </w:rPr>
            </w:pPr>
            <w:r w:rsidRPr="001D6314">
              <w:rPr>
                <w:color w:val="000000"/>
                <w:sz w:val="24"/>
                <w:szCs w:val="24"/>
              </w:rPr>
              <w:t> </w:t>
            </w:r>
          </w:p>
        </w:tc>
      </w:tr>
      <w:tr w:rsidR="001D6314" w:rsidRPr="001D6314" w14:paraId="71643C66" w14:textId="77777777" w:rsidTr="001D6314">
        <w:trPr>
          <w:trHeight w:val="315"/>
        </w:trPr>
        <w:tc>
          <w:tcPr>
            <w:tcW w:w="300" w:type="dxa"/>
            <w:tcBorders>
              <w:top w:val="nil"/>
              <w:left w:val="nil"/>
              <w:bottom w:val="nil"/>
              <w:right w:val="nil"/>
            </w:tcBorders>
            <w:shd w:val="clear" w:color="auto" w:fill="auto"/>
            <w:noWrap/>
            <w:vAlign w:val="bottom"/>
            <w:hideMark/>
          </w:tcPr>
          <w:p w14:paraId="1CDA915A" w14:textId="77777777" w:rsidR="001D6314" w:rsidRPr="001D6314" w:rsidRDefault="001D6314" w:rsidP="001D6314">
            <w:pPr>
              <w:spacing w:line="240" w:lineRule="auto"/>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0806F527"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0DF78946" w14:textId="77777777" w:rsidR="001D6314" w:rsidRPr="001D6314" w:rsidRDefault="001D6314" w:rsidP="001D6314">
            <w:pPr>
              <w:spacing w:line="240" w:lineRule="auto"/>
              <w:jc w:val="both"/>
              <w:rPr>
                <w:color w:val="000000"/>
                <w:sz w:val="24"/>
                <w:szCs w:val="24"/>
              </w:rPr>
            </w:pPr>
            <w:r w:rsidRPr="001D6314">
              <w:rPr>
                <w:color w:val="000000"/>
                <w:sz w:val="24"/>
                <w:szCs w:val="24"/>
              </w:rPr>
              <w:t>федеральный бюджет</w:t>
            </w:r>
          </w:p>
        </w:tc>
        <w:tc>
          <w:tcPr>
            <w:tcW w:w="1420" w:type="dxa"/>
            <w:tcBorders>
              <w:top w:val="nil"/>
              <w:left w:val="nil"/>
              <w:bottom w:val="single" w:sz="4" w:space="0" w:color="auto"/>
              <w:right w:val="single" w:sz="4" w:space="0" w:color="auto"/>
            </w:tcBorders>
            <w:shd w:val="clear" w:color="auto" w:fill="auto"/>
            <w:hideMark/>
          </w:tcPr>
          <w:p w14:paraId="6C5A0D6E" w14:textId="77777777" w:rsidR="001D6314" w:rsidRPr="001D6314" w:rsidRDefault="001D6314" w:rsidP="001D6314">
            <w:pPr>
              <w:spacing w:line="240" w:lineRule="auto"/>
              <w:jc w:val="right"/>
              <w:rPr>
                <w:color w:val="000000"/>
                <w:sz w:val="24"/>
                <w:szCs w:val="24"/>
              </w:rPr>
            </w:pPr>
            <w:r w:rsidRPr="001D6314">
              <w:rPr>
                <w:color w:val="000000"/>
                <w:sz w:val="24"/>
                <w:szCs w:val="24"/>
              </w:rPr>
              <w:t>7384,580</w:t>
            </w:r>
          </w:p>
        </w:tc>
        <w:tc>
          <w:tcPr>
            <w:tcW w:w="1240" w:type="dxa"/>
            <w:tcBorders>
              <w:top w:val="nil"/>
              <w:left w:val="nil"/>
              <w:bottom w:val="single" w:sz="4" w:space="0" w:color="auto"/>
              <w:right w:val="single" w:sz="4" w:space="0" w:color="auto"/>
            </w:tcBorders>
            <w:shd w:val="clear" w:color="auto" w:fill="auto"/>
            <w:noWrap/>
            <w:hideMark/>
          </w:tcPr>
          <w:p w14:paraId="55C22E58" w14:textId="77777777" w:rsidR="001D6314" w:rsidRPr="001D6314" w:rsidRDefault="001D6314" w:rsidP="001D6314">
            <w:pPr>
              <w:spacing w:line="240" w:lineRule="auto"/>
              <w:jc w:val="right"/>
              <w:rPr>
                <w:color w:val="000000"/>
                <w:sz w:val="24"/>
                <w:szCs w:val="24"/>
              </w:rPr>
            </w:pPr>
            <w:r w:rsidRPr="001D6314">
              <w:rPr>
                <w:color w:val="000000"/>
                <w:sz w:val="24"/>
                <w:szCs w:val="24"/>
              </w:rPr>
              <w:t>1563,380</w:t>
            </w:r>
          </w:p>
        </w:tc>
        <w:tc>
          <w:tcPr>
            <w:tcW w:w="1240" w:type="dxa"/>
            <w:tcBorders>
              <w:top w:val="nil"/>
              <w:left w:val="nil"/>
              <w:bottom w:val="single" w:sz="4" w:space="0" w:color="auto"/>
              <w:right w:val="single" w:sz="4" w:space="0" w:color="auto"/>
            </w:tcBorders>
            <w:shd w:val="clear" w:color="auto" w:fill="auto"/>
            <w:noWrap/>
            <w:hideMark/>
          </w:tcPr>
          <w:p w14:paraId="1578C9B4" w14:textId="77777777" w:rsidR="001D6314" w:rsidRPr="001D6314" w:rsidRDefault="001D6314" w:rsidP="001D6314">
            <w:pPr>
              <w:spacing w:line="240" w:lineRule="auto"/>
              <w:jc w:val="right"/>
              <w:rPr>
                <w:color w:val="000000"/>
                <w:sz w:val="24"/>
                <w:szCs w:val="24"/>
              </w:rPr>
            </w:pPr>
            <w:r w:rsidRPr="001D6314">
              <w:rPr>
                <w:color w:val="000000"/>
                <w:sz w:val="24"/>
                <w:szCs w:val="24"/>
              </w:rPr>
              <w:t>1455,300</w:t>
            </w:r>
          </w:p>
        </w:tc>
        <w:tc>
          <w:tcPr>
            <w:tcW w:w="1240" w:type="dxa"/>
            <w:tcBorders>
              <w:top w:val="nil"/>
              <w:left w:val="nil"/>
              <w:bottom w:val="single" w:sz="4" w:space="0" w:color="auto"/>
              <w:right w:val="single" w:sz="4" w:space="0" w:color="auto"/>
            </w:tcBorders>
            <w:shd w:val="clear" w:color="auto" w:fill="auto"/>
            <w:noWrap/>
            <w:hideMark/>
          </w:tcPr>
          <w:p w14:paraId="55DEA8CD" w14:textId="77777777" w:rsidR="001D6314" w:rsidRPr="001D6314" w:rsidRDefault="001D6314" w:rsidP="001D6314">
            <w:pPr>
              <w:spacing w:line="240" w:lineRule="auto"/>
              <w:jc w:val="right"/>
              <w:rPr>
                <w:color w:val="000000"/>
                <w:sz w:val="24"/>
                <w:szCs w:val="24"/>
              </w:rPr>
            </w:pPr>
            <w:r w:rsidRPr="001D6314">
              <w:rPr>
                <w:color w:val="000000"/>
                <w:sz w:val="24"/>
                <w:szCs w:val="24"/>
              </w:rPr>
              <w:t>1455,300</w:t>
            </w:r>
          </w:p>
        </w:tc>
        <w:tc>
          <w:tcPr>
            <w:tcW w:w="1240" w:type="dxa"/>
            <w:tcBorders>
              <w:top w:val="nil"/>
              <w:left w:val="nil"/>
              <w:bottom w:val="single" w:sz="4" w:space="0" w:color="auto"/>
              <w:right w:val="single" w:sz="4" w:space="0" w:color="auto"/>
            </w:tcBorders>
            <w:shd w:val="clear" w:color="auto" w:fill="auto"/>
            <w:noWrap/>
            <w:hideMark/>
          </w:tcPr>
          <w:p w14:paraId="59FE92F8" w14:textId="77777777" w:rsidR="001D6314" w:rsidRPr="001D6314" w:rsidRDefault="001D6314" w:rsidP="001D6314">
            <w:pPr>
              <w:spacing w:line="240" w:lineRule="auto"/>
              <w:jc w:val="right"/>
              <w:rPr>
                <w:color w:val="000000"/>
                <w:sz w:val="24"/>
                <w:szCs w:val="24"/>
              </w:rPr>
            </w:pPr>
            <w:r w:rsidRPr="001D6314">
              <w:rPr>
                <w:color w:val="000000"/>
                <w:sz w:val="24"/>
                <w:szCs w:val="24"/>
              </w:rPr>
              <w:t>1455,300</w:t>
            </w:r>
          </w:p>
        </w:tc>
        <w:tc>
          <w:tcPr>
            <w:tcW w:w="1240" w:type="dxa"/>
            <w:tcBorders>
              <w:top w:val="nil"/>
              <w:left w:val="nil"/>
              <w:bottom w:val="single" w:sz="4" w:space="0" w:color="auto"/>
              <w:right w:val="single" w:sz="4" w:space="0" w:color="auto"/>
            </w:tcBorders>
            <w:shd w:val="clear" w:color="auto" w:fill="auto"/>
            <w:noWrap/>
            <w:hideMark/>
          </w:tcPr>
          <w:p w14:paraId="16590D69" w14:textId="77777777" w:rsidR="001D6314" w:rsidRPr="001D6314" w:rsidRDefault="001D6314" w:rsidP="001D6314">
            <w:pPr>
              <w:spacing w:line="240" w:lineRule="auto"/>
              <w:jc w:val="right"/>
              <w:rPr>
                <w:color w:val="000000"/>
                <w:sz w:val="24"/>
                <w:szCs w:val="24"/>
              </w:rPr>
            </w:pPr>
            <w:r w:rsidRPr="001D6314">
              <w:rPr>
                <w:color w:val="000000"/>
                <w:sz w:val="24"/>
                <w:szCs w:val="24"/>
              </w:rPr>
              <w:t>1455,300</w:t>
            </w:r>
          </w:p>
        </w:tc>
      </w:tr>
      <w:tr w:rsidR="001D6314" w:rsidRPr="001D6314" w14:paraId="59C7A550" w14:textId="77777777" w:rsidTr="001D6314">
        <w:trPr>
          <w:trHeight w:val="315"/>
        </w:trPr>
        <w:tc>
          <w:tcPr>
            <w:tcW w:w="300" w:type="dxa"/>
            <w:tcBorders>
              <w:top w:val="nil"/>
              <w:left w:val="nil"/>
              <w:bottom w:val="nil"/>
              <w:right w:val="nil"/>
            </w:tcBorders>
            <w:shd w:val="clear" w:color="auto" w:fill="auto"/>
            <w:noWrap/>
            <w:vAlign w:val="bottom"/>
            <w:hideMark/>
          </w:tcPr>
          <w:p w14:paraId="2D6E0B4B"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71B407FF"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22A3B3FB" w14:textId="77777777" w:rsidR="001D6314" w:rsidRPr="001D6314" w:rsidRDefault="001D6314" w:rsidP="001D6314">
            <w:pPr>
              <w:spacing w:line="240" w:lineRule="auto"/>
              <w:jc w:val="both"/>
              <w:rPr>
                <w:color w:val="000000"/>
                <w:sz w:val="24"/>
                <w:szCs w:val="24"/>
              </w:rPr>
            </w:pPr>
            <w:r w:rsidRPr="001D6314">
              <w:rPr>
                <w:color w:val="000000"/>
                <w:sz w:val="24"/>
                <w:szCs w:val="24"/>
              </w:rPr>
              <w:t>областной бюджет</w:t>
            </w:r>
          </w:p>
        </w:tc>
        <w:tc>
          <w:tcPr>
            <w:tcW w:w="1420" w:type="dxa"/>
            <w:tcBorders>
              <w:top w:val="nil"/>
              <w:left w:val="nil"/>
              <w:bottom w:val="single" w:sz="4" w:space="0" w:color="auto"/>
              <w:right w:val="single" w:sz="4" w:space="0" w:color="auto"/>
            </w:tcBorders>
            <w:shd w:val="clear" w:color="auto" w:fill="auto"/>
            <w:hideMark/>
          </w:tcPr>
          <w:p w14:paraId="7D3C5ED9" w14:textId="77777777" w:rsidR="001D6314" w:rsidRPr="001D6314" w:rsidRDefault="001D6314" w:rsidP="001D6314">
            <w:pPr>
              <w:spacing w:line="240" w:lineRule="auto"/>
              <w:jc w:val="right"/>
              <w:rPr>
                <w:color w:val="000000"/>
                <w:sz w:val="24"/>
                <w:szCs w:val="24"/>
              </w:rPr>
            </w:pPr>
            <w:r w:rsidRPr="001D6314">
              <w:rPr>
                <w:color w:val="000000"/>
                <w:sz w:val="24"/>
                <w:szCs w:val="24"/>
              </w:rPr>
              <w:t>791228,320</w:t>
            </w:r>
          </w:p>
        </w:tc>
        <w:tc>
          <w:tcPr>
            <w:tcW w:w="1240" w:type="dxa"/>
            <w:tcBorders>
              <w:top w:val="nil"/>
              <w:left w:val="nil"/>
              <w:bottom w:val="single" w:sz="4" w:space="0" w:color="auto"/>
              <w:right w:val="single" w:sz="4" w:space="0" w:color="auto"/>
            </w:tcBorders>
            <w:shd w:val="clear" w:color="auto" w:fill="auto"/>
            <w:noWrap/>
            <w:hideMark/>
          </w:tcPr>
          <w:p w14:paraId="100FB3A8" w14:textId="77777777" w:rsidR="001D6314" w:rsidRPr="001D6314" w:rsidRDefault="001D6314" w:rsidP="001D6314">
            <w:pPr>
              <w:spacing w:line="240" w:lineRule="auto"/>
              <w:jc w:val="right"/>
              <w:rPr>
                <w:color w:val="000000"/>
                <w:sz w:val="24"/>
                <w:szCs w:val="24"/>
              </w:rPr>
            </w:pPr>
            <w:r w:rsidRPr="001D6314">
              <w:rPr>
                <w:color w:val="000000"/>
                <w:sz w:val="24"/>
                <w:szCs w:val="24"/>
              </w:rPr>
              <w:t>157573,920</w:t>
            </w:r>
          </w:p>
        </w:tc>
        <w:tc>
          <w:tcPr>
            <w:tcW w:w="1240" w:type="dxa"/>
            <w:tcBorders>
              <w:top w:val="nil"/>
              <w:left w:val="nil"/>
              <w:bottom w:val="single" w:sz="4" w:space="0" w:color="auto"/>
              <w:right w:val="single" w:sz="4" w:space="0" w:color="auto"/>
            </w:tcBorders>
            <w:shd w:val="clear" w:color="auto" w:fill="auto"/>
            <w:noWrap/>
            <w:hideMark/>
          </w:tcPr>
          <w:p w14:paraId="456BDB38" w14:textId="77777777" w:rsidR="001D6314" w:rsidRPr="001D6314" w:rsidRDefault="001D6314" w:rsidP="001D6314">
            <w:pPr>
              <w:spacing w:line="240" w:lineRule="auto"/>
              <w:jc w:val="right"/>
              <w:rPr>
                <w:color w:val="000000"/>
                <w:sz w:val="24"/>
                <w:szCs w:val="24"/>
              </w:rPr>
            </w:pPr>
            <w:r w:rsidRPr="001D6314">
              <w:rPr>
                <w:color w:val="000000"/>
                <w:sz w:val="24"/>
                <w:szCs w:val="24"/>
              </w:rPr>
              <w:t>158413,600</w:t>
            </w:r>
          </w:p>
        </w:tc>
        <w:tc>
          <w:tcPr>
            <w:tcW w:w="1240" w:type="dxa"/>
            <w:tcBorders>
              <w:top w:val="nil"/>
              <w:left w:val="nil"/>
              <w:bottom w:val="single" w:sz="4" w:space="0" w:color="auto"/>
              <w:right w:val="single" w:sz="4" w:space="0" w:color="auto"/>
            </w:tcBorders>
            <w:shd w:val="clear" w:color="auto" w:fill="auto"/>
            <w:noWrap/>
            <w:hideMark/>
          </w:tcPr>
          <w:p w14:paraId="55C5CD1B" w14:textId="77777777" w:rsidR="001D6314" w:rsidRPr="001D6314" w:rsidRDefault="001D6314" w:rsidP="001D6314">
            <w:pPr>
              <w:spacing w:line="240" w:lineRule="auto"/>
              <w:jc w:val="right"/>
              <w:rPr>
                <w:color w:val="000000"/>
                <w:sz w:val="24"/>
                <w:szCs w:val="24"/>
              </w:rPr>
            </w:pPr>
            <w:r w:rsidRPr="001D6314">
              <w:rPr>
                <w:color w:val="000000"/>
                <w:sz w:val="24"/>
                <w:szCs w:val="24"/>
              </w:rPr>
              <w:t>158413,600</w:t>
            </w:r>
          </w:p>
        </w:tc>
        <w:tc>
          <w:tcPr>
            <w:tcW w:w="1240" w:type="dxa"/>
            <w:tcBorders>
              <w:top w:val="nil"/>
              <w:left w:val="nil"/>
              <w:bottom w:val="single" w:sz="4" w:space="0" w:color="auto"/>
              <w:right w:val="single" w:sz="4" w:space="0" w:color="auto"/>
            </w:tcBorders>
            <w:shd w:val="clear" w:color="auto" w:fill="auto"/>
            <w:noWrap/>
            <w:hideMark/>
          </w:tcPr>
          <w:p w14:paraId="205A75E1" w14:textId="77777777" w:rsidR="001D6314" w:rsidRPr="001D6314" w:rsidRDefault="001D6314" w:rsidP="001D6314">
            <w:pPr>
              <w:spacing w:line="240" w:lineRule="auto"/>
              <w:jc w:val="right"/>
              <w:rPr>
                <w:color w:val="000000"/>
                <w:sz w:val="24"/>
                <w:szCs w:val="24"/>
              </w:rPr>
            </w:pPr>
            <w:r w:rsidRPr="001D6314">
              <w:rPr>
                <w:color w:val="000000"/>
                <w:sz w:val="24"/>
                <w:szCs w:val="24"/>
              </w:rPr>
              <w:t>158413,600</w:t>
            </w:r>
          </w:p>
        </w:tc>
        <w:tc>
          <w:tcPr>
            <w:tcW w:w="1240" w:type="dxa"/>
            <w:tcBorders>
              <w:top w:val="nil"/>
              <w:left w:val="nil"/>
              <w:bottom w:val="single" w:sz="4" w:space="0" w:color="auto"/>
              <w:right w:val="single" w:sz="4" w:space="0" w:color="auto"/>
            </w:tcBorders>
            <w:shd w:val="clear" w:color="auto" w:fill="auto"/>
            <w:noWrap/>
            <w:hideMark/>
          </w:tcPr>
          <w:p w14:paraId="4968EFE3" w14:textId="77777777" w:rsidR="001D6314" w:rsidRPr="001D6314" w:rsidRDefault="001D6314" w:rsidP="001D6314">
            <w:pPr>
              <w:spacing w:line="240" w:lineRule="auto"/>
              <w:jc w:val="right"/>
              <w:rPr>
                <w:color w:val="000000"/>
                <w:sz w:val="24"/>
                <w:szCs w:val="24"/>
              </w:rPr>
            </w:pPr>
            <w:r w:rsidRPr="001D6314">
              <w:rPr>
                <w:color w:val="000000"/>
                <w:sz w:val="24"/>
                <w:szCs w:val="24"/>
              </w:rPr>
              <w:t>158413,600</w:t>
            </w:r>
          </w:p>
        </w:tc>
      </w:tr>
      <w:tr w:rsidR="001D6314" w:rsidRPr="001D6314" w14:paraId="45106CD9" w14:textId="77777777" w:rsidTr="001D6314">
        <w:trPr>
          <w:trHeight w:val="315"/>
        </w:trPr>
        <w:tc>
          <w:tcPr>
            <w:tcW w:w="300" w:type="dxa"/>
            <w:tcBorders>
              <w:top w:val="nil"/>
              <w:left w:val="nil"/>
              <w:bottom w:val="nil"/>
              <w:right w:val="nil"/>
            </w:tcBorders>
            <w:shd w:val="clear" w:color="auto" w:fill="auto"/>
            <w:noWrap/>
            <w:vAlign w:val="bottom"/>
            <w:hideMark/>
          </w:tcPr>
          <w:p w14:paraId="5B1DE3B3"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24B52A9D"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553081AE" w14:textId="77777777" w:rsidR="001D6314" w:rsidRPr="001D6314" w:rsidRDefault="001D6314" w:rsidP="001D6314">
            <w:pPr>
              <w:spacing w:line="240" w:lineRule="auto"/>
              <w:jc w:val="both"/>
              <w:rPr>
                <w:color w:val="000000"/>
                <w:sz w:val="24"/>
                <w:szCs w:val="24"/>
              </w:rPr>
            </w:pPr>
            <w:r w:rsidRPr="001D6314">
              <w:rPr>
                <w:color w:val="000000"/>
                <w:sz w:val="24"/>
                <w:szCs w:val="24"/>
              </w:rPr>
              <w:t>местный бюджет</w:t>
            </w:r>
          </w:p>
        </w:tc>
        <w:tc>
          <w:tcPr>
            <w:tcW w:w="1420" w:type="dxa"/>
            <w:tcBorders>
              <w:top w:val="nil"/>
              <w:left w:val="nil"/>
              <w:bottom w:val="single" w:sz="4" w:space="0" w:color="auto"/>
              <w:right w:val="single" w:sz="4" w:space="0" w:color="auto"/>
            </w:tcBorders>
            <w:shd w:val="clear" w:color="auto" w:fill="auto"/>
            <w:hideMark/>
          </w:tcPr>
          <w:p w14:paraId="40EBD657" w14:textId="77777777" w:rsidR="001D6314" w:rsidRPr="001D6314" w:rsidRDefault="001D6314" w:rsidP="001D6314">
            <w:pPr>
              <w:spacing w:line="240" w:lineRule="auto"/>
              <w:jc w:val="right"/>
              <w:rPr>
                <w:color w:val="000000"/>
                <w:sz w:val="24"/>
                <w:szCs w:val="24"/>
              </w:rPr>
            </w:pPr>
            <w:r w:rsidRPr="001D6314">
              <w:rPr>
                <w:color w:val="000000"/>
                <w:sz w:val="24"/>
                <w:szCs w:val="24"/>
              </w:rPr>
              <w:t>385662,700</w:t>
            </w:r>
          </w:p>
        </w:tc>
        <w:tc>
          <w:tcPr>
            <w:tcW w:w="1240" w:type="dxa"/>
            <w:tcBorders>
              <w:top w:val="nil"/>
              <w:left w:val="nil"/>
              <w:bottom w:val="single" w:sz="4" w:space="0" w:color="auto"/>
              <w:right w:val="single" w:sz="4" w:space="0" w:color="auto"/>
            </w:tcBorders>
            <w:shd w:val="clear" w:color="auto" w:fill="auto"/>
            <w:noWrap/>
            <w:hideMark/>
          </w:tcPr>
          <w:p w14:paraId="328A9130" w14:textId="77777777" w:rsidR="001D6314" w:rsidRPr="001D6314" w:rsidRDefault="001D6314" w:rsidP="001D6314">
            <w:pPr>
              <w:spacing w:line="240" w:lineRule="auto"/>
              <w:jc w:val="right"/>
              <w:rPr>
                <w:color w:val="000000"/>
                <w:sz w:val="24"/>
                <w:szCs w:val="24"/>
              </w:rPr>
            </w:pPr>
            <w:r w:rsidRPr="001D6314">
              <w:rPr>
                <w:color w:val="000000"/>
                <w:sz w:val="24"/>
                <w:szCs w:val="24"/>
              </w:rPr>
              <w:t>77407,500</w:t>
            </w:r>
          </w:p>
        </w:tc>
        <w:tc>
          <w:tcPr>
            <w:tcW w:w="1240" w:type="dxa"/>
            <w:tcBorders>
              <w:top w:val="nil"/>
              <w:left w:val="nil"/>
              <w:bottom w:val="single" w:sz="4" w:space="0" w:color="auto"/>
              <w:right w:val="single" w:sz="4" w:space="0" w:color="auto"/>
            </w:tcBorders>
            <w:shd w:val="clear" w:color="auto" w:fill="auto"/>
            <w:noWrap/>
            <w:hideMark/>
          </w:tcPr>
          <w:p w14:paraId="08F0A027" w14:textId="77777777" w:rsidR="001D6314" w:rsidRPr="001D6314" w:rsidRDefault="001D6314" w:rsidP="001D6314">
            <w:pPr>
              <w:spacing w:line="240" w:lineRule="auto"/>
              <w:jc w:val="right"/>
              <w:rPr>
                <w:color w:val="000000"/>
                <w:sz w:val="24"/>
                <w:szCs w:val="24"/>
              </w:rPr>
            </w:pPr>
            <w:r w:rsidRPr="001D6314">
              <w:rPr>
                <w:color w:val="000000"/>
                <w:sz w:val="24"/>
                <w:szCs w:val="24"/>
              </w:rPr>
              <w:t>77063,500</w:t>
            </w:r>
          </w:p>
        </w:tc>
        <w:tc>
          <w:tcPr>
            <w:tcW w:w="1240" w:type="dxa"/>
            <w:tcBorders>
              <w:top w:val="nil"/>
              <w:left w:val="nil"/>
              <w:bottom w:val="single" w:sz="4" w:space="0" w:color="auto"/>
              <w:right w:val="single" w:sz="4" w:space="0" w:color="auto"/>
            </w:tcBorders>
            <w:shd w:val="clear" w:color="auto" w:fill="auto"/>
            <w:noWrap/>
            <w:hideMark/>
          </w:tcPr>
          <w:p w14:paraId="123CB71C" w14:textId="77777777" w:rsidR="001D6314" w:rsidRPr="001D6314" w:rsidRDefault="001D6314" w:rsidP="001D6314">
            <w:pPr>
              <w:spacing w:line="240" w:lineRule="auto"/>
              <w:jc w:val="right"/>
              <w:rPr>
                <w:color w:val="000000"/>
                <w:sz w:val="24"/>
                <w:szCs w:val="24"/>
              </w:rPr>
            </w:pPr>
            <w:r w:rsidRPr="001D6314">
              <w:rPr>
                <w:color w:val="000000"/>
                <w:sz w:val="24"/>
                <w:szCs w:val="24"/>
              </w:rPr>
              <w:t>77063,900</w:t>
            </w:r>
          </w:p>
        </w:tc>
        <w:tc>
          <w:tcPr>
            <w:tcW w:w="1240" w:type="dxa"/>
            <w:tcBorders>
              <w:top w:val="nil"/>
              <w:left w:val="nil"/>
              <w:bottom w:val="single" w:sz="4" w:space="0" w:color="auto"/>
              <w:right w:val="single" w:sz="4" w:space="0" w:color="auto"/>
            </w:tcBorders>
            <w:shd w:val="clear" w:color="auto" w:fill="auto"/>
            <w:noWrap/>
            <w:hideMark/>
          </w:tcPr>
          <w:p w14:paraId="3E4976D4" w14:textId="77777777" w:rsidR="001D6314" w:rsidRPr="001D6314" w:rsidRDefault="001D6314" w:rsidP="001D6314">
            <w:pPr>
              <w:spacing w:line="240" w:lineRule="auto"/>
              <w:jc w:val="right"/>
              <w:rPr>
                <w:color w:val="000000"/>
                <w:sz w:val="24"/>
                <w:szCs w:val="24"/>
              </w:rPr>
            </w:pPr>
            <w:r w:rsidRPr="001D6314">
              <w:rPr>
                <w:color w:val="000000"/>
                <w:sz w:val="24"/>
                <w:szCs w:val="24"/>
              </w:rPr>
              <w:t>77063,900</w:t>
            </w:r>
          </w:p>
        </w:tc>
        <w:tc>
          <w:tcPr>
            <w:tcW w:w="1240" w:type="dxa"/>
            <w:tcBorders>
              <w:top w:val="nil"/>
              <w:left w:val="nil"/>
              <w:bottom w:val="single" w:sz="4" w:space="0" w:color="auto"/>
              <w:right w:val="single" w:sz="4" w:space="0" w:color="auto"/>
            </w:tcBorders>
            <w:shd w:val="clear" w:color="auto" w:fill="auto"/>
            <w:noWrap/>
            <w:hideMark/>
          </w:tcPr>
          <w:p w14:paraId="23606BB3" w14:textId="77777777" w:rsidR="001D6314" w:rsidRPr="001D6314" w:rsidRDefault="001D6314" w:rsidP="001D6314">
            <w:pPr>
              <w:spacing w:line="240" w:lineRule="auto"/>
              <w:jc w:val="right"/>
              <w:rPr>
                <w:color w:val="000000"/>
                <w:sz w:val="24"/>
                <w:szCs w:val="24"/>
              </w:rPr>
            </w:pPr>
            <w:r w:rsidRPr="001D6314">
              <w:rPr>
                <w:color w:val="000000"/>
                <w:sz w:val="24"/>
                <w:szCs w:val="24"/>
              </w:rPr>
              <w:t>77063,900</w:t>
            </w:r>
          </w:p>
        </w:tc>
      </w:tr>
      <w:tr w:rsidR="001D6314" w:rsidRPr="001D6314" w14:paraId="065CB555" w14:textId="77777777" w:rsidTr="001D6314">
        <w:trPr>
          <w:trHeight w:val="315"/>
        </w:trPr>
        <w:tc>
          <w:tcPr>
            <w:tcW w:w="300" w:type="dxa"/>
            <w:tcBorders>
              <w:top w:val="nil"/>
              <w:left w:val="nil"/>
              <w:bottom w:val="nil"/>
              <w:right w:val="nil"/>
            </w:tcBorders>
            <w:shd w:val="clear" w:color="auto" w:fill="auto"/>
            <w:noWrap/>
            <w:vAlign w:val="bottom"/>
            <w:hideMark/>
          </w:tcPr>
          <w:p w14:paraId="222C8ADD" w14:textId="77777777" w:rsidR="001D6314" w:rsidRPr="001D6314" w:rsidRDefault="001D6314" w:rsidP="001D6314">
            <w:pPr>
              <w:spacing w:line="240" w:lineRule="auto"/>
              <w:jc w:val="right"/>
              <w:rPr>
                <w:color w:val="000000"/>
                <w:sz w:val="24"/>
                <w:szCs w:val="24"/>
              </w:rPr>
            </w:pPr>
          </w:p>
        </w:tc>
        <w:tc>
          <w:tcPr>
            <w:tcW w:w="520" w:type="dxa"/>
            <w:tcBorders>
              <w:top w:val="nil"/>
              <w:left w:val="single" w:sz="4" w:space="0" w:color="auto"/>
              <w:bottom w:val="single" w:sz="4" w:space="0" w:color="auto"/>
              <w:right w:val="single" w:sz="4" w:space="0" w:color="auto"/>
            </w:tcBorders>
            <w:shd w:val="clear" w:color="auto" w:fill="auto"/>
            <w:noWrap/>
            <w:hideMark/>
          </w:tcPr>
          <w:p w14:paraId="21D80572" w14:textId="77777777" w:rsidR="001D6314" w:rsidRPr="001D6314" w:rsidRDefault="001D6314" w:rsidP="001D6314">
            <w:pPr>
              <w:spacing w:line="240" w:lineRule="auto"/>
              <w:rPr>
                <w:color w:val="000000"/>
                <w:sz w:val="24"/>
                <w:szCs w:val="24"/>
              </w:rPr>
            </w:pPr>
            <w:r w:rsidRPr="001D6314">
              <w:rPr>
                <w:color w:val="000000"/>
                <w:sz w:val="24"/>
                <w:szCs w:val="24"/>
              </w:rPr>
              <w:t> </w:t>
            </w:r>
          </w:p>
        </w:tc>
        <w:tc>
          <w:tcPr>
            <w:tcW w:w="5780" w:type="dxa"/>
            <w:tcBorders>
              <w:top w:val="nil"/>
              <w:left w:val="nil"/>
              <w:bottom w:val="single" w:sz="4" w:space="0" w:color="auto"/>
              <w:right w:val="single" w:sz="4" w:space="0" w:color="auto"/>
            </w:tcBorders>
            <w:shd w:val="clear" w:color="auto" w:fill="auto"/>
            <w:hideMark/>
          </w:tcPr>
          <w:p w14:paraId="7755B2FD" w14:textId="77777777" w:rsidR="001D6314" w:rsidRPr="001D6314" w:rsidRDefault="001D6314" w:rsidP="001D6314">
            <w:pPr>
              <w:spacing w:line="240" w:lineRule="auto"/>
              <w:jc w:val="both"/>
              <w:rPr>
                <w:color w:val="000000"/>
                <w:sz w:val="24"/>
                <w:szCs w:val="24"/>
              </w:rPr>
            </w:pPr>
            <w:r w:rsidRPr="001D6314">
              <w:rPr>
                <w:color w:val="000000"/>
                <w:sz w:val="24"/>
                <w:szCs w:val="24"/>
              </w:rPr>
              <w:t>внебюджетные источники</w:t>
            </w:r>
          </w:p>
        </w:tc>
        <w:tc>
          <w:tcPr>
            <w:tcW w:w="1420" w:type="dxa"/>
            <w:tcBorders>
              <w:top w:val="nil"/>
              <w:left w:val="nil"/>
              <w:bottom w:val="single" w:sz="4" w:space="0" w:color="auto"/>
              <w:right w:val="single" w:sz="4" w:space="0" w:color="auto"/>
            </w:tcBorders>
            <w:shd w:val="clear" w:color="auto" w:fill="auto"/>
            <w:hideMark/>
          </w:tcPr>
          <w:p w14:paraId="2DC0862D"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4DE84656"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62DF30D9"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2761EC58"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72B4BAF1"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c>
          <w:tcPr>
            <w:tcW w:w="1240" w:type="dxa"/>
            <w:tcBorders>
              <w:top w:val="nil"/>
              <w:left w:val="nil"/>
              <w:bottom w:val="single" w:sz="4" w:space="0" w:color="auto"/>
              <w:right w:val="single" w:sz="4" w:space="0" w:color="auto"/>
            </w:tcBorders>
            <w:shd w:val="clear" w:color="auto" w:fill="auto"/>
            <w:noWrap/>
            <w:hideMark/>
          </w:tcPr>
          <w:p w14:paraId="1A749AA0" w14:textId="77777777" w:rsidR="001D6314" w:rsidRPr="001D6314" w:rsidRDefault="001D6314" w:rsidP="001D6314">
            <w:pPr>
              <w:spacing w:line="240" w:lineRule="auto"/>
              <w:jc w:val="right"/>
              <w:rPr>
                <w:color w:val="000000"/>
                <w:sz w:val="24"/>
                <w:szCs w:val="24"/>
              </w:rPr>
            </w:pPr>
            <w:r w:rsidRPr="001D6314">
              <w:rPr>
                <w:color w:val="000000"/>
                <w:sz w:val="24"/>
                <w:szCs w:val="24"/>
              </w:rPr>
              <w:t>0,000</w:t>
            </w:r>
          </w:p>
        </w:tc>
      </w:tr>
    </w:tbl>
    <w:p w14:paraId="4C5159CC" w14:textId="77777777" w:rsidR="0089488F" w:rsidRDefault="0089488F"/>
    <w:sectPr w:rsidR="0089488F" w:rsidSect="00992A75">
      <w:pgSz w:w="16838" w:h="11906" w:orient="landscape"/>
      <w:pgMar w:top="851" w:right="1134" w:bottom="170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E07D" w14:textId="77777777" w:rsidR="00DE6CFA" w:rsidRDefault="00DE6CFA">
      <w:pPr>
        <w:spacing w:line="240" w:lineRule="auto"/>
      </w:pPr>
      <w:r>
        <w:separator/>
      </w:r>
    </w:p>
  </w:endnote>
  <w:endnote w:type="continuationSeparator" w:id="0">
    <w:p w14:paraId="792FD2A4" w14:textId="77777777" w:rsidR="00DE6CFA" w:rsidRDefault="00DE6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C90CF" w14:textId="77777777" w:rsidR="00DE6CFA" w:rsidRDefault="00DE6CFA">
      <w:pPr>
        <w:spacing w:line="240" w:lineRule="auto"/>
      </w:pPr>
      <w:r>
        <w:separator/>
      </w:r>
    </w:p>
  </w:footnote>
  <w:footnote w:type="continuationSeparator" w:id="0">
    <w:p w14:paraId="3B564402" w14:textId="77777777" w:rsidR="00DE6CFA" w:rsidRDefault="00DE6C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086415"/>
      <w:docPartObj>
        <w:docPartGallery w:val="Page Numbers (Top of Page)"/>
        <w:docPartUnique/>
      </w:docPartObj>
    </w:sdtPr>
    <w:sdtEndPr/>
    <w:sdtContent>
      <w:p w14:paraId="509724C8" w14:textId="77777777" w:rsidR="00792538" w:rsidRDefault="00792538">
        <w:pPr>
          <w:pStyle w:val="a8"/>
          <w:jc w:val="center"/>
        </w:pPr>
        <w:r>
          <w:rPr>
            <w:noProof/>
          </w:rPr>
          <w:fldChar w:fldCharType="begin"/>
        </w:r>
        <w:r>
          <w:rPr>
            <w:noProof/>
          </w:rPr>
          <w:instrText xml:space="preserve"> PAGE   \* MERGEFORMAT </w:instrText>
        </w:r>
        <w:r>
          <w:rPr>
            <w:noProof/>
          </w:rPr>
          <w:fldChar w:fldCharType="separate"/>
        </w:r>
        <w:r>
          <w:rPr>
            <w:noProof/>
          </w:rPr>
          <w:t>24</w:t>
        </w:r>
        <w:r>
          <w:rPr>
            <w:noProof/>
          </w:rPr>
          <w:fldChar w:fldCharType="end"/>
        </w:r>
      </w:p>
    </w:sdtContent>
  </w:sdt>
  <w:p w14:paraId="516AFF25" w14:textId="77777777" w:rsidR="00792538" w:rsidRPr="005B3FEC" w:rsidRDefault="00792538" w:rsidP="0079253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31627"/>
    <w:multiLevelType w:val="hybridMultilevel"/>
    <w:tmpl w:val="CF76670E"/>
    <w:lvl w:ilvl="0" w:tplc="2BDC17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4653C9E"/>
    <w:multiLevelType w:val="hybridMultilevel"/>
    <w:tmpl w:val="553439B4"/>
    <w:lvl w:ilvl="0" w:tplc="32C4D0C2">
      <w:start w:val="1"/>
      <w:numFmt w:val="bullet"/>
      <w:lvlText w:val="-"/>
      <w:lvlJc w:val="left"/>
      <w:pPr>
        <w:ind w:left="4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CC43274">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55C8E8C">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2301246">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86AD66A">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192FF02">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55A64EC">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5E2B68C">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09E0F4E">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5B2A1FCC"/>
    <w:multiLevelType w:val="hybridMultilevel"/>
    <w:tmpl w:val="0CDA5A64"/>
    <w:lvl w:ilvl="0" w:tplc="E22084D2">
      <w:start w:val="1"/>
      <w:numFmt w:val="decimal"/>
      <w:lvlText w:val="%1."/>
      <w:lvlJc w:val="left"/>
      <w:pPr>
        <w:ind w:left="475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C90"/>
    <w:rsid w:val="00011653"/>
    <w:rsid w:val="000615A2"/>
    <w:rsid w:val="00081E79"/>
    <w:rsid w:val="00084B57"/>
    <w:rsid w:val="001074E3"/>
    <w:rsid w:val="00146D9F"/>
    <w:rsid w:val="001779AE"/>
    <w:rsid w:val="00182D04"/>
    <w:rsid w:val="00186227"/>
    <w:rsid w:val="001A5B35"/>
    <w:rsid w:val="001D2784"/>
    <w:rsid w:val="001D6314"/>
    <w:rsid w:val="001F24C1"/>
    <w:rsid w:val="001F571F"/>
    <w:rsid w:val="002042CB"/>
    <w:rsid w:val="00287BE0"/>
    <w:rsid w:val="002D30A9"/>
    <w:rsid w:val="002D5B36"/>
    <w:rsid w:val="002E4DA0"/>
    <w:rsid w:val="003203E1"/>
    <w:rsid w:val="00351ED9"/>
    <w:rsid w:val="003A63BD"/>
    <w:rsid w:val="003C0A87"/>
    <w:rsid w:val="00412C4C"/>
    <w:rsid w:val="0046564F"/>
    <w:rsid w:val="004B2D78"/>
    <w:rsid w:val="005572A8"/>
    <w:rsid w:val="00583614"/>
    <w:rsid w:val="005842AE"/>
    <w:rsid w:val="005857C1"/>
    <w:rsid w:val="006303BD"/>
    <w:rsid w:val="006375D2"/>
    <w:rsid w:val="0066215F"/>
    <w:rsid w:val="006C13D7"/>
    <w:rsid w:val="006C22B0"/>
    <w:rsid w:val="006D0EE5"/>
    <w:rsid w:val="00734597"/>
    <w:rsid w:val="00743C74"/>
    <w:rsid w:val="00790F28"/>
    <w:rsid w:val="00792538"/>
    <w:rsid w:val="00792CD2"/>
    <w:rsid w:val="007B0B6D"/>
    <w:rsid w:val="008302E6"/>
    <w:rsid w:val="00845C28"/>
    <w:rsid w:val="00874BBD"/>
    <w:rsid w:val="008834D3"/>
    <w:rsid w:val="0089488F"/>
    <w:rsid w:val="008A49BE"/>
    <w:rsid w:val="00943578"/>
    <w:rsid w:val="00992A75"/>
    <w:rsid w:val="009C7CC1"/>
    <w:rsid w:val="00A13C6E"/>
    <w:rsid w:val="00A25913"/>
    <w:rsid w:val="00A517F6"/>
    <w:rsid w:val="00A65D3A"/>
    <w:rsid w:val="00AC6213"/>
    <w:rsid w:val="00AD1416"/>
    <w:rsid w:val="00AE17AC"/>
    <w:rsid w:val="00B04808"/>
    <w:rsid w:val="00B10B98"/>
    <w:rsid w:val="00B32097"/>
    <w:rsid w:val="00B52920"/>
    <w:rsid w:val="00BD0E47"/>
    <w:rsid w:val="00BD1579"/>
    <w:rsid w:val="00BE25C2"/>
    <w:rsid w:val="00BF5F1E"/>
    <w:rsid w:val="00C02F96"/>
    <w:rsid w:val="00C17778"/>
    <w:rsid w:val="00C23E84"/>
    <w:rsid w:val="00C24669"/>
    <w:rsid w:val="00C9136A"/>
    <w:rsid w:val="00D36991"/>
    <w:rsid w:val="00DE6CFA"/>
    <w:rsid w:val="00DF2273"/>
    <w:rsid w:val="00E72B3A"/>
    <w:rsid w:val="00E95836"/>
    <w:rsid w:val="00ED4C90"/>
    <w:rsid w:val="00EE2C7D"/>
    <w:rsid w:val="00F60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11B0B"/>
  <w15:chartTrackingRefBased/>
  <w15:docId w15:val="{1ECBEEDE-01EF-4A1D-9D8E-F766B575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C90"/>
    <w:pPr>
      <w:spacing w:after="0" w:line="240" w:lineRule="atLeast"/>
    </w:pPr>
    <w:rPr>
      <w:rFonts w:ascii="Times New Roman" w:eastAsia="Times New Roman" w:hAnsi="Times New Roman" w:cs="Times New Roman"/>
      <w:sz w:val="28"/>
      <w:szCs w:val="28"/>
      <w:lang w:eastAsia="ru-RU"/>
    </w:rPr>
  </w:style>
  <w:style w:type="paragraph" w:styleId="4">
    <w:name w:val="heading 4"/>
    <w:basedOn w:val="a"/>
    <w:next w:val="a"/>
    <w:link w:val="40"/>
    <w:qFormat/>
    <w:rsid w:val="00ED4C90"/>
    <w:pPr>
      <w:keepNext/>
      <w:spacing w:before="240" w:after="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ED4C90"/>
    <w:rPr>
      <w:rFonts w:ascii="Times New Roman" w:eastAsia="Times New Roman" w:hAnsi="Times New Roman" w:cs="Times New Roman"/>
      <w:b/>
      <w:bCs/>
      <w:sz w:val="28"/>
      <w:szCs w:val="28"/>
      <w:lang w:eastAsia="ru-RU"/>
    </w:rPr>
  </w:style>
  <w:style w:type="paragraph" w:customStyle="1" w:styleId="ConsPlusNormal">
    <w:name w:val="ConsPlusNormal"/>
    <w:rsid w:val="00ED4C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3">
    <w:name w:val="Знак Знак Знак"/>
    <w:basedOn w:val="a"/>
    <w:rsid w:val="00ED4C90"/>
    <w:pPr>
      <w:spacing w:after="160" w:line="240" w:lineRule="exact"/>
    </w:pPr>
    <w:rPr>
      <w:rFonts w:ascii="Verdana" w:hAnsi="Verdana"/>
      <w:sz w:val="20"/>
      <w:szCs w:val="20"/>
      <w:lang w:val="en-US" w:eastAsia="en-US"/>
    </w:rPr>
  </w:style>
  <w:style w:type="table" w:styleId="a4">
    <w:name w:val="Table Grid"/>
    <w:basedOn w:val="a1"/>
    <w:rsid w:val="00ED4C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Знак"/>
    <w:basedOn w:val="a"/>
    <w:rsid w:val="00ED4C90"/>
    <w:pPr>
      <w:spacing w:after="160" w:line="240" w:lineRule="exact"/>
    </w:pPr>
    <w:rPr>
      <w:rFonts w:ascii="Verdana" w:hAnsi="Verdana"/>
      <w:sz w:val="20"/>
      <w:szCs w:val="20"/>
      <w:lang w:val="en-US" w:eastAsia="en-US"/>
    </w:rPr>
  </w:style>
  <w:style w:type="paragraph" w:customStyle="1" w:styleId="ConsPlusCell">
    <w:name w:val="ConsPlusCell"/>
    <w:rsid w:val="00ED4C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footer"/>
    <w:basedOn w:val="a"/>
    <w:link w:val="a7"/>
    <w:rsid w:val="00ED4C90"/>
    <w:pPr>
      <w:tabs>
        <w:tab w:val="center" w:pos="4677"/>
        <w:tab w:val="right" w:pos="9355"/>
      </w:tabs>
    </w:pPr>
    <w:rPr>
      <w:sz w:val="24"/>
      <w:szCs w:val="24"/>
    </w:rPr>
  </w:style>
  <w:style w:type="character" w:customStyle="1" w:styleId="a7">
    <w:name w:val="Нижний колонтитул Знак"/>
    <w:basedOn w:val="a0"/>
    <w:link w:val="a6"/>
    <w:rsid w:val="00ED4C90"/>
    <w:rPr>
      <w:rFonts w:ascii="Times New Roman" w:eastAsia="Times New Roman" w:hAnsi="Times New Roman" w:cs="Times New Roman"/>
      <w:sz w:val="24"/>
      <w:szCs w:val="24"/>
      <w:lang w:eastAsia="ru-RU"/>
    </w:rPr>
  </w:style>
  <w:style w:type="paragraph" w:customStyle="1" w:styleId="ConsPlusNonformat">
    <w:name w:val="ConsPlusNonformat"/>
    <w:rsid w:val="00ED4C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ED4C90"/>
    <w:pPr>
      <w:tabs>
        <w:tab w:val="center" w:pos="4677"/>
        <w:tab w:val="right" w:pos="9355"/>
      </w:tabs>
    </w:pPr>
  </w:style>
  <w:style w:type="character" w:customStyle="1" w:styleId="a9">
    <w:name w:val="Верхний колонтитул Знак"/>
    <w:basedOn w:val="a0"/>
    <w:link w:val="a8"/>
    <w:uiPriority w:val="99"/>
    <w:rsid w:val="00ED4C90"/>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ED4C90"/>
    <w:rPr>
      <w:rFonts w:ascii="Tahoma" w:hAnsi="Tahoma" w:cs="Tahoma"/>
      <w:sz w:val="16"/>
      <w:szCs w:val="16"/>
    </w:rPr>
  </w:style>
  <w:style w:type="character" w:customStyle="1" w:styleId="ab">
    <w:name w:val="Текст выноски Знак"/>
    <w:basedOn w:val="a0"/>
    <w:link w:val="aa"/>
    <w:uiPriority w:val="99"/>
    <w:semiHidden/>
    <w:rsid w:val="00ED4C90"/>
    <w:rPr>
      <w:rFonts w:ascii="Tahoma" w:eastAsia="Times New Roman" w:hAnsi="Tahoma" w:cs="Tahoma"/>
      <w:sz w:val="16"/>
      <w:szCs w:val="16"/>
      <w:lang w:eastAsia="ru-RU"/>
    </w:rPr>
  </w:style>
  <w:style w:type="paragraph" w:styleId="ac">
    <w:name w:val="List Paragraph"/>
    <w:basedOn w:val="a"/>
    <w:uiPriority w:val="34"/>
    <w:qFormat/>
    <w:rsid w:val="00ED4C90"/>
    <w:pPr>
      <w:ind w:left="720"/>
      <w:contextualSpacing/>
    </w:pPr>
  </w:style>
  <w:style w:type="paragraph" w:styleId="ad">
    <w:name w:val="Body Text"/>
    <w:basedOn w:val="a"/>
    <w:link w:val="ae"/>
    <w:uiPriority w:val="1"/>
    <w:qFormat/>
    <w:rsid w:val="00ED4C90"/>
    <w:pPr>
      <w:widowControl w:val="0"/>
      <w:ind w:left="320"/>
    </w:pPr>
    <w:rPr>
      <w:rFonts w:cstheme="minorBidi"/>
      <w:lang w:val="en-US" w:eastAsia="en-US"/>
    </w:rPr>
  </w:style>
  <w:style w:type="character" w:customStyle="1" w:styleId="ae">
    <w:name w:val="Основной текст Знак"/>
    <w:basedOn w:val="a0"/>
    <w:link w:val="ad"/>
    <w:uiPriority w:val="1"/>
    <w:rsid w:val="00ED4C90"/>
    <w:rPr>
      <w:rFonts w:ascii="Times New Roman" w:eastAsia="Times New Roman" w:hAnsi="Times New Roman"/>
      <w:sz w:val="28"/>
      <w:szCs w:val="28"/>
      <w:lang w:val="en-US"/>
    </w:rPr>
  </w:style>
  <w:style w:type="paragraph" w:styleId="af">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Обычный (веб) Знак,Обычный (Web)1"/>
    <w:basedOn w:val="a"/>
    <w:link w:val="af0"/>
    <w:uiPriority w:val="99"/>
    <w:qFormat/>
    <w:rsid w:val="00ED4C90"/>
    <w:pPr>
      <w:spacing w:after="225"/>
      <w:ind w:firstLine="709"/>
      <w:jc w:val="both"/>
    </w:pPr>
    <w:rPr>
      <w:color w:val="333333"/>
      <w:sz w:val="24"/>
      <w:szCs w:val="24"/>
    </w:rPr>
  </w:style>
  <w:style w:type="character" w:customStyle="1" w:styleId="af0">
    <w:name w:val="Обычный (Интернет) Знак"/>
    <w:aliases w:val="Обычный (Web)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Знак Знак Знак1 Знак"/>
    <w:basedOn w:val="a0"/>
    <w:link w:val="af"/>
    <w:uiPriority w:val="99"/>
    <w:locked/>
    <w:rsid w:val="00ED4C90"/>
    <w:rPr>
      <w:rFonts w:ascii="Times New Roman" w:eastAsia="Times New Roman" w:hAnsi="Times New Roman" w:cs="Times New Roman"/>
      <w:color w:val="333333"/>
      <w:sz w:val="24"/>
      <w:szCs w:val="24"/>
      <w:lang w:eastAsia="ru-RU"/>
    </w:rPr>
  </w:style>
  <w:style w:type="paragraph" w:customStyle="1" w:styleId="af1">
    <w:name w:val="Нормальный (таблица)"/>
    <w:basedOn w:val="a"/>
    <w:next w:val="a"/>
    <w:uiPriority w:val="99"/>
    <w:rsid w:val="00ED4C90"/>
    <w:pPr>
      <w:widowControl w:val="0"/>
      <w:autoSpaceDE w:val="0"/>
      <w:autoSpaceDN w:val="0"/>
      <w:adjustRightInd w:val="0"/>
      <w:spacing w:line="240" w:lineRule="auto"/>
      <w:jc w:val="both"/>
    </w:pPr>
    <w:rPr>
      <w:rFonts w:ascii="Arial" w:hAnsi="Arial" w:cs="Arial"/>
      <w:sz w:val="24"/>
      <w:szCs w:val="24"/>
    </w:rPr>
  </w:style>
  <w:style w:type="paragraph" w:customStyle="1" w:styleId="af2">
    <w:name w:val="Прижатый влево"/>
    <w:basedOn w:val="a"/>
    <w:next w:val="a"/>
    <w:uiPriority w:val="99"/>
    <w:rsid w:val="00ED4C90"/>
    <w:pPr>
      <w:widowControl w:val="0"/>
      <w:autoSpaceDE w:val="0"/>
      <w:autoSpaceDN w:val="0"/>
      <w:adjustRightInd w:val="0"/>
      <w:spacing w:line="240" w:lineRule="auto"/>
    </w:pPr>
    <w:rPr>
      <w:rFonts w:ascii="Arial" w:hAnsi="Arial" w:cs="Arial"/>
      <w:sz w:val="26"/>
      <w:szCs w:val="26"/>
    </w:rPr>
  </w:style>
  <w:style w:type="character" w:styleId="af3">
    <w:name w:val="Hyperlink"/>
    <w:basedOn w:val="a0"/>
    <w:uiPriority w:val="99"/>
    <w:semiHidden/>
    <w:unhideWhenUsed/>
    <w:rsid w:val="00ED4C90"/>
    <w:rPr>
      <w:color w:val="0563C1" w:themeColor="hyperlink"/>
      <w:u w:val="single"/>
    </w:rPr>
  </w:style>
  <w:style w:type="paragraph" w:customStyle="1" w:styleId="TableParagraph">
    <w:name w:val="Table Paragraph"/>
    <w:basedOn w:val="a"/>
    <w:uiPriority w:val="1"/>
    <w:qFormat/>
    <w:rsid w:val="00ED4C90"/>
    <w:pPr>
      <w:widowControl w:val="0"/>
      <w:shd w:val="clear" w:color="auto" w:fill="FFFFFF"/>
      <w:spacing w:line="240" w:lineRule="auto"/>
    </w:pPr>
    <w:rPr>
      <w:sz w:val="22"/>
      <w:szCs w:val="22"/>
    </w:rPr>
  </w:style>
  <w:style w:type="character" w:customStyle="1" w:styleId="af4">
    <w:name w:val="Другое_"/>
    <w:basedOn w:val="a0"/>
    <w:link w:val="af5"/>
    <w:qFormat/>
    <w:rsid w:val="00ED4C90"/>
    <w:rPr>
      <w:rFonts w:ascii="Times New Roman" w:eastAsia="Times New Roman" w:hAnsi="Times New Roman" w:cs="Times New Roman"/>
    </w:rPr>
  </w:style>
  <w:style w:type="paragraph" w:customStyle="1" w:styleId="af5">
    <w:name w:val="Другое"/>
    <w:basedOn w:val="a"/>
    <w:link w:val="af4"/>
    <w:qFormat/>
    <w:rsid w:val="00ED4C90"/>
    <w:pPr>
      <w:widowControl w:val="0"/>
      <w:suppressAutoHyphens/>
      <w:spacing w:line="240" w:lineRule="auto"/>
      <w:jc w:val="center"/>
    </w:pPr>
    <w:rPr>
      <w:sz w:val="22"/>
      <w:szCs w:val="22"/>
      <w:lang w:eastAsia="en-US"/>
    </w:rPr>
  </w:style>
  <w:style w:type="character" w:styleId="af6">
    <w:name w:val="annotation reference"/>
    <w:basedOn w:val="a0"/>
    <w:uiPriority w:val="99"/>
    <w:semiHidden/>
    <w:unhideWhenUsed/>
    <w:rsid w:val="00ED4C90"/>
    <w:rPr>
      <w:sz w:val="16"/>
      <w:szCs w:val="16"/>
    </w:rPr>
  </w:style>
  <w:style w:type="paragraph" w:styleId="af7">
    <w:name w:val="annotation text"/>
    <w:basedOn w:val="a"/>
    <w:link w:val="af8"/>
    <w:unhideWhenUsed/>
    <w:qFormat/>
    <w:rsid w:val="00ED4C90"/>
    <w:pPr>
      <w:spacing w:line="240" w:lineRule="auto"/>
    </w:pPr>
    <w:rPr>
      <w:sz w:val="20"/>
      <w:szCs w:val="20"/>
    </w:rPr>
  </w:style>
  <w:style w:type="character" w:customStyle="1" w:styleId="af8">
    <w:name w:val="Текст примечания Знак"/>
    <w:basedOn w:val="a0"/>
    <w:link w:val="af7"/>
    <w:rsid w:val="00ED4C9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ED4C90"/>
    <w:rPr>
      <w:b/>
      <w:bCs/>
    </w:rPr>
  </w:style>
  <w:style w:type="character" w:customStyle="1" w:styleId="afa">
    <w:name w:val="Тема примечания Знак"/>
    <w:basedOn w:val="af8"/>
    <w:link w:val="af9"/>
    <w:uiPriority w:val="99"/>
    <w:semiHidden/>
    <w:rsid w:val="00ED4C90"/>
    <w:rPr>
      <w:rFonts w:ascii="Times New Roman" w:eastAsia="Times New Roman" w:hAnsi="Times New Roman" w:cs="Times New Roman"/>
      <w:b/>
      <w:bCs/>
      <w:sz w:val="20"/>
      <w:szCs w:val="20"/>
      <w:lang w:eastAsia="ru-RU"/>
    </w:rPr>
  </w:style>
  <w:style w:type="character" w:styleId="afb">
    <w:name w:val="FollowedHyperlink"/>
    <w:basedOn w:val="a0"/>
    <w:uiPriority w:val="99"/>
    <w:semiHidden/>
    <w:unhideWhenUsed/>
    <w:rsid w:val="00ED4C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03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9222/0" TargetMode="External"/><Relationship Id="rId5" Type="http://schemas.openxmlformats.org/officeDocument/2006/relationships/webSettings" Target="webSettings.xml"/><Relationship Id="rId10" Type="http://schemas.openxmlformats.org/officeDocument/2006/relationships/hyperlink" Target="https://internet.garant.ru/document/redirect/179222/0"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9ADD2-481E-45E7-A563-CAA6A075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18</Pages>
  <Words>2468</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Шемякина</dc:creator>
  <cp:keywords/>
  <dc:description/>
  <cp:lastModifiedBy>Экономик</cp:lastModifiedBy>
  <cp:revision>17</cp:revision>
  <cp:lastPrinted>2026-10-23T07:05:00Z</cp:lastPrinted>
  <dcterms:created xsi:type="dcterms:W3CDTF">2026-10-12T05:20:00Z</dcterms:created>
  <dcterms:modified xsi:type="dcterms:W3CDTF">2026-10-23T10:46:00Z</dcterms:modified>
</cp:coreProperties>
</file>