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CCF" w14:textId="20895CC2" w:rsidR="00FC1E23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КИЛЬМЕЗСКОГО РАЙОНА</w:t>
      </w:r>
    </w:p>
    <w:p w14:paraId="4594ECFC" w14:textId="3DBB4D6E" w:rsidR="00E92A62" w:rsidRPr="00804EE2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4F629A04" w14:textId="77777777" w:rsidR="00804EE2" w:rsidRPr="00804EE2" w:rsidRDefault="00804EE2" w:rsidP="00804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C7C7" w14:textId="39601B2A" w:rsidR="00FC1E23" w:rsidRDefault="00B15311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F1D31E4" w14:textId="75080EB2" w:rsidR="002561A7" w:rsidRPr="00CE61B7" w:rsidRDefault="00490868" w:rsidP="00CE61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D0112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032607">
        <w:rPr>
          <w:rFonts w:ascii="Times New Roman" w:hAnsi="Times New Roman" w:cs="Times New Roman"/>
          <w:bCs/>
          <w:sz w:val="28"/>
          <w:szCs w:val="28"/>
        </w:rPr>
        <w:t>0</w:t>
      </w:r>
      <w:r w:rsidR="009C3E3C">
        <w:rPr>
          <w:rFonts w:ascii="Times New Roman" w:hAnsi="Times New Roman" w:cs="Times New Roman"/>
          <w:bCs/>
          <w:sz w:val="28"/>
          <w:szCs w:val="28"/>
        </w:rPr>
        <w:t>6</w:t>
      </w:r>
      <w:r w:rsidR="00032607">
        <w:rPr>
          <w:rFonts w:ascii="Times New Roman" w:hAnsi="Times New Roman" w:cs="Times New Roman"/>
          <w:bCs/>
          <w:sz w:val="28"/>
          <w:szCs w:val="28"/>
        </w:rPr>
        <w:t>.2026</w:t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2561A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022921">
        <w:rPr>
          <w:rFonts w:ascii="Times New Roman" w:hAnsi="Times New Roman" w:cs="Times New Roman"/>
          <w:bCs/>
          <w:sz w:val="28"/>
          <w:szCs w:val="28"/>
        </w:rPr>
        <w:t>1</w:t>
      </w:r>
      <w:r w:rsidR="00ED0112">
        <w:rPr>
          <w:rFonts w:ascii="Times New Roman" w:hAnsi="Times New Roman" w:cs="Times New Roman"/>
          <w:bCs/>
          <w:sz w:val="28"/>
          <w:szCs w:val="28"/>
        </w:rPr>
        <w:t>9</w:t>
      </w:r>
    </w:p>
    <w:p w14:paraId="46B64009" w14:textId="77777777" w:rsidR="002561A7" w:rsidRPr="002561A7" w:rsidRDefault="002561A7" w:rsidP="00CE61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61A7">
        <w:rPr>
          <w:rFonts w:ascii="Times New Roman" w:hAnsi="Times New Roman" w:cs="Times New Roman"/>
          <w:sz w:val="28"/>
          <w:szCs w:val="28"/>
        </w:rPr>
        <w:t>пгт Кильмезь</w:t>
      </w:r>
    </w:p>
    <w:p w14:paraId="359FF1B8" w14:textId="77777777" w:rsidR="00ED0112" w:rsidRDefault="00ED0112" w:rsidP="00ED0112">
      <w:pPr>
        <w:pStyle w:val="af"/>
        <w:spacing w:before="480"/>
        <w:jc w:val="center"/>
        <w:rPr>
          <w:b/>
          <w:bCs/>
          <w:sz w:val="28"/>
          <w:szCs w:val="28"/>
        </w:rPr>
      </w:pPr>
      <w:r w:rsidRPr="00ED0112">
        <w:rPr>
          <w:b/>
          <w:bCs/>
          <w:sz w:val="28"/>
          <w:szCs w:val="28"/>
        </w:rPr>
        <w:t xml:space="preserve">Об утверждении Положения о межведомственной комиссии по </w:t>
      </w:r>
    </w:p>
    <w:p w14:paraId="77F4F985" w14:textId="77777777" w:rsidR="00ED0112" w:rsidRDefault="00ED0112" w:rsidP="00ED0112">
      <w:pPr>
        <w:pStyle w:val="af"/>
        <w:jc w:val="center"/>
        <w:rPr>
          <w:b/>
          <w:bCs/>
          <w:sz w:val="28"/>
          <w:szCs w:val="28"/>
        </w:rPr>
      </w:pPr>
      <w:r w:rsidRPr="00ED0112">
        <w:rPr>
          <w:b/>
          <w:bCs/>
          <w:sz w:val="28"/>
          <w:szCs w:val="28"/>
        </w:rPr>
        <w:t xml:space="preserve">поддержке участников специальной военной операции и членов их </w:t>
      </w:r>
    </w:p>
    <w:p w14:paraId="28281EA3" w14:textId="77777777" w:rsidR="00ED0112" w:rsidRDefault="00ED0112" w:rsidP="00ED0112">
      <w:pPr>
        <w:pStyle w:val="af"/>
        <w:jc w:val="center"/>
        <w:rPr>
          <w:b/>
          <w:bCs/>
          <w:sz w:val="28"/>
          <w:szCs w:val="28"/>
        </w:rPr>
      </w:pPr>
      <w:r w:rsidRPr="00ED0112">
        <w:rPr>
          <w:b/>
          <w:bCs/>
          <w:sz w:val="28"/>
          <w:szCs w:val="28"/>
        </w:rPr>
        <w:t xml:space="preserve">семей на территории Кильмезского муниципального района </w:t>
      </w:r>
    </w:p>
    <w:p w14:paraId="7AAE2C03" w14:textId="0C154C98" w:rsidR="00ED0112" w:rsidRPr="00ED0112" w:rsidRDefault="00ED0112" w:rsidP="00ED0112">
      <w:pPr>
        <w:pStyle w:val="af"/>
        <w:jc w:val="center"/>
        <w:rPr>
          <w:b/>
          <w:bCs/>
          <w:sz w:val="28"/>
          <w:szCs w:val="28"/>
        </w:rPr>
      </w:pPr>
      <w:r w:rsidRPr="00ED0112">
        <w:rPr>
          <w:b/>
          <w:bCs/>
          <w:sz w:val="28"/>
          <w:szCs w:val="28"/>
        </w:rPr>
        <w:t>Кировской области</w:t>
      </w:r>
    </w:p>
    <w:p w14:paraId="06DB7BBC" w14:textId="5AFFF292" w:rsidR="00ED0112" w:rsidRPr="00ED0112" w:rsidRDefault="00ED0112" w:rsidP="00ED0112">
      <w:pPr>
        <w:pStyle w:val="af"/>
        <w:spacing w:before="48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D0112">
        <w:rPr>
          <w:sz w:val="28"/>
          <w:szCs w:val="28"/>
        </w:rPr>
        <w:t>В целях координации деятельности по вопросам оказания социальной поддержки и помощи участникам специальной военной операции и членам их семей на территории Кильмезского муниципального района Кировской области:</w:t>
      </w:r>
    </w:p>
    <w:p w14:paraId="3AE9D77B" w14:textId="5B52C699" w:rsidR="00ED0112" w:rsidRPr="00ED0112" w:rsidRDefault="00ED0112" w:rsidP="00ED0112">
      <w:pPr>
        <w:pStyle w:val="a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D0112">
        <w:rPr>
          <w:sz w:val="28"/>
          <w:szCs w:val="28"/>
        </w:rPr>
        <w:t>1.</w:t>
      </w:r>
      <w:r w:rsidRPr="00ED0112">
        <w:rPr>
          <w:sz w:val="28"/>
          <w:szCs w:val="28"/>
        </w:rPr>
        <w:tab/>
        <w:t>Утвердить Положение о межведомственной комиссии по поддержке участников специальной военной операции и членов их семей на территории Кильмезского муниципального района Кировской области</w:t>
      </w:r>
      <w:r>
        <w:rPr>
          <w:sz w:val="28"/>
          <w:szCs w:val="28"/>
        </w:rPr>
        <w:t xml:space="preserve">, </w:t>
      </w:r>
      <w:r w:rsidRPr="00ED0112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ED0112">
        <w:rPr>
          <w:sz w:val="28"/>
          <w:szCs w:val="28"/>
        </w:rPr>
        <w:t>риложению № 1.</w:t>
      </w:r>
    </w:p>
    <w:p w14:paraId="37FC6B9E" w14:textId="0F53F218" w:rsidR="00ED0112" w:rsidRPr="00ED0112" w:rsidRDefault="00ED0112" w:rsidP="00ED0112">
      <w:pPr>
        <w:pStyle w:val="a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D0112">
        <w:rPr>
          <w:sz w:val="28"/>
          <w:szCs w:val="28"/>
        </w:rPr>
        <w:t>2.</w:t>
      </w:r>
      <w:r w:rsidRPr="00ED0112">
        <w:rPr>
          <w:sz w:val="28"/>
          <w:szCs w:val="28"/>
        </w:rPr>
        <w:tab/>
        <w:t>Контроль исполнения данного постановления возложить на первого заместителя главы администрации Т.Н. Чучалину.</w:t>
      </w:r>
    </w:p>
    <w:p w14:paraId="4FC2C630" w14:textId="338054AF" w:rsidR="00032607" w:rsidRDefault="00032607" w:rsidP="00D9022B">
      <w:pPr>
        <w:pStyle w:val="af"/>
        <w:spacing w:before="480" w:line="360" w:lineRule="auto"/>
        <w:jc w:val="both"/>
        <w:rPr>
          <w:sz w:val="28"/>
          <w:szCs w:val="28"/>
        </w:rPr>
      </w:pPr>
      <w:r w:rsidRPr="00032607">
        <w:rPr>
          <w:sz w:val="28"/>
          <w:szCs w:val="28"/>
        </w:rPr>
        <w:t>Глава Кильмезского района</w:t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Pr="00032607">
        <w:rPr>
          <w:sz w:val="28"/>
          <w:szCs w:val="28"/>
        </w:rPr>
        <w:t>А.Г.</w:t>
      </w:r>
      <w:r>
        <w:rPr>
          <w:sz w:val="28"/>
          <w:szCs w:val="28"/>
        </w:rPr>
        <w:t xml:space="preserve"> </w:t>
      </w:r>
      <w:r w:rsidRPr="00032607">
        <w:rPr>
          <w:sz w:val="28"/>
          <w:szCs w:val="28"/>
        </w:rPr>
        <w:t>Коршунов</w:t>
      </w:r>
    </w:p>
    <w:p w14:paraId="6BE66D51" w14:textId="621FF62A" w:rsidR="00ED0112" w:rsidRDefault="00ED0112" w:rsidP="00ED0112">
      <w:pPr>
        <w:pStyle w:val="af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2D4DE16" w14:textId="227B367F" w:rsidR="00032607" w:rsidRDefault="00032607" w:rsidP="005B478E">
      <w:pPr>
        <w:pStyle w:val="af"/>
        <w:spacing w:before="120"/>
        <w:rPr>
          <w:sz w:val="28"/>
          <w:szCs w:val="28"/>
        </w:rPr>
      </w:pPr>
      <w:r w:rsidRPr="00032607">
        <w:rPr>
          <w:sz w:val="28"/>
          <w:szCs w:val="28"/>
        </w:rPr>
        <w:t>ПОДГОТОВЛЕНО:</w:t>
      </w:r>
    </w:p>
    <w:p w14:paraId="746329DD" w14:textId="77777777" w:rsidR="00ED0112" w:rsidRPr="00ED0112" w:rsidRDefault="00ED0112" w:rsidP="00ED0112">
      <w:pPr>
        <w:pStyle w:val="af"/>
        <w:spacing w:before="120"/>
        <w:rPr>
          <w:sz w:val="28"/>
          <w:szCs w:val="28"/>
        </w:rPr>
      </w:pPr>
      <w:r w:rsidRPr="00ED0112">
        <w:rPr>
          <w:sz w:val="28"/>
          <w:szCs w:val="28"/>
        </w:rPr>
        <w:t xml:space="preserve">Первый заместитель </w:t>
      </w:r>
    </w:p>
    <w:p w14:paraId="4F0982A1" w14:textId="2A4D785F" w:rsidR="00032607" w:rsidRPr="00032607" w:rsidRDefault="00ED0112" w:rsidP="00ED0112">
      <w:pPr>
        <w:pStyle w:val="af"/>
        <w:rPr>
          <w:sz w:val="28"/>
          <w:szCs w:val="28"/>
        </w:rPr>
      </w:pPr>
      <w:r w:rsidRPr="00ED0112">
        <w:rPr>
          <w:sz w:val="28"/>
          <w:szCs w:val="28"/>
        </w:rPr>
        <w:t xml:space="preserve">главы администрации района </w:t>
      </w:r>
      <w:r w:rsidRPr="00ED0112">
        <w:rPr>
          <w:sz w:val="28"/>
          <w:szCs w:val="28"/>
        </w:rPr>
        <w:tab/>
      </w:r>
      <w:r w:rsidRPr="00ED0112">
        <w:rPr>
          <w:sz w:val="28"/>
          <w:szCs w:val="28"/>
        </w:rPr>
        <w:tab/>
      </w:r>
      <w:r w:rsidRPr="00ED0112">
        <w:rPr>
          <w:sz w:val="28"/>
          <w:szCs w:val="28"/>
        </w:rPr>
        <w:tab/>
      </w:r>
      <w:r w:rsidRPr="00ED0112">
        <w:rPr>
          <w:sz w:val="28"/>
          <w:szCs w:val="28"/>
        </w:rPr>
        <w:tab/>
      </w:r>
      <w:r w:rsidRPr="00ED0112">
        <w:rPr>
          <w:sz w:val="28"/>
          <w:szCs w:val="28"/>
        </w:rPr>
        <w:tab/>
        <w:t xml:space="preserve">Т.Н. Чучалина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086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224CC2">
        <w:rPr>
          <w:sz w:val="28"/>
          <w:szCs w:val="28"/>
        </w:rPr>
        <w:t>.</w:t>
      </w:r>
      <w:r w:rsidR="00032607">
        <w:rPr>
          <w:sz w:val="28"/>
          <w:szCs w:val="28"/>
        </w:rPr>
        <w:t>06.2026</w:t>
      </w:r>
    </w:p>
    <w:p w14:paraId="7FD1FC93" w14:textId="173054AB" w:rsidR="00032607" w:rsidRPr="00032607" w:rsidRDefault="00032607" w:rsidP="00CE61B7">
      <w:pPr>
        <w:pStyle w:val="af"/>
        <w:spacing w:before="120"/>
        <w:rPr>
          <w:bCs/>
          <w:sz w:val="28"/>
          <w:szCs w:val="28"/>
        </w:rPr>
      </w:pPr>
      <w:r>
        <w:rPr>
          <w:bCs/>
          <w:sz w:val="28"/>
          <w:szCs w:val="28"/>
        </w:rPr>
        <w:t>ПРАВОВАЯ ЭКСПЕРТИЗА ПРОВЕДЕНА:</w:t>
      </w:r>
    </w:p>
    <w:p w14:paraId="318AB5B4" w14:textId="0B77F2CD" w:rsidR="00032607" w:rsidRPr="00032607" w:rsidRDefault="00032607" w:rsidP="00CE61B7">
      <w:pPr>
        <w:pStyle w:val="af"/>
        <w:spacing w:before="120"/>
        <w:rPr>
          <w:sz w:val="28"/>
          <w:szCs w:val="28"/>
        </w:rPr>
      </w:pPr>
      <w:r w:rsidRPr="00032607">
        <w:rPr>
          <w:sz w:val="28"/>
          <w:szCs w:val="28"/>
        </w:rPr>
        <w:t>Консультант по правовым вопросам</w:t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Pr="00032607">
        <w:rPr>
          <w:sz w:val="28"/>
          <w:szCs w:val="28"/>
        </w:rPr>
        <w:t>В.Е.</w:t>
      </w:r>
      <w:r>
        <w:rPr>
          <w:sz w:val="28"/>
          <w:szCs w:val="28"/>
        </w:rPr>
        <w:t xml:space="preserve"> </w:t>
      </w:r>
      <w:r w:rsidRPr="00032607">
        <w:rPr>
          <w:sz w:val="28"/>
          <w:szCs w:val="28"/>
        </w:rPr>
        <w:t>Комарова</w:t>
      </w:r>
    </w:p>
    <w:p w14:paraId="6AA0BE66" w14:textId="1B3985A5" w:rsidR="00490868" w:rsidRPr="00032607" w:rsidRDefault="00490868" w:rsidP="00032607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ED0112">
        <w:rPr>
          <w:sz w:val="28"/>
          <w:szCs w:val="28"/>
        </w:rPr>
        <w:t>4</w:t>
      </w:r>
      <w:r w:rsidR="00032607">
        <w:rPr>
          <w:sz w:val="28"/>
          <w:szCs w:val="28"/>
        </w:rPr>
        <w:t>.06.2026</w:t>
      </w:r>
    </w:p>
    <w:p w14:paraId="371115BE" w14:textId="77777777" w:rsidR="00ED0112" w:rsidRDefault="00ED0112" w:rsidP="00490868">
      <w:pPr>
        <w:pStyle w:val="af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35B1AB7" w14:textId="658193D4" w:rsidR="00490868" w:rsidRPr="00490868" w:rsidRDefault="00490868" w:rsidP="00490868">
      <w:pPr>
        <w:pStyle w:val="af"/>
        <w:spacing w:before="120"/>
        <w:jc w:val="both"/>
        <w:rPr>
          <w:sz w:val="28"/>
          <w:szCs w:val="28"/>
        </w:rPr>
      </w:pPr>
      <w:r w:rsidRPr="00490868">
        <w:rPr>
          <w:sz w:val="28"/>
          <w:szCs w:val="28"/>
        </w:rPr>
        <w:lastRenderedPageBreak/>
        <w:t>ЛИНГВИСТИЧЕСКАЯ ЭКСПЕРТИЗА ПРОВЕДЕНА:</w:t>
      </w:r>
    </w:p>
    <w:p w14:paraId="191CAA76" w14:textId="77777777" w:rsidR="00490868" w:rsidRPr="00490868" w:rsidRDefault="00490868" w:rsidP="00490868">
      <w:pPr>
        <w:pStyle w:val="af"/>
        <w:spacing w:before="120"/>
        <w:jc w:val="both"/>
        <w:rPr>
          <w:sz w:val="28"/>
          <w:szCs w:val="28"/>
        </w:rPr>
      </w:pPr>
      <w:r w:rsidRPr="00490868">
        <w:rPr>
          <w:sz w:val="28"/>
          <w:szCs w:val="28"/>
        </w:rPr>
        <w:t>Управляющий делами</w:t>
      </w:r>
    </w:p>
    <w:p w14:paraId="7BC42B62" w14:textId="77777777" w:rsidR="00490868" w:rsidRPr="00490868" w:rsidRDefault="00490868" w:rsidP="00490868">
      <w:pPr>
        <w:pStyle w:val="af"/>
        <w:jc w:val="both"/>
        <w:rPr>
          <w:sz w:val="28"/>
          <w:szCs w:val="28"/>
        </w:rPr>
      </w:pPr>
      <w:r w:rsidRPr="00490868">
        <w:rPr>
          <w:sz w:val="28"/>
          <w:szCs w:val="28"/>
        </w:rPr>
        <w:t>администрации района, заведующий</w:t>
      </w:r>
    </w:p>
    <w:p w14:paraId="2FC1497C" w14:textId="77777777" w:rsidR="00490868" w:rsidRPr="00490868" w:rsidRDefault="00490868" w:rsidP="00490868">
      <w:pPr>
        <w:pStyle w:val="af"/>
        <w:jc w:val="both"/>
        <w:rPr>
          <w:sz w:val="28"/>
          <w:szCs w:val="28"/>
        </w:rPr>
      </w:pPr>
      <w:r w:rsidRPr="00490868">
        <w:rPr>
          <w:sz w:val="28"/>
          <w:szCs w:val="28"/>
        </w:rPr>
        <w:t>отделом организационной</w:t>
      </w:r>
    </w:p>
    <w:p w14:paraId="252CEFB1" w14:textId="77777777" w:rsidR="00490868" w:rsidRPr="00490868" w:rsidRDefault="00490868" w:rsidP="00490868">
      <w:pPr>
        <w:pStyle w:val="af"/>
        <w:jc w:val="both"/>
        <w:rPr>
          <w:sz w:val="28"/>
          <w:szCs w:val="28"/>
        </w:rPr>
      </w:pPr>
      <w:r w:rsidRPr="00490868">
        <w:rPr>
          <w:sz w:val="28"/>
          <w:szCs w:val="28"/>
        </w:rPr>
        <w:t>и кадровой работы</w:t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  <w:t>М.Н. Дрягина</w:t>
      </w:r>
    </w:p>
    <w:p w14:paraId="6F253744" w14:textId="1CA78DB8" w:rsidR="00032607" w:rsidRPr="00032607" w:rsidRDefault="00490868" w:rsidP="00490868">
      <w:pPr>
        <w:pStyle w:val="af"/>
        <w:jc w:val="both"/>
        <w:rPr>
          <w:sz w:val="28"/>
          <w:szCs w:val="28"/>
        </w:rPr>
      </w:pP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="00ED0112">
        <w:rPr>
          <w:sz w:val="28"/>
          <w:szCs w:val="28"/>
        </w:rPr>
        <w:t>4</w:t>
      </w:r>
      <w:r w:rsidRPr="00490868">
        <w:rPr>
          <w:sz w:val="28"/>
          <w:szCs w:val="28"/>
        </w:rPr>
        <w:t>.06.2026</w:t>
      </w:r>
    </w:p>
    <w:p w14:paraId="26F56856" w14:textId="77777777" w:rsidR="00490868" w:rsidRDefault="00490868" w:rsidP="005B478E">
      <w:pPr>
        <w:pStyle w:val="af"/>
        <w:rPr>
          <w:sz w:val="28"/>
          <w:szCs w:val="28"/>
        </w:rPr>
      </w:pPr>
    </w:p>
    <w:p w14:paraId="6A97CBAC" w14:textId="44A129AD" w:rsidR="00ED0112" w:rsidRPr="00D9022B" w:rsidRDefault="00D9022B" w:rsidP="00ED0112">
      <w:pPr>
        <w:pStyle w:val="af"/>
        <w:rPr>
          <w:sz w:val="28"/>
          <w:szCs w:val="28"/>
        </w:rPr>
      </w:pPr>
      <w:r w:rsidRPr="00D9022B">
        <w:rPr>
          <w:sz w:val="28"/>
          <w:szCs w:val="28"/>
        </w:rPr>
        <w:t>Разослать: 1-администрация района, 1-</w:t>
      </w:r>
      <w:r w:rsidR="00ED0112">
        <w:rPr>
          <w:sz w:val="28"/>
          <w:szCs w:val="28"/>
        </w:rPr>
        <w:t xml:space="preserve"> первый зам.</w:t>
      </w:r>
    </w:p>
    <w:p w14:paraId="1A16A261" w14:textId="77777777" w:rsidR="00ED0112" w:rsidRDefault="00D9022B" w:rsidP="00D9022B">
      <w:pPr>
        <w:pStyle w:val="af"/>
        <w:rPr>
          <w:sz w:val="28"/>
          <w:szCs w:val="28"/>
        </w:rPr>
        <w:sectPr w:rsidR="00ED0112" w:rsidSect="0046173E">
          <w:headerReference w:type="first" r:id="rId8"/>
          <w:pgSz w:w="11906" w:h="16838" w:code="9"/>
          <w:pgMar w:top="1418" w:right="851" w:bottom="1134" w:left="1559" w:header="454" w:footer="851" w:gutter="0"/>
          <w:cols w:space="708"/>
          <w:titlePg/>
          <w:docGrid w:linePitch="360"/>
        </w:sectPr>
      </w:pPr>
      <w:r w:rsidRPr="00D9022B">
        <w:rPr>
          <w:sz w:val="28"/>
          <w:szCs w:val="28"/>
        </w:rPr>
        <w:t xml:space="preserve">Итого: </w:t>
      </w:r>
      <w:r w:rsidR="00ED0112">
        <w:rPr>
          <w:sz w:val="28"/>
          <w:szCs w:val="28"/>
        </w:rPr>
        <w:t>2</w:t>
      </w:r>
      <w:r w:rsidRPr="00D9022B">
        <w:rPr>
          <w:sz w:val="28"/>
          <w:szCs w:val="28"/>
        </w:rPr>
        <w:t xml:space="preserve"> экз.  </w:t>
      </w:r>
    </w:p>
    <w:p w14:paraId="19FD7816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Приложение </w:t>
      </w:r>
    </w:p>
    <w:p w14:paraId="7FE2F789" w14:textId="77777777" w:rsidR="00ED0112" w:rsidRDefault="00ED0112" w:rsidP="00ED0112">
      <w:pPr>
        <w:widowControl w:val="0"/>
        <w:autoSpaceDE w:val="0"/>
        <w:autoSpaceDN w:val="0"/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УТВЕРЖДЕНО</w:t>
      </w:r>
    </w:p>
    <w:p w14:paraId="2BF49632" w14:textId="088D5852" w:rsidR="00ED0112" w:rsidRDefault="00ED0112" w:rsidP="00ED0112">
      <w:pPr>
        <w:widowControl w:val="0"/>
        <w:autoSpaceDE w:val="0"/>
        <w:autoSpaceDN w:val="0"/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администрации</w:t>
      </w:r>
    </w:p>
    <w:p w14:paraId="0AAE2CA2" w14:textId="3177E67A" w:rsidR="00ED0112" w:rsidRDefault="00ED0112" w:rsidP="00ED0112">
      <w:pPr>
        <w:widowControl w:val="0"/>
        <w:autoSpaceDE w:val="0"/>
        <w:autoSpaceDN w:val="0"/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Кильмезского района</w:t>
      </w:r>
    </w:p>
    <w:p w14:paraId="0A6B660D" w14:textId="709627C1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24.06.2026 № 219</w:t>
      </w:r>
    </w:p>
    <w:p w14:paraId="6132CA76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8E09F3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209D80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46F277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D0BD8F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P33"/>
      <w:bookmarkEnd w:id="0"/>
      <w:r w:rsidRPr="00ED01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ПОЛОЖЕНИЕ </w:t>
      </w:r>
    </w:p>
    <w:p w14:paraId="4504FA3B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межведомственной комиссии по поддержке</w:t>
      </w:r>
    </w:p>
    <w:p w14:paraId="6B0076C2" w14:textId="29ADECD9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участников специальной военной операции и членов их семей</w:t>
      </w:r>
    </w:p>
    <w:p w14:paraId="0BD8DBB4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u w:val="single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на территории Кильмезского муниципального района Кировской области</w:t>
      </w:r>
    </w:p>
    <w:p w14:paraId="1971392C" w14:textId="77777777" w:rsidR="00ED0112" w:rsidRPr="00ED0112" w:rsidRDefault="00ED0112" w:rsidP="00ED0112">
      <w:pPr>
        <w:widowControl w:val="0"/>
        <w:tabs>
          <w:tab w:val="left" w:pos="6010"/>
        </w:tabs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27AB09FA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AA901D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 Настоящее Положение о межведомственной комиссии по поддержке участников специальной военной операции и членов их семей на территории Кильмезского муниципального района</w:t>
      </w:r>
      <w:r w:rsidRPr="00ED0112">
        <w:rPr>
          <w:rFonts w:ascii="Times New Roman" w:eastAsia="Times New Roman" w:hAnsi="Times New Roman" w:cs="Times New Roman"/>
          <w:i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Кировской области (далее – Положение) определяет полномочия и порядок организации деятельности межведомственной комиссии по поддержке участников специальной военной операции и членов их семей на территории Кильмезского муниципального района</w:t>
      </w:r>
      <w:r w:rsidRPr="00ED0112">
        <w:rPr>
          <w:rFonts w:ascii="Times New Roman" w:eastAsia="Times New Roman" w:hAnsi="Times New Roman" w:cs="Times New Roman"/>
          <w:i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Кировской области (далее – межведомственная комиссия).</w:t>
      </w:r>
    </w:p>
    <w:p w14:paraId="15678FA4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Межведомственная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правовыми актами Российской Федерации, Кировской области и муниципальными правовыми актами, а также настоящим Положением.</w:t>
      </w:r>
    </w:p>
    <w:p w14:paraId="40FE37A8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Основными задачами межведомственной комиссии являются:</w:t>
      </w:r>
    </w:p>
    <w:p w14:paraId="73AA00E5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 Координация деятельности администрации Кильмезского муниципального района</w:t>
      </w:r>
      <w:r w:rsidRPr="00ED0112">
        <w:rPr>
          <w:rFonts w:ascii="Times New Roman" w:eastAsia="Times New Roman" w:hAnsi="Times New Roman" w:cs="Times New Roman"/>
          <w:i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Кировской области и подведомственных ей учреждений, иных организаций, в том числе общественных объединений,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по вопросам оказания необходимой социальной поддержки и помощи участникам специальной военной операции и членам их семей на территории Кильмезского муниципального района</w:t>
      </w:r>
      <w:r w:rsidRPr="00ED0112">
        <w:rPr>
          <w:rFonts w:ascii="Times New Roman" w:eastAsia="Times New Roman" w:hAnsi="Times New Roman" w:cs="Times New Roman"/>
          <w:i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Кировской области.</w:t>
      </w:r>
    </w:p>
    <w:p w14:paraId="5BF13B5D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2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3.2. </w:t>
      </w:r>
      <w:r w:rsidRPr="00ED0112">
        <w:rPr>
          <w:rFonts w:ascii="Times New Roman" w:eastAsia="Times New Roman" w:hAnsi="Times New Roman" w:cs="Calibri"/>
          <w:kern w:val="0"/>
          <w:sz w:val="28"/>
          <w:szCs w:val="28"/>
          <w:lang w:eastAsia="ru-RU"/>
          <w14:ligatures w14:val="none"/>
        </w:rPr>
        <w:t xml:space="preserve">Ведение и актуализация реестра </w:t>
      </w:r>
      <w:r w:rsidRPr="00ED01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участников специальной военной операции и членов их семей на территории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Кильмезского</w:t>
      </w:r>
      <w:r w:rsidRPr="00ED0112"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муниципального района Кировской области.</w:t>
      </w:r>
    </w:p>
    <w:p w14:paraId="507F4776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 Выявление и анализ индивидуальных потребностей участников специальной военной операции и членов их семей, организация межведомственного взаимодействия для оперативного решения возникающих проблем участников специальной военной операции и членов их семей.</w:t>
      </w:r>
    </w:p>
    <w:p w14:paraId="3DE54A31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3.4. Оказание содействия в создании условий для социальной адаптации и ресоциализации участников специальной военной операции.</w:t>
      </w:r>
    </w:p>
    <w:p w14:paraId="205C08DA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3.5. Разработка предложений и рекомендаций в адресные программы,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направленные на решение социально-бытовых, медицинских, психологических, правовых, образовательных, трудовых и иных вопросов участников специальной военной операции и членов их семей. </w:t>
      </w:r>
    </w:p>
    <w:p w14:paraId="05CC5EE0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3.6. Содействие в обеспечении гарантий и льгот, установленных действующим законодательством Российской Федерации для участников специальной военной операции и членов их семей.</w:t>
      </w:r>
    </w:p>
    <w:p w14:paraId="0C607C63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3.7. Разработка предложений и рекомендаций, связанных с вовлечением участников специальной военной операции и членов их семей в спортивные, культурные, патриотические и иные мероприятия, проводимые на территории Кильмезс</w:t>
      </w:r>
      <w:r w:rsidRPr="00ED011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кого муниципального района</w:t>
      </w:r>
      <w:r w:rsidRPr="00ED011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Кировской области.</w:t>
      </w:r>
    </w:p>
    <w:p w14:paraId="6C90A09A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Межведомственная комиссия для выполнения возложенных на нее задач имеет право:</w:t>
      </w:r>
    </w:p>
    <w:p w14:paraId="036E2E75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4.1. Привлекать к работе межведомственной комиссии по согласованию представителей администрации</w:t>
      </w:r>
      <w:r w:rsidRPr="00ED01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</w:t>
      </w:r>
      <w:r w:rsidRPr="00ED011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ильмезского муниципального района Кировской области и подведомственных ей учреждений, представителей иных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организаций, в том числе общественных объединений, не входящих в состав межведомственной комиссии (далее – заинтересованные организации).</w:t>
      </w:r>
    </w:p>
    <w:p w14:paraId="34F8F162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4.2. Запрашивать в установленном порядке от</w:t>
      </w:r>
      <w:r w:rsidRPr="00ED01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заинтересованных организаций информацию по вопросам, относящимся к компетенции межведомственной комиссии.</w:t>
      </w:r>
      <w:r w:rsidRPr="00ED01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4D50FCE4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4.3. Принимать в пределах своей компетенции решения рекомендательного характера, необходимые для организации и повышения эффективности решения вопросов оказания поддержки участникам специальной военной операции и членам их семей.</w:t>
      </w:r>
    </w:p>
    <w:p w14:paraId="37028AD3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4.4. Вносить в установленном порядке главе Кильмезского</w:t>
      </w:r>
      <w:r w:rsidRPr="00ED011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муниципального района</w:t>
      </w:r>
      <w:r w:rsidRPr="00ED011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Кировской области и руководителям заинтересованных организаций предложения и рекомендации по вопросам оказания поддержки участникам специальной военной операции и членам их семей.</w:t>
      </w:r>
    </w:p>
    <w:p w14:paraId="77948BE1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4.5. Осуществлять иные действия, связанные с реализацией задач межведомственной комиссии.</w:t>
      </w:r>
    </w:p>
    <w:p w14:paraId="18C71EAB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Межведомственная комиссия состоит из председателя, заместителя председателя, секретаря и иных членов межведомственной комиссии.</w:t>
      </w:r>
    </w:p>
    <w:p w14:paraId="29F03733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Персональный состав межведомственной комиссии утверждается распоряжением администрации Кильмезс</w:t>
      </w:r>
      <w:r w:rsidRPr="00ED011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кого муниципального района Кировской области.</w:t>
      </w:r>
    </w:p>
    <w:p w14:paraId="7F827864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Председателем межведомственной комиссии является глава Кильмезс</w:t>
      </w:r>
      <w:r w:rsidRPr="00ED011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кого муниципального района</w:t>
      </w:r>
      <w:r w:rsidRPr="00ED011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Кировской области.</w:t>
      </w:r>
    </w:p>
    <w:p w14:paraId="4B517E80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Председатель межведомственной комиссии:</w:t>
      </w:r>
    </w:p>
    <w:p w14:paraId="106EDD2E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организует работу межведомственной комиссии;</w:t>
      </w:r>
    </w:p>
    <w:p w14:paraId="0827D7AD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председательствует на заседаниях межведомственной комиссии;</w:t>
      </w:r>
    </w:p>
    <w:p w14:paraId="7B89B088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утверждает повестку заседания межведомственной комиссии;</w:t>
      </w:r>
    </w:p>
    <w:p w14:paraId="6C464372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организует голосование членов межведомственной комиссии для принятия решений межведомственной комиссии;</w:t>
      </w:r>
    </w:p>
    <w:p w14:paraId="5E9657EF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 случае необходимости приглашает для участия в работе межведомственной комиссии представителей заинтересованных организаций;</w:t>
      </w:r>
    </w:p>
    <w:p w14:paraId="48B85ED7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подписывает протоколы межведомственной комиссии;</w:t>
      </w:r>
    </w:p>
    <w:p w14:paraId="641B30F9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осуществляет контроль за исполнением решений межведомственной комиссии.</w:t>
      </w:r>
    </w:p>
    <w:p w14:paraId="0232BC9E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период отсутствия председателя межведомственной комиссии его полномочия осуществляет заместитель председателя межведомственной комиссии.</w:t>
      </w:r>
    </w:p>
    <w:p w14:paraId="6F7AAC0C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Секретарь межведомственной комиссии:</w:t>
      </w:r>
    </w:p>
    <w:p w14:paraId="50274079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информирует членов межведомственной комиссии и представителей заинтересованных организаций о месте, времени проведения заседания межведомственной комиссии не менее чем за два календарных дня до заседания межведомственной комиссии;</w:t>
      </w:r>
    </w:p>
    <w:p w14:paraId="0CE132F5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ведет и оформляет протоколы заседаний межведомственной комиссии;</w:t>
      </w:r>
    </w:p>
    <w:p w14:paraId="366CA20B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доводит до сведения членов межведомственной комиссии информацию о вопросах, вносимых на рассмотрение межведомственной комиссии, обеспечивает членов межведомственной комиссии необходимыми материалами;</w:t>
      </w:r>
    </w:p>
    <w:p w14:paraId="00914CF4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исполняет поручения председателя межведомственной комиссии, связанные с обеспечением деятельности межведомственной комиссии.</w:t>
      </w:r>
    </w:p>
    <w:p w14:paraId="6141CEA8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отсутствие секретаря межведомственной комиссии его полномочия выполняет другой член межведомственной комиссии, определенный председателем межведомственной комиссии.</w:t>
      </w:r>
    </w:p>
    <w:p w14:paraId="34A1EEB5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 Иные члены межведомственной комиссии:</w:t>
      </w:r>
    </w:p>
    <w:p w14:paraId="434F555E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обладают равными правами при обсуждении вопросов, рассматриваемых на заседаниях межведомственной комиссии;</w:t>
      </w:r>
    </w:p>
    <w:p w14:paraId="558AD927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участвуют в обсуждении рассматриваемых межведомственной комиссией вопросов, голосовании и принятии решений по ним;</w:t>
      </w:r>
    </w:p>
    <w:p w14:paraId="4AB99D7C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вправе знакомиться с материалами заседаний межведомственной комиссии;</w:t>
      </w:r>
    </w:p>
    <w:p w14:paraId="4DDB829A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вправе вносить на рассмотрение предложения по формированию повестки заседания межведомственной комиссии, а также по организации ее работы;</w:t>
      </w:r>
    </w:p>
    <w:p w14:paraId="792E1EA4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обязаны заблаговременно извещать секретаря межведомственной комиссии о невозможности присутствия на заседании межведомственной комиссии.</w:t>
      </w:r>
    </w:p>
    <w:p w14:paraId="795A6B77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 Формой работы межведомственной комиссии являются заседания межведомственной комиссии, которые проводятся по мере необходимости.</w:t>
      </w:r>
    </w:p>
    <w:p w14:paraId="1CD9B808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Заседания межведомственной комиссии могут проводиться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 использованием систем видео-конференц-связи.</w:t>
      </w:r>
    </w:p>
    <w:p w14:paraId="6775D1DC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Заседание межведомственной комиссии считается правомочным, если   на нем присутствует не менее половины членов межведомственной комиссии.</w:t>
      </w:r>
    </w:p>
    <w:p w14:paraId="2E00E5A6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10. Повестка заседаний межведомственной комиссии формируются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с учетом поступивших предложений членов межведомственной комиссии и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заинтересованных организаций.</w:t>
      </w:r>
    </w:p>
    <w:p w14:paraId="7376ED64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 Решения межведомственной комиссии:</w:t>
      </w:r>
    </w:p>
    <w:p w14:paraId="347DF83C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принимаются открытым голосованием простым большинством голосов членов межведомственной комиссии, присутствующих на ее заседании. При равенстве голосов голос председательствующего на заседании межведомственной комиссии является решающим;</w:t>
      </w:r>
    </w:p>
    <w:p w14:paraId="5FA8E6A5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оформляются протоколом заседания межведомственной комиссии, который подписывается председательствующим на заседании межведомственной комиссии и секретарем межведомственной комиссии.</w:t>
      </w:r>
    </w:p>
    <w:p w14:paraId="6DA52167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протоколе заседания межведомственной комиссии отражаются дата, время и место проведения заседания межведомственной комиссии, должности, фамилии, инициалы членов межведомственной комиссии и иных лиц, присутствовавших на заседании межведомственной комиссии, результаты голосования членов межведомственной комиссии и принятые межведомственной комиссией решения.</w:t>
      </w:r>
    </w:p>
    <w:p w14:paraId="72FF67F9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12. В случае несогласия с принятым на заседании межведомственной комиссии решением член межведомственной комиссии, присутствовавший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 этом заседании, вправе не позднее рабочего дня, следующего за днем проведения заседания межведомственной комиссии, в письменной форме представить в межведомственную комиссию свое мнение, которое подлежит обязательному приобщению к протоколу заседания межведомственной комиссии, при этом такой протокол визируется членом межведомственной комиссии с отметкой об особом мнении.</w:t>
      </w:r>
    </w:p>
    <w:p w14:paraId="4B44A987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13. Протокол заседания межведомственной комиссии оформляется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не позднее пяти рабочих дней со дня проведения заседания межведомственной комиссии.</w:t>
      </w:r>
    </w:p>
    <w:p w14:paraId="24287371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Копия протокола заседания межведомственной комиссии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 приложениями (при их наличии) направляются членам межведомственной комиссии не позднее пяти рабочих дней со дня его составления.</w:t>
      </w:r>
    </w:p>
    <w:p w14:paraId="3EE16FE5" w14:textId="2D3A4AF3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14. Организационно-техническое обеспечение деятельности межведомственной комиссии осуществляется отделом социального развития администрации Кильмезского муниципального района</w:t>
      </w:r>
      <w:r w:rsidRPr="00ED0112">
        <w:rPr>
          <w:rFonts w:ascii="Times New Roman" w:eastAsia="Times New Roman" w:hAnsi="Times New Roman" w:cs="Times New Roman"/>
          <w:i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ED01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Кировской области.</w:t>
      </w:r>
    </w:p>
    <w:p w14:paraId="698E86B8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D33B94" w14:textId="77777777" w:rsidR="00ED0112" w:rsidRPr="00ED0112" w:rsidRDefault="00ED0112" w:rsidP="00ED0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738D39" w14:textId="667861BC" w:rsidR="002561A7" w:rsidRPr="00804EE2" w:rsidRDefault="00AB2CFD" w:rsidP="00AB2CFD">
      <w:pPr>
        <w:pStyle w:val="a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</w:t>
      </w:r>
    </w:p>
    <w:sectPr w:rsidR="002561A7" w:rsidRPr="00804EE2" w:rsidSect="00AB2CFD">
      <w:headerReference w:type="default" r:id="rId9"/>
      <w:headerReference w:type="first" r:id="rId10"/>
      <w:pgSz w:w="11906" w:h="16838" w:code="9"/>
      <w:pgMar w:top="1418" w:right="851" w:bottom="1134" w:left="1559" w:header="454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37BB5" w14:textId="77777777" w:rsidR="00D854DC" w:rsidRDefault="00D854DC" w:rsidP="00804EE2">
      <w:pPr>
        <w:spacing w:after="0" w:line="240" w:lineRule="auto"/>
      </w:pPr>
      <w:r>
        <w:separator/>
      </w:r>
    </w:p>
  </w:endnote>
  <w:endnote w:type="continuationSeparator" w:id="0">
    <w:p w14:paraId="2CD46E15" w14:textId="77777777" w:rsidR="00D854DC" w:rsidRDefault="00D854DC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4C763" w14:textId="77777777" w:rsidR="00D854DC" w:rsidRDefault="00D854DC" w:rsidP="00804EE2">
      <w:pPr>
        <w:spacing w:after="0" w:line="240" w:lineRule="auto"/>
      </w:pPr>
      <w:r>
        <w:separator/>
      </w:r>
    </w:p>
  </w:footnote>
  <w:footnote w:type="continuationSeparator" w:id="0">
    <w:p w14:paraId="2105FAB2" w14:textId="77777777" w:rsidR="00D854DC" w:rsidRDefault="00D854DC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07B5" w14:textId="166F5E17" w:rsidR="00804EE2" w:rsidRDefault="00804EE2" w:rsidP="00CE61B7">
    <w:pPr>
      <w:pStyle w:val="af0"/>
      <w:jc w:val="center"/>
    </w:pPr>
    <w:r>
      <w:rPr>
        <w:noProof/>
        <w:lang w:val="x-none"/>
      </w:rPr>
      <w:drawing>
        <wp:inline distT="0" distB="0" distL="0" distR="0" wp14:anchorId="15256E0E" wp14:editId="31DD870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88BE0" w14:textId="77777777" w:rsidR="00804EE2" w:rsidRPr="00804EE2" w:rsidRDefault="00804EE2" w:rsidP="00804EE2">
    <w:pPr>
      <w:pStyle w:val="af0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2220895"/>
      <w:docPartObj>
        <w:docPartGallery w:val="Page Numbers (Top of Page)"/>
        <w:docPartUnique/>
      </w:docPartObj>
    </w:sdtPr>
    <w:sdtContent>
      <w:p w14:paraId="12580D8E" w14:textId="15EF2F5D" w:rsidR="00AB2CFD" w:rsidRDefault="00AB2CF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0474F0" w14:textId="77777777" w:rsidR="00AB2CFD" w:rsidRDefault="00AB2CFD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2508D" w14:textId="58E033B9" w:rsidR="00ED0112" w:rsidRDefault="00ED0112" w:rsidP="00CE61B7">
    <w:pPr>
      <w:pStyle w:val="af0"/>
      <w:jc w:val="center"/>
    </w:pPr>
  </w:p>
  <w:p w14:paraId="34890B5D" w14:textId="77777777" w:rsidR="00ED0112" w:rsidRPr="00804EE2" w:rsidRDefault="00ED0112" w:rsidP="00804EE2">
    <w:pPr>
      <w:pStyle w:val="af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A7"/>
    <w:multiLevelType w:val="hybridMultilevel"/>
    <w:tmpl w:val="CBFE5920"/>
    <w:lvl w:ilvl="0" w:tplc="9A38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D3103"/>
    <w:multiLevelType w:val="hybridMultilevel"/>
    <w:tmpl w:val="FB6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E7133"/>
    <w:multiLevelType w:val="hybridMultilevel"/>
    <w:tmpl w:val="CF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4572654"/>
    <w:multiLevelType w:val="hybridMultilevel"/>
    <w:tmpl w:val="D8BAE956"/>
    <w:lvl w:ilvl="0" w:tplc="E5323E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8C10C1E"/>
    <w:multiLevelType w:val="hybridMultilevel"/>
    <w:tmpl w:val="F2D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C7AE7"/>
    <w:multiLevelType w:val="multilevel"/>
    <w:tmpl w:val="9432D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F8270C"/>
    <w:multiLevelType w:val="hybridMultilevel"/>
    <w:tmpl w:val="CBF4D2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8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9" w15:restartNumberingAfterBreak="0">
    <w:nsid w:val="590F6E72"/>
    <w:multiLevelType w:val="hybridMultilevel"/>
    <w:tmpl w:val="72E67402"/>
    <w:lvl w:ilvl="0" w:tplc="4044F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F201122"/>
    <w:multiLevelType w:val="hybridMultilevel"/>
    <w:tmpl w:val="CD78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126B6C"/>
    <w:multiLevelType w:val="hybridMultilevel"/>
    <w:tmpl w:val="31D88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BE2BAA"/>
    <w:multiLevelType w:val="hybridMultilevel"/>
    <w:tmpl w:val="D18C5D2A"/>
    <w:lvl w:ilvl="0" w:tplc="75BE7A00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DE46A7C"/>
    <w:multiLevelType w:val="hybridMultilevel"/>
    <w:tmpl w:val="EB2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14068">
    <w:abstractNumId w:val="3"/>
  </w:num>
  <w:num w:numId="2" w16cid:durableId="399137057">
    <w:abstractNumId w:val="8"/>
  </w:num>
  <w:num w:numId="3" w16cid:durableId="414909849">
    <w:abstractNumId w:val="5"/>
  </w:num>
  <w:num w:numId="4" w16cid:durableId="200416636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2425007">
    <w:abstractNumId w:val="7"/>
  </w:num>
  <w:num w:numId="6" w16cid:durableId="8781317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8411158">
    <w:abstractNumId w:val="11"/>
  </w:num>
  <w:num w:numId="8" w16cid:durableId="1919250386">
    <w:abstractNumId w:val="13"/>
  </w:num>
  <w:num w:numId="9" w16cid:durableId="1270701823">
    <w:abstractNumId w:val="9"/>
  </w:num>
  <w:num w:numId="10" w16cid:durableId="1755198856">
    <w:abstractNumId w:val="12"/>
  </w:num>
  <w:num w:numId="11" w16cid:durableId="390614443">
    <w:abstractNumId w:val="4"/>
  </w:num>
  <w:num w:numId="12" w16cid:durableId="1960145317">
    <w:abstractNumId w:val="6"/>
  </w:num>
  <w:num w:numId="13" w16cid:durableId="358312748">
    <w:abstractNumId w:val="1"/>
  </w:num>
  <w:num w:numId="14" w16cid:durableId="93020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21FD6"/>
    <w:rsid w:val="00022921"/>
    <w:rsid w:val="00023564"/>
    <w:rsid w:val="00032607"/>
    <w:rsid w:val="0003274C"/>
    <w:rsid w:val="00033DC2"/>
    <w:rsid w:val="00045349"/>
    <w:rsid w:val="00053C32"/>
    <w:rsid w:val="00057DA0"/>
    <w:rsid w:val="000619B8"/>
    <w:rsid w:val="00064ADD"/>
    <w:rsid w:val="000A63E3"/>
    <w:rsid w:val="000B3DD7"/>
    <w:rsid w:val="000B3FDC"/>
    <w:rsid w:val="000C576D"/>
    <w:rsid w:val="000C5C67"/>
    <w:rsid w:val="001302BE"/>
    <w:rsid w:val="0013393F"/>
    <w:rsid w:val="001542A5"/>
    <w:rsid w:val="001731C2"/>
    <w:rsid w:val="0019014F"/>
    <w:rsid w:val="001957C1"/>
    <w:rsid w:val="001A06EC"/>
    <w:rsid w:val="001C39E8"/>
    <w:rsid w:val="001C4119"/>
    <w:rsid w:val="001D6638"/>
    <w:rsid w:val="002011F9"/>
    <w:rsid w:val="00205635"/>
    <w:rsid w:val="00211416"/>
    <w:rsid w:val="00221326"/>
    <w:rsid w:val="00224958"/>
    <w:rsid w:val="00224CC2"/>
    <w:rsid w:val="0022516D"/>
    <w:rsid w:val="0023046C"/>
    <w:rsid w:val="0023322E"/>
    <w:rsid w:val="002357D8"/>
    <w:rsid w:val="00250435"/>
    <w:rsid w:val="002561A7"/>
    <w:rsid w:val="00263164"/>
    <w:rsid w:val="002666C9"/>
    <w:rsid w:val="00267CEE"/>
    <w:rsid w:val="00277366"/>
    <w:rsid w:val="00281FB3"/>
    <w:rsid w:val="00296BA2"/>
    <w:rsid w:val="002A1772"/>
    <w:rsid w:val="002A1C6C"/>
    <w:rsid w:val="002A612F"/>
    <w:rsid w:val="002B06E6"/>
    <w:rsid w:val="002B1CC3"/>
    <w:rsid w:val="002B34A1"/>
    <w:rsid w:val="002B3AA9"/>
    <w:rsid w:val="00300B24"/>
    <w:rsid w:val="00303051"/>
    <w:rsid w:val="0030500E"/>
    <w:rsid w:val="00307F7F"/>
    <w:rsid w:val="003125E3"/>
    <w:rsid w:val="00317D4B"/>
    <w:rsid w:val="003258D4"/>
    <w:rsid w:val="00330A2F"/>
    <w:rsid w:val="00330B3B"/>
    <w:rsid w:val="003413ED"/>
    <w:rsid w:val="003530CC"/>
    <w:rsid w:val="0035501F"/>
    <w:rsid w:val="003675A1"/>
    <w:rsid w:val="0037602B"/>
    <w:rsid w:val="00384526"/>
    <w:rsid w:val="003A1D04"/>
    <w:rsid w:val="003A274B"/>
    <w:rsid w:val="003C685B"/>
    <w:rsid w:val="003D7291"/>
    <w:rsid w:val="003F7ABF"/>
    <w:rsid w:val="0041561A"/>
    <w:rsid w:val="00456E6E"/>
    <w:rsid w:val="0046173E"/>
    <w:rsid w:val="0046236D"/>
    <w:rsid w:val="00472814"/>
    <w:rsid w:val="004758F8"/>
    <w:rsid w:val="00490868"/>
    <w:rsid w:val="00491A15"/>
    <w:rsid w:val="004C122B"/>
    <w:rsid w:val="004C5559"/>
    <w:rsid w:val="004D1184"/>
    <w:rsid w:val="004E0E10"/>
    <w:rsid w:val="004E2B39"/>
    <w:rsid w:val="004E2BEE"/>
    <w:rsid w:val="004F3353"/>
    <w:rsid w:val="004F3733"/>
    <w:rsid w:val="004F7991"/>
    <w:rsid w:val="00505703"/>
    <w:rsid w:val="00510FBD"/>
    <w:rsid w:val="00513667"/>
    <w:rsid w:val="00526EEB"/>
    <w:rsid w:val="00532B28"/>
    <w:rsid w:val="005332A6"/>
    <w:rsid w:val="00543841"/>
    <w:rsid w:val="005665B0"/>
    <w:rsid w:val="00581F9C"/>
    <w:rsid w:val="0059225D"/>
    <w:rsid w:val="005A24A7"/>
    <w:rsid w:val="005A6339"/>
    <w:rsid w:val="005B478E"/>
    <w:rsid w:val="005E201A"/>
    <w:rsid w:val="005E3DE7"/>
    <w:rsid w:val="005E6DAF"/>
    <w:rsid w:val="005F14E0"/>
    <w:rsid w:val="005F2113"/>
    <w:rsid w:val="00603057"/>
    <w:rsid w:val="006104AC"/>
    <w:rsid w:val="00616A57"/>
    <w:rsid w:val="0062321C"/>
    <w:rsid w:val="006246F2"/>
    <w:rsid w:val="0063210E"/>
    <w:rsid w:val="00661ABE"/>
    <w:rsid w:val="006644B0"/>
    <w:rsid w:val="00684EF9"/>
    <w:rsid w:val="006A60CB"/>
    <w:rsid w:val="006B1227"/>
    <w:rsid w:val="006B47D2"/>
    <w:rsid w:val="006B4AD2"/>
    <w:rsid w:val="006B682A"/>
    <w:rsid w:val="006D5912"/>
    <w:rsid w:val="006E1C20"/>
    <w:rsid w:val="006E22A1"/>
    <w:rsid w:val="006E6817"/>
    <w:rsid w:val="006E7BDD"/>
    <w:rsid w:val="006F6848"/>
    <w:rsid w:val="00702C59"/>
    <w:rsid w:val="007153EB"/>
    <w:rsid w:val="007222A4"/>
    <w:rsid w:val="00723223"/>
    <w:rsid w:val="007269A1"/>
    <w:rsid w:val="007326C3"/>
    <w:rsid w:val="007470F1"/>
    <w:rsid w:val="007504E5"/>
    <w:rsid w:val="007550D0"/>
    <w:rsid w:val="00757F6B"/>
    <w:rsid w:val="00762E87"/>
    <w:rsid w:val="0076720F"/>
    <w:rsid w:val="00781005"/>
    <w:rsid w:val="00787674"/>
    <w:rsid w:val="00790CCD"/>
    <w:rsid w:val="007A21DF"/>
    <w:rsid w:val="007A277A"/>
    <w:rsid w:val="007A56CF"/>
    <w:rsid w:val="007A7560"/>
    <w:rsid w:val="007A7DC5"/>
    <w:rsid w:val="007B2764"/>
    <w:rsid w:val="007E036B"/>
    <w:rsid w:val="007E51CF"/>
    <w:rsid w:val="00804EE2"/>
    <w:rsid w:val="00813D38"/>
    <w:rsid w:val="008226CC"/>
    <w:rsid w:val="008269C5"/>
    <w:rsid w:val="00833E9F"/>
    <w:rsid w:val="0083719A"/>
    <w:rsid w:val="00844B92"/>
    <w:rsid w:val="00845D38"/>
    <w:rsid w:val="00851B95"/>
    <w:rsid w:val="0085332E"/>
    <w:rsid w:val="008677BD"/>
    <w:rsid w:val="00870114"/>
    <w:rsid w:val="0087186A"/>
    <w:rsid w:val="00871E6E"/>
    <w:rsid w:val="008727B0"/>
    <w:rsid w:val="00897C0B"/>
    <w:rsid w:val="008A19E1"/>
    <w:rsid w:val="008C466B"/>
    <w:rsid w:val="008D16C1"/>
    <w:rsid w:val="008D733E"/>
    <w:rsid w:val="008E3A50"/>
    <w:rsid w:val="008E69A8"/>
    <w:rsid w:val="0090621E"/>
    <w:rsid w:val="00921DC3"/>
    <w:rsid w:val="009318ED"/>
    <w:rsid w:val="00940D58"/>
    <w:rsid w:val="00953191"/>
    <w:rsid w:val="00960979"/>
    <w:rsid w:val="00972E72"/>
    <w:rsid w:val="009759EA"/>
    <w:rsid w:val="0098084D"/>
    <w:rsid w:val="009842A2"/>
    <w:rsid w:val="00986538"/>
    <w:rsid w:val="00987792"/>
    <w:rsid w:val="009A54C1"/>
    <w:rsid w:val="009C3E3C"/>
    <w:rsid w:val="009C412B"/>
    <w:rsid w:val="009D351A"/>
    <w:rsid w:val="009E24B1"/>
    <w:rsid w:val="009E542A"/>
    <w:rsid w:val="009E6044"/>
    <w:rsid w:val="009F5337"/>
    <w:rsid w:val="00A22BBF"/>
    <w:rsid w:val="00A53690"/>
    <w:rsid w:val="00A6319F"/>
    <w:rsid w:val="00A63364"/>
    <w:rsid w:val="00A652A9"/>
    <w:rsid w:val="00A761E8"/>
    <w:rsid w:val="00A94720"/>
    <w:rsid w:val="00AA0A1D"/>
    <w:rsid w:val="00AA0BAF"/>
    <w:rsid w:val="00AA6FC9"/>
    <w:rsid w:val="00AB2CFD"/>
    <w:rsid w:val="00AC17EA"/>
    <w:rsid w:val="00AD2FD9"/>
    <w:rsid w:val="00AD61FD"/>
    <w:rsid w:val="00AE4073"/>
    <w:rsid w:val="00AF3457"/>
    <w:rsid w:val="00B15311"/>
    <w:rsid w:val="00B45368"/>
    <w:rsid w:val="00B54276"/>
    <w:rsid w:val="00B60ACA"/>
    <w:rsid w:val="00B63228"/>
    <w:rsid w:val="00B81945"/>
    <w:rsid w:val="00B83861"/>
    <w:rsid w:val="00B843E9"/>
    <w:rsid w:val="00B9478B"/>
    <w:rsid w:val="00BA3773"/>
    <w:rsid w:val="00BC0691"/>
    <w:rsid w:val="00BD1373"/>
    <w:rsid w:val="00BD6E4A"/>
    <w:rsid w:val="00BF2273"/>
    <w:rsid w:val="00C243E1"/>
    <w:rsid w:val="00C3336E"/>
    <w:rsid w:val="00C35852"/>
    <w:rsid w:val="00C75400"/>
    <w:rsid w:val="00CE1F2F"/>
    <w:rsid w:val="00CE4258"/>
    <w:rsid w:val="00CE61B7"/>
    <w:rsid w:val="00D06CCB"/>
    <w:rsid w:val="00D15587"/>
    <w:rsid w:val="00D1716B"/>
    <w:rsid w:val="00D23C44"/>
    <w:rsid w:val="00D23E2E"/>
    <w:rsid w:val="00D26F00"/>
    <w:rsid w:val="00D349C0"/>
    <w:rsid w:val="00D4087E"/>
    <w:rsid w:val="00D4511F"/>
    <w:rsid w:val="00D62B0F"/>
    <w:rsid w:val="00D730F5"/>
    <w:rsid w:val="00D73CAB"/>
    <w:rsid w:val="00D833CF"/>
    <w:rsid w:val="00D854DC"/>
    <w:rsid w:val="00D9022B"/>
    <w:rsid w:val="00D949A2"/>
    <w:rsid w:val="00DA0946"/>
    <w:rsid w:val="00DB1446"/>
    <w:rsid w:val="00DB2A68"/>
    <w:rsid w:val="00DB7BD1"/>
    <w:rsid w:val="00DC036D"/>
    <w:rsid w:val="00DC2780"/>
    <w:rsid w:val="00DC65F1"/>
    <w:rsid w:val="00DC7B93"/>
    <w:rsid w:val="00DD57B2"/>
    <w:rsid w:val="00DD7C49"/>
    <w:rsid w:val="00DE091D"/>
    <w:rsid w:val="00DE1AC7"/>
    <w:rsid w:val="00DE5936"/>
    <w:rsid w:val="00E04F64"/>
    <w:rsid w:val="00E13A99"/>
    <w:rsid w:val="00E2122C"/>
    <w:rsid w:val="00E271FB"/>
    <w:rsid w:val="00E40928"/>
    <w:rsid w:val="00E428D2"/>
    <w:rsid w:val="00E437F5"/>
    <w:rsid w:val="00E507DE"/>
    <w:rsid w:val="00E5271F"/>
    <w:rsid w:val="00E52D76"/>
    <w:rsid w:val="00E5610A"/>
    <w:rsid w:val="00E802A3"/>
    <w:rsid w:val="00E905F8"/>
    <w:rsid w:val="00E92A62"/>
    <w:rsid w:val="00EB0CB4"/>
    <w:rsid w:val="00EB48F1"/>
    <w:rsid w:val="00EB668C"/>
    <w:rsid w:val="00EB6A52"/>
    <w:rsid w:val="00EC0ABB"/>
    <w:rsid w:val="00EC79D0"/>
    <w:rsid w:val="00ED0112"/>
    <w:rsid w:val="00ED624A"/>
    <w:rsid w:val="00EE1ECA"/>
    <w:rsid w:val="00EE37EE"/>
    <w:rsid w:val="00EF3054"/>
    <w:rsid w:val="00F01D7D"/>
    <w:rsid w:val="00F12660"/>
    <w:rsid w:val="00F231CD"/>
    <w:rsid w:val="00F33177"/>
    <w:rsid w:val="00F33A7B"/>
    <w:rsid w:val="00F35A80"/>
    <w:rsid w:val="00F372B5"/>
    <w:rsid w:val="00F55A00"/>
    <w:rsid w:val="00F57E7A"/>
    <w:rsid w:val="00F64D1A"/>
    <w:rsid w:val="00F64EC7"/>
    <w:rsid w:val="00F74E9F"/>
    <w:rsid w:val="00F8075F"/>
    <w:rsid w:val="00F9673B"/>
    <w:rsid w:val="00FA0C78"/>
    <w:rsid w:val="00FC1E23"/>
    <w:rsid w:val="00FE7DF4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05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D552-AF8E-4EFF-8432-EE584AB0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Машинистка</cp:lastModifiedBy>
  <cp:revision>16</cp:revision>
  <cp:lastPrinted>2026-06-22T10:42:00Z</cp:lastPrinted>
  <dcterms:created xsi:type="dcterms:W3CDTF">2026-06-09T11:43:00Z</dcterms:created>
  <dcterms:modified xsi:type="dcterms:W3CDTF">2026-06-24T10:59:00Z</dcterms:modified>
</cp:coreProperties>
</file>