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F4A" w:rsidRDefault="00A95F4A" w:rsidP="00154E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54EB1" w:rsidRDefault="00154EB1" w:rsidP="00A95F4A">
      <w:pPr>
        <w:spacing w:after="0" w:line="240" w:lineRule="auto"/>
        <w:ind w:left="79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A95F4A" w:rsidRDefault="00A95F4A" w:rsidP="00A95F4A">
      <w:pPr>
        <w:spacing w:after="0" w:line="240" w:lineRule="auto"/>
        <w:ind w:left="7938"/>
        <w:rPr>
          <w:rFonts w:ascii="Times New Roman" w:hAnsi="Times New Roman" w:cs="Times New Roman"/>
          <w:sz w:val="24"/>
          <w:szCs w:val="24"/>
        </w:rPr>
      </w:pPr>
    </w:p>
    <w:p w:rsidR="00997D7B" w:rsidRPr="00997D7B" w:rsidRDefault="00997D7B" w:rsidP="00A95F4A">
      <w:pPr>
        <w:spacing w:after="0" w:line="240" w:lineRule="auto"/>
        <w:ind w:left="793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97D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Решением Совета </w:t>
      </w:r>
    </w:p>
    <w:p w:rsidR="00997D7B" w:rsidRDefault="00997D7B" w:rsidP="00A95F4A">
      <w:pPr>
        <w:spacing w:after="0" w:line="240" w:lineRule="auto"/>
        <w:ind w:left="793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97D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Общественной палаты </w:t>
      </w:r>
    </w:p>
    <w:p w:rsidR="00154EB1" w:rsidRPr="005D6B8D" w:rsidRDefault="00997D7B" w:rsidP="00A95F4A">
      <w:pPr>
        <w:spacing w:after="0" w:line="240" w:lineRule="auto"/>
        <w:ind w:left="793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97D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Кировской области</w:t>
      </w:r>
      <w:r w:rsidR="005D6B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№34</w:t>
      </w:r>
    </w:p>
    <w:p w:rsidR="007B4FB5" w:rsidRDefault="007B4FB5" w:rsidP="00A95F4A">
      <w:pPr>
        <w:spacing w:after="0" w:line="240" w:lineRule="auto"/>
        <w:ind w:left="793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«</w:t>
      </w:r>
      <w:r w:rsidR="005D6B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31</w:t>
      </w:r>
      <w:r w:rsidR="00166E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</w:t>
      </w:r>
      <w:r w:rsidR="005D6B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марта</w:t>
      </w:r>
      <w:r w:rsidR="00166E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</w:t>
      </w:r>
      <w:r w:rsidR="00ED68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г.</w:t>
      </w:r>
    </w:p>
    <w:p w:rsidR="004677F0" w:rsidRDefault="004677F0" w:rsidP="007845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4EB1" w:rsidRPr="00154EB1" w:rsidRDefault="00154EB1" w:rsidP="00154E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EB1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154EB1" w:rsidRDefault="003E3984" w:rsidP="00154E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региональном конкуре</w:t>
      </w:r>
      <w:r w:rsidR="00154EB1" w:rsidRPr="00154E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4EB1" w:rsidRPr="00E8174E">
        <w:rPr>
          <w:rFonts w:ascii="Times New Roman" w:hAnsi="Times New Roman" w:cs="Times New Roman"/>
          <w:b/>
          <w:sz w:val="24"/>
          <w:szCs w:val="24"/>
        </w:rPr>
        <w:t>общественного признания</w:t>
      </w:r>
    </w:p>
    <w:p w:rsidR="00154EB1" w:rsidRPr="00E8174E" w:rsidRDefault="00154EB1" w:rsidP="00154E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EB1">
        <w:rPr>
          <w:rFonts w:ascii="Times New Roman" w:hAnsi="Times New Roman" w:cs="Times New Roman"/>
          <w:b/>
          <w:sz w:val="24"/>
          <w:szCs w:val="24"/>
        </w:rPr>
        <w:t>«ОБЩЕСТВЕННОЕ СОБЫТИЕ</w:t>
      </w:r>
      <w:r w:rsidR="003D7408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154EB1">
        <w:rPr>
          <w:rFonts w:ascii="Times New Roman" w:hAnsi="Times New Roman" w:cs="Times New Roman"/>
          <w:b/>
          <w:sz w:val="24"/>
          <w:szCs w:val="24"/>
        </w:rPr>
        <w:t>»</w:t>
      </w:r>
    </w:p>
    <w:p w:rsidR="004677F0" w:rsidRDefault="004677F0" w:rsidP="00154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77F0" w:rsidRDefault="004677F0" w:rsidP="00154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0CA" w:rsidRPr="00EA07AA" w:rsidRDefault="007320CA" w:rsidP="00EA07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7AA">
        <w:rPr>
          <w:rFonts w:ascii="Times New Roman" w:hAnsi="Times New Roman" w:cs="Times New Roman"/>
          <w:b/>
          <w:sz w:val="24"/>
          <w:szCs w:val="24"/>
        </w:rPr>
        <w:t>1. Общие положения</w:t>
      </w:r>
    </w:p>
    <w:p w:rsidR="00FF460F" w:rsidRDefault="007320CA" w:rsidP="00EA0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EB1">
        <w:rPr>
          <w:rFonts w:ascii="Times New Roman" w:hAnsi="Times New Roman" w:cs="Times New Roman"/>
          <w:sz w:val="24"/>
          <w:szCs w:val="24"/>
        </w:rPr>
        <w:t xml:space="preserve">1.1. </w:t>
      </w:r>
      <w:r w:rsidR="00FF460F">
        <w:rPr>
          <w:rFonts w:ascii="Times New Roman" w:hAnsi="Times New Roman" w:cs="Times New Roman"/>
          <w:sz w:val="24"/>
          <w:szCs w:val="24"/>
        </w:rPr>
        <w:t xml:space="preserve">Региональный конкурс </w:t>
      </w:r>
      <w:r w:rsidRPr="00154EB1">
        <w:rPr>
          <w:rFonts w:ascii="Times New Roman" w:hAnsi="Times New Roman" w:cs="Times New Roman"/>
          <w:sz w:val="24"/>
          <w:szCs w:val="24"/>
        </w:rPr>
        <w:t>«</w:t>
      </w:r>
      <w:r w:rsidR="005751E8">
        <w:rPr>
          <w:rFonts w:ascii="Times New Roman" w:hAnsi="Times New Roman" w:cs="Times New Roman"/>
          <w:sz w:val="24"/>
          <w:szCs w:val="24"/>
        </w:rPr>
        <w:t>Общественное событие</w:t>
      </w:r>
      <w:r w:rsidR="003D7408">
        <w:rPr>
          <w:rFonts w:ascii="Times New Roman" w:hAnsi="Times New Roman" w:cs="Times New Roman"/>
          <w:sz w:val="24"/>
          <w:szCs w:val="24"/>
        </w:rPr>
        <w:t xml:space="preserve"> года</w:t>
      </w:r>
      <w:r w:rsidR="00FF460F">
        <w:rPr>
          <w:rFonts w:ascii="Times New Roman" w:hAnsi="Times New Roman" w:cs="Times New Roman"/>
          <w:sz w:val="24"/>
          <w:szCs w:val="24"/>
        </w:rPr>
        <w:t xml:space="preserve">» </w:t>
      </w:r>
      <w:r w:rsidRPr="00154EB1">
        <w:rPr>
          <w:rFonts w:ascii="Times New Roman" w:hAnsi="Times New Roman" w:cs="Times New Roman"/>
          <w:sz w:val="24"/>
          <w:szCs w:val="24"/>
        </w:rPr>
        <w:t>(далее –</w:t>
      </w:r>
      <w:r w:rsidR="00FF460F">
        <w:rPr>
          <w:rFonts w:ascii="Times New Roman" w:hAnsi="Times New Roman" w:cs="Times New Roman"/>
          <w:sz w:val="24"/>
          <w:szCs w:val="24"/>
        </w:rPr>
        <w:t xml:space="preserve"> Конкурс</w:t>
      </w:r>
      <w:r w:rsidRPr="00154EB1">
        <w:rPr>
          <w:rFonts w:ascii="Times New Roman" w:hAnsi="Times New Roman" w:cs="Times New Roman"/>
          <w:sz w:val="24"/>
          <w:szCs w:val="24"/>
        </w:rPr>
        <w:t xml:space="preserve">) проводится </w:t>
      </w:r>
      <w:r w:rsidR="00FF460F">
        <w:rPr>
          <w:rFonts w:ascii="Times New Roman" w:hAnsi="Times New Roman" w:cs="Times New Roman"/>
          <w:sz w:val="24"/>
          <w:szCs w:val="24"/>
        </w:rPr>
        <w:t>Общественной палатой Кировской области</w:t>
      </w:r>
      <w:r w:rsidRPr="00154EB1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FF460F">
        <w:rPr>
          <w:rFonts w:ascii="Times New Roman" w:hAnsi="Times New Roman" w:cs="Times New Roman"/>
          <w:sz w:val="24"/>
          <w:szCs w:val="24"/>
        </w:rPr>
        <w:t>ОПКО</w:t>
      </w:r>
      <w:r w:rsidRPr="00154EB1">
        <w:rPr>
          <w:rFonts w:ascii="Times New Roman" w:hAnsi="Times New Roman" w:cs="Times New Roman"/>
          <w:sz w:val="24"/>
          <w:szCs w:val="24"/>
        </w:rPr>
        <w:t xml:space="preserve">) с целью поддержки </w:t>
      </w:r>
      <w:r w:rsidR="007B4FB5">
        <w:rPr>
          <w:rFonts w:ascii="Times New Roman" w:hAnsi="Times New Roman" w:cs="Times New Roman"/>
          <w:sz w:val="24"/>
          <w:szCs w:val="24"/>
        </w:rPr>
        <w:t xml:space="preserve">и </w:t>
      </w:r>
      <w:r w:rsidRPr="00154EB1">
        <w:rPr>
          <w:rFonts w:ascii="Times New Roman" w:hAnsi="Times New Roman" w:cs="Times New Roman"/>
          <w:sz w:val="24"/>
          <w:szCs w:val="24"/>
        </w:rPr>
        <w:t>развития</w:t>
      </w:r>
      <w:r w:rsidR="0095592F">
        <w:rPr>
          <w:rFonts w:ascii="Times New Roman" w:hAnsi="Times New Roman" w:cs="Times New Roman"/>
          <w:sz w:val="24"/>
          <w:szCs w:val="24"/>
        </w:rPr>
        <w:t xml:space="preserve"> </w:t>
      </w:r>
      <w:r w:rsidR="00FF460F">
        <w:rPr>
          <w:rFonts w:ascii="Times New Roman" w:hAnsi="Times New Roman" w:cs="Times New Roman"/>
          <w:sz w:val="24"/>
          <w:szCs w:val="24"/>
        </w:rPr>
        <w:t>институтов гражданского общества</w:t>
      </w:r>
      <w:r w:rsidRPr="00154EB1">
        <w:rPr>
          <w:rFonts w:ascii="Times New Roman" w:hAnsi="Times New Roman" w:cs="Times New Roman"/>
          <w:sz w:val="24"/>
          <w:szCs w:val="24"/>
        </w:rPr>
        <w:t xml:space="preserve"> Кировской области.</w:t>
      </w:r>
    </w:p>
    <w:p w:rsidR="00FF460F" w:rsidRDefault="007320CA" w:rsidP="00EA0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EB1">
        <w:rPr>
          <w:rFonts w:ascii="Times New Roman" w:hAnsi="Times New Roman" w:cs="Times New Roman"/>
          <w:sz w:val="24"/>
          <w:szCs w:val="24"/>
        </w:rPr>
        <w:t xml:space="preserve">1.2. Положение о </w:t>
      </w:r>
      <w:r w:rsidR="00FF460F">
        <w:rPr>
          <w:rFonts w:ascii="Times New Roman" w:hAnsi="Times New Roman" w:cs="Times New Roman"/>
          <w:sz w:val="24"/>
          <w:szCs w:val="24"/>
        </w:rPr>
        <w:t xml:space="preserve">Конкурсе </w:t>
      </w:r>
      <w:r w:rsidRPr="00154EB1">
        <w:rPr>
          <w:rFonts w:ascii="Times New Roman" w:hAnsi="Times New Roman" w:cs="Times New Roman"/>
          <w:sz w:val="24"/>
          <w:szCs w:val="24"/>
        </w:rPr>
        <w:t xml:space="preserve">определяет порядок и сроки проведения </w:t>
      </w:r>
      <w:r w:rsidR="00FF460F">
        <w:rPr>
          <w:rFonts w:ascii="Times New Roman" w:hAnsi="Times New Roman" w:cs="Times New Roman"/>
          <w:sz w:val="24"/>
          <w:szCs w:val="24"/>
        </w:rPr>
        <w:t>Конкурса</w:t>
      </w:r>
      <w:r w:rsidRPr="00154EB1">
        <w:rPr>
          <w:rFonts w:ascii="Times New Roman" w:hAnsi="Times New Roman" w:cs="Times New Roman"/>
          <w:sz w:val="24"/>
          <w:szCs w:val="24"/>
        </w:rPr>
        <w:t xml:space="preserve">, номинации </w:t>
      </w:r>
      <w:r w:rsidR="00FF460F">
        <w:rPr>
          <w:rFonts w:ascii="Times New Roman" w:hAnsi="Times New Roman" w:cs="Times New Roman"/>
          <w:sz w:val="24"/>
          <w:szCs w:val="24"/>
        </w:rPr>
        <w:t>Конкурса</w:t>
      </w:r>
      <w:r w:rsidRPr="00154EB1">
        <w:rPr>
          <w:rFonts w:ascii="Times New Roman" w:hAnsi="Times New Roman" w:cs="Times New Roman"/>
          <w:sz w:val="24"/>
          <w:szCs w:val="24"/>
        </w:rPr>
        <w:t>,</w:t>
      </w:r>
      <w:r w:rsidR="00FF460F">
        <w:rPr>
          <w:rFonts w:ascii="Times New Roman" w:hAnsi="Times New Roman" w:cs="Times New Roman"/>
          <w:sz w:val="24"/>
          <w:szCs w:val="24"/>
        </w:rPr>
        <w:t xml:space="preserve"> условия участия</w:t>
      </w:r>
      <w:r w:rsidRPr="00154EB1">
        <w:rPr>
          <w:rFonts w:ascii="Times New Roman" w:hAnsi="Times New Roman" w:cs="Times New Roman"/>
          <w:sz w:val="24"/>
          <w:szCs w:val="24"/>
        </w:rPr>
        <w:t xml:space="preserve">, порядок и сроки предоставления заявок для участия в </w:t>
      </w:r>
      <w:r w:rsidR="00FF460F">
        <w:rPr>
          <w:rFonts w:ascii="Times New Roman" w:hAnsi="Times New Roman" w:cs="Times New Roman"/>
          <w:sz w:val="24"/>
          <w:szCs w:val="24"/>
        </w:rPr>
        <w:t>Конкурсе</w:t>
      </w:r>
      <w:r w:rsidRPr="00154EB1">
        <w:rPr>
          <w:rFonts w:ascii="Times New Roman" w:hAnsi="Times New Roman" w:cs="Times New Roman"/>
          <w:sz w:val="24"/>
          <w:szCs w:val="24"/>
        </w:rPr>
        <w:t>.</w:t>
      </w:r>
    </w:p>
    <w:p w:rsidR="00FF460F" w:rsidRDefault="007320CA" w:rsidP="00EA0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EB1">
        <w:rPr>
          <w:rFonts w:ascii="Times New Roman" w:hAnsi="Times New Roman" w:cs="Times New Roman"/>
          <w:sz w:val="24"/>
          <w:szCs w:val="24"/>
        </w:rPr>
        <w:t>1.</w:t>
      </w:r>
      <w:r w:rsidR="0095592F">
        <w:rPr>
          <w:rFonts w:ascii="Times New Roman" w:hAnsi="Times New Roman" w:cs="Times New Roman"/>
          <w:sz w:val="24"/>
          <w:szCs w:val="24"/>
        </w:rPr>
        <w:t>3</w:t>
      </w:r>
      <w:r w:rsidRPr="00154EB1">
        <w:rPr>
          <w:rFonts w:ascii="Times New Roman" w:hAnsi="Times New Roman" w:cs="Times New Roman"/>
          <w:sz w:val="24"/>
          <w:szCs w:val="24"/>
        </w:rPr>
        <w:t xml:space="preserve">. Цели </w:t>
      </w:r>
      <w:r w:rsidR="00FF460F">
        <w:rPr>
          <w:rFonts w:ascii="Times New Roman" w:hAnsi="Times New Roman" w:cs="Times New Roman"/>
          <w:sz w:val="24"/>
          <w:szCs w:val="24"/>
        </w:rPr>
        <w:t>Конкурса</w:t>
      </w:r>
      <w:r w:rsidRPr="00154EB1">
        <w:rPr>
          <w:rFonts w:ascii="Times New Roman" w:hAnsi="Times New Roman" w:cs="Times New Roman"/>
          <w:sz w:val="24"/>
          <w:szCs w:val="24"/>
        </w:rPr>
        <w:t>:</w:t>
      </w:r>
    </w:p>
    <w:p w:rsidR="00FF460F" w:rsidRPr="0019328B" w:rsidRDefault="001952A0" w:rsidP="0019328B">
      <w:pPr>
        <w:pStyle w:val="a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7320CA" w:rsidRPr="0019328B">
        <w:rPr>
          <w:rFonts w:ascii="Times New Roman" w:hAnsi="Times New Roman" w:cs="Times New Roman"/>
          <w:sz w:val="24"/>
          <w:szCs w:val="24"/>
        </w:rPr>
        <w:t>ормирование положительного общественного мнения о</w:t>
      </w:r>
      <w:r w:rsidR="00FF460F" w:rsidRPr="0019328B">
        <w:rPr>
          <w:rFonts w:ascii="Times New Roman" w:hAnsi="Times New Roman" w:cs="Times New Roman"/>
          <w:sz w:val="24"/>
          <w:szCs w:val="24"/>
        </w:rPr>
        <w:t xml:space="preserve"> деятельности институтов гражданского общества</w:t>
      </w:r>
      <w:r w:rsidR="007320CA" w:rsidRPr="0019328B">
        <w:rPr>
          <w:rFonts w:ascii="Times New Roman" w:hAnsi="Times New Roman" w:cs="Times New Roman"/>
          <w:sz w:val="24"/>
          <w:szCs w:val="24"/>
        </w:rPr>
        <w:t xml:space="preserve"> Кировской области;</w:t>
      </w:r>
    </w:p>
    <w:p w:rsidR="00FF460F" w:rsidRPr="0019328B" w:rsidRDefault="001952A0" w:rsidP="0019328B">
      <w:pPr>
        <w:pStyle w:val="a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7320CA" w:rsidRPr="0019328B">
        <w:rPr>
          <w:rFonts w:ascii="Times New Roman" w:hAnsi="Times New Roman" w:cs="Times New Roman"/>
          <w:sz w:val="24"/>
          <w:szCs w:val="24"/>
        </w:rPr>
        <w:t>нформирование</w:t>
      </w:r>
      <w:r w:rsidR="00FF460F" w:rsidRPr="0019328B">
        <w:rPr>
          <w:rFonts w:ascii="Times New Roman" w:hAnsi="Times New Roman" w:cs="Times New Roman"/>
          <w:sz w:val="24"/>
          <w:szCs w:val="24"/>
        </w:rPr>
        <w:t xml:space="preserve"> граждан </w:t>
      </w:r>
      <w:r w:rsidR="007320CA" w:rsidRPr="0019328B">
        <w:rPr>
          <w:rFonts w:ascii="Times New Roman" w:hAnsi="Times New Roman" w:cs="Times New Roman"/>
          <w:sz w:val="24"/>
          <w:szCs w:val="24"/>
        </w:rPr>
        <w:t xml:space="preserve">о развитии региона, </w:t>
      </w:r>
      <w:r w:rsidR="00FF460F" w:rsidRPr="0019328B">
        <w:rPr>
          <w:rFonts w:ascii="Times New Roman" w:hAnsi="Times New Roman" w:cs="Times New Roman"/>
          <w:sz w:val="24"/>
          <w:szCs w:val="24"/>
        </w:rPr>
        <w:t>достижения</w:t>
      </w:r>
      <w:r w:rsidR="006D3A5F" w:rsidRPr="0019328B">
        <w:rPr>
          <w:rFonts w:ascii="Times New Roman" w:hAnsi="Times New Roman" w:cs="Times New Roman"/>
          <w:sz w:val="24"/>
          <w:szCs w:val="24"/>
        </w:rPr>
        <w:t>х</w:t>
      </w:r>
      <w:r w:rsidR="00FF460F" w:rsidRPr="0019328B">
        <w:rPr>
          <w:rFonts w:ascii="Times New Roman" w:hAnsi="Times New Roman" w:cs="Times New Roman"/>
          <w:sz w:val="24"/>
          <w:szCs w:val="24"/>
        </w:rPr>
        <w:t xml:space="preserve"> в социальной сфере</w:t>
      </w:r>
      <w:r w:rsidR="007320CA" w:rsidRPr="0019328B">
        <w:rPr>
          <w:rFonts w:ascii="Times New Roman" w:hAnsi="Times New Roman" w:cs="Times New Roman"/>
          <w:sz w:val="24"/>
          <w:szCs w:val="24"/>
        </w:rPr>
        <w:t>, потенциале</w:t>
      </w:r>
      <w:r w:rsidR="00FF460F" w:rsidRPr="0019328B">
        <w:rPr>
          <w:rFonts w:ascii="Times New Roman" w:hAnsi="Times New Roman" w:cs="Times New Roman"/>
          <w:sz w:val="24"/>
          <w:szCs w:val="24"/>
        </w:rPr>
        <w:t xml:space="preserve"> гражданского общества;</w:t>
      </w:r>
    </w:p>
    <w:p w:rsidR="00FF460F" w:rsidRPr="0019328B" w:rsidRDefault="001952A0" w:rsidP="0019328B">
      <w:pPr>
        <w:pStyle w:val="a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F460F" w:rsidRPr="0019328B">
        <w:rPr>
          <w:rFonts w:ascii="Times New Roman" w:hAnsi="Times New Roman" w:cs="Times New Roman"/>
          <w:sz w:val="24"/>
          <w:szCs w:val="24"/>
        </w:rPr>
        <w:t>тимулирование активности институтов гражданского общества Кировской области;</w:t>
      </w:r>
    </w:p>
    <w:p w:rsidR="00FF460F" w:rsidRPr="0019328B" w:rsidRDefault="001952A0" w:rsidP="0019328B">
      <w:pPr>
        <w:pStyle w:val="a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FF460F" w:rsidRPr="0019328B">
        <w:rPr>
          <w:rFonts w:ascii="Times New Roman" w:hAnsi="Times New Roman" w:cs="Times New Roman"/>
          <w:sz w:val="24"/>
          <w:szCs w:val="24"/>
        </w:rPr>
        <w:t>ыявление успешных практик социально-значимой деятельности, осуществляемой институтами гражданского общества.</w:t>
      </w:r>
    </w:p>
    <w:p w:rsidR="00FF460F" w:rsidRDefault="007320CA" w:rsidP="00193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EB1">
        <w:rPr>
          <w:rFonts w:ascii="Times New Roman" w:hAnsi="Times New Roman" w:cs="Times New Roman"/>
          <w:sz w:val="24"/>
          <w:szCs w:val="24"/>
        </w:rPr>
        <w:t>1.</w:t>
      </w:r>
      <w:r w:rsidR="0095592F">
        <w:rPr>
          <w:rFonts w:ascii="Times New Roman" w:hAnsi="Times New Roman" w:cs="Times New Roman"/>
          <w:sz w:val="24"/>
          <w:szCs w:val="24"/>
        </w:rPr>
        <w:t>4</w:t>
      </w:r>
      <w:r w:rsidRPr="00154EB1">
        <w:rPr>
          <w:rFonts w:ascii="Times New Roman" w:hAnsi="Times New Roman" w:cs="Times New Roman"/>
          <w:sz w:val="24"/>
          <w:szCs w:val="24"/>
        </w:rPr>
        <w:t xml:space="preserve">. Задачи </w:t>
      </w:r>
      <w:r w:rsidR="00FF460F">
        <w:rPr>
          <w:rFonts w:ascii="Times New Roman" w:hAnsi="Times New Roman" w:cs="Times New Roman"/>
          <w:sz w:val="24"/>
          <w:szCs w:val="24"/>
        </w:rPr>
        <w:t>Конкурса</w:t>
      </w:r>
      <w:r w:rsidRPr="00154EB1">
        <w:rPr>
          <w:rFonts w:ascii="Times New Roman" w:hAnsi="Times New Roman" w:cs="Times New Roman"/>
          <w:sz w:val="24"/>
          <w:szCs w:val="24"/>
        </w:rPr>
        <w:t>:</w:t>
      </w:r>
    </w:p>
    <w:p w:rsidR="00FF460F" w:rsidRPr="0019328B" w:rsidRDefault="001952A0" w:rsidP="0019328B">
      <w:pPr>
        <w:pStyle w:val="aa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320CA" w:rsidRPr="0019328B">
        <w:rPr>
          <w:rFonts w:ascii="Times New Roman" w:hAnsi="Times New Roman" w:cs="Times New Roman"/>
          <w:sz w:val="24"/>
          <w:szCs w:val="24"/>
        </w:rPr>
        <w:t xml:space="preserve">ыявление и поощрение </w:t>
      </w:r>
      <w:r w:rsidR="00901F38" w:rsidRPr="0019328B">
        <w:rPr>
          <w:rFonts w:ascii="Times New Roman" w:hAnsi="Times New Roman" w:cs="Times New Roman"/>
          <w:sz w:val="24"/>
          <w:szCs w:val="24"/>
        </w:rPr>
        <w:t>общественных и социально-</w:t>
      </w:r>
      <w:r w:rsidR="007320CA" w:rsidRPr="0019328B">
        <w:rPr>
          <w:rFonts w:ascii="Times New Roman" w:hAnsi="Times New Roman" w:cs="Times New Roman"/>
          <w:sz w:val="24"/>
          <w:szCs w:val="24"/>
        </w:rPr>
        <w:t>значимых событий</w:t>
      </w:r>
      <w:r w:rsidR="00901F38" w:rsidRPr="0019328B">
        <w:rPr>
          <w:rFonts w:ascii="Times New Roman" w:hAnsi="Times New Roman" w:cs="Times New Roman"/>
          <w:sz w:val="24"/>
          <w:szCs w:val="24"/>
        </w:rPr>
        <w:t xml:space="preserve"> (инициатив и проектов)</w:t>
      </w:r>
      <w:r w:rsidR="007320CA" w:rsidRPr="0019328B">
        <w:rPr>
          <w:rFonts w:ascii="Times New Roman" w:hAnsi="Times New Roman" w:cs="Times New Roman"/>
          <w:sz w:val="24"/>
          <w:szCs w:val="24"/>
        </w:rPr>
        <w:t xml:space="preserve">, </w:t>
      </w:r>
      <w:r w:rsidR="00901F38" w:rsidRPr="0019328B">
        <w:rPr>
          <w:rFonts w:ascii="Times New Roman" w:hAnsi="Times New Roman" w:cs="Times New Roman"/>
          <w:sz w:val="24"/>
          <w:szCs w:val="24"/>
        </w:rPr>
        <w:t xml:space="preserve">произошедших </w:t>
      </w:r>
      <w:r w:rsidR="007320CA" w:rsidRPr="0019328B">
        <w:rPr>
          <w:rFonts w:ascii="Times New Roman" w:hAnsi="Times New Roman" w:cs="Times New Roman"/>
          <w:sz w:val="24"/>
          <w:szCs w:val="24"/>
        </w:rPr>
        <w:t>на территории</w:t>
      </w:r>
      <w:r w:rsidR="0095592F" w:rsidRPr="0019328B">
        <w:rPr>
          <w:rFonts w:ascii="Times New Roman" w:hAnsi="Times New Roman" w:cs="Times New Roman"/>
          <w:sz w:val="24"/>
          <w:szCs w:val="24"/>
        </w:rPr>
        <w:t xml:space="preserve"> </w:t>
      </w:r>
      <w:r w:rsidR="007320CA" w:rsidRPr="0019328B">
        <w:rPr>
          <w:rFonts w:ascii="Times New Roman" w:hAnsi="Times New Roman" w:cs="Times New Roman"/>
          <w:sz w:val="24"/>
          <w:szCs w:val="24"/>
        </w:rPr>
        <w:t>Кировской области</w:t>
      </w:r>
      <w:r w:rsidR="00E8174E" w:rsidRPr="0019328B">
        <w:rPr>
          <w:rFonts w:ascii="Times New Roman" w:hAnsi="Times New Roman" w:cs="Times New Roman"/>
          <w:sz w:val="24"/>
          <w:szCs w:val="24"/>
        </w:rPr>
        <w:t xml:space="preserve"> не ранее 12 месяцев, пр</w:t>
      </w:r>
      <w:r w:rsidR="003D7408" w:rsidRPr="0019328B">
        <w:rPr>
          <w:rFonts w:ascii="Times New Roman" w:hAnsi="Times New Roman" w:cs="Times New Roman"/>
          <w:sz w:val="24"/>
          <w:szCs w:val="24"/>
        </w:rPr>
        <w:t>едшествующих дате подачи заявки</w:t>
      </w:r>
      <w:r w:rsidR="007320CA" w:rsidRPr="0019328B">
        <w:rPr>
          <w:rFonts w:ascii="Times New Roman" w:hAnsi="Times New Roman" w:cs="Times New Roman"/>
          <w:sz w:val="24"/>
          <w:szCs w:val="24"/>
        </w:rPr>
        <w:t>;</w:t>
      </w:r>
    </w:p>
    <w:p w:rsidR="00901F38" w:rsidRPr="0019328B" w:rsidRDefault="001952A0" w:rsidP="0019328B">
      <w:pPr>
        <w:pStyle w:val="aa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01F38" w:rsidRPr="0019328B">
        <w:rPr>
          <w:rFonts w:ascii="Times New Roman" w:hAnsi="Times New Roman" w:cs="Times New Roman"/>
          <w:sz w:val="24"/>
          <w:szCs w:val="24"/>
        </w:rPr>
        <w:t>ривлечение внимания граждан к деятельности институтов гражданского общества</w:t>
      </w:r>
      <w:r w:rsidR="007320CA" w:rsidRPr="0019328B">
        <w:rPr>
          <w:rFonts w:ascii="Times New Roman" w:hAnsi="Times New Roman" w:cs="Times New Roman"/>
          <w:sz w:val="24"/>
          <w:szCs w:val="24"/>
        </w:rPr>
        <w:t>;</w:t>
      </w:r>
    </w:p>
    <w:p w:rsidR="007320CA" w:rsidRPr="0019328B" w:rsidRDefault="001952A0" w:rsidP="0019328B">
      <w:pPr>
        <w:pStyle w:val="aa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901F38" w:rsidRPr="0019328B">
        <w:rPr>
          <w:rFonts w:ascii="Times New Roman" w:hAnsi="Times New Roman" w:cs="Times New Roman"/>
          <w:sz w:val="24"/>
          <w:szCs w:val="24"/>
        </w:rPr>
        <w:t>тимулирование гражданской активности среди жителей Кировской области</w:t>
      </w:r>
      <w:r w:rsidR="007320CA" w:rsidRPr="0019328B">
        <w:rPr>
          <w:rFonts w:ascii="Times New Roman" w:hAnsi="Times New Roman" w:cs="Times New Roman"/>
          <w:sz w:val="24"/>
          <w:szCs w:val="24"/>
        </w:rPr>
        <w:t>.</w:t>
      </w:r>
    </w:p>
    <w:p w:rsidR="002928F3" w:rsidRDefault="002928F3" w:rsidP="00193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5592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Участники Конкурса:</w:t>
      </w:r>
    </w:p>
    <w:p w:rsidR="00166ED8" w:rsidRPr="0019328B" w:rsidRDefault="002928F3" w:rsidP="0019328B">
      <w:pPr>
        <w:pStyle w:val="aa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28B">
        <w:rPr>
          <w:rFonts w:ascii="Times New Roman" w:hAnsi="Times New Roman" w:cs="Times New Roman"/>
          <w:sz w:val="24"/>
          <w:szCs w:val="24"/>
        </w:rPr>
        <w:t>НКО, зарегистрированн</w:t>
      </w:r>
      <w:r w:rsidR="00166ED8" w:rsidRPr="0019328B">
        <w:rPr>
          <w:rFonts w:ascii="Times New Roman" w:hAnsi="Times New Roman" w:cs="Times New Roman"/>
          <w:sz w:val="24"/>
          <w:szCs w:val="24"/>
        </w:rPr>
        <w:t>ые в качестве юридического лица в соответствии с 7-ФЗ, в том числе бюджетные организации;</w:t>
      </w:r>
    </w:p>
    <w:p w:rsidR="00B06F88" w:rsidRPr="0019328B" w:rsidRDefault="002928F3" w:rsidP="0019328B">
      <w:pPr>
        <w:pStyle w:val="aa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28B">
        <w:rPr>
          <w:rFonts w:ascii="Times New Roman" w:hAnsi="Times New Roman" w:cs="Times New Roman"/>
          <w:sz w:val="24"/>
          <w:szCs w:val="24"/>
        </w:rPr>
        <w:t xml:space="preserve">общественные объединения и инициативные группы в составе не менее </w:t>
      </w:r>
      <w:r w:rsidR="00255B76" w:rsidRPr="0019328B">
        <w:rPr>
          <w:rFonts w:ascii="Times New Roman" w:hAnsi="Times New Roman" w:cs="Times New Roman"/>
          <w:sz w:val="24"/>
          <w:szCs w:val="24"/>
        </w:rPr>
        <w:t>5</w:t>
      </w:r>
      <w:r w:rsidRPr="0019328B">
        <w:rPr>
          <w:rFonts w:ascii="Times New Roman" w:hAnsi="Times New Roman" w:cs="Times New Roman"/>
          <w:sz w:val="24"/>
          <w:szCs w:val="24"/>
        </w:rPr>
        <w:t xml:space="preserve"> человек, не име</w:t>
      </w:r>
      <w:r w:rsidR="00E8174E" w:rsidRPr="0019328B">
        <w:rPr>
          <w:rFonts w:ascii="Times New Roman" w:hAnsi="Times New Roman" w:cs="Times New Roman"/>
          <w:sz w:val="24"/>
          <w:szCs w:val="24"/>
        </w:rPr>
        <w:t>ющие статуса юридического лица.</w:t>
      </w:r>
    </w:p>
    <w:p w:rsidR="006D3DA1" w:rsidRPr="00154EB1" w:rsidRDefault="006D3DA1" w:rsidP="00467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0CA" w:rsidRDefault="00901F38" w:rsidP="004677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7AA">
        <w:rPr>
          <w:rFonts w:ascii="Times New Roman" w:hAnsi="Times New Roman" w:cs="Times New Roman"/>
          <w:b/>
          <w:sz w:val="24"/>
          <w:szCs w:val="24"/>
        </w:rPr>
        <w:t>2. Организаторы Конкурса</w:t>
      </w:r>
    </w:p>
    <w:p w:rsidR="00E8174E" w:rsidRDefault="00E8174E" w:rsidP="004677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74E">
        <w:rPr>
          <w:rFonts w:ascii="Times New Roman" w:hAnsi="Times New Roman" w:cs="Times New Roman"/>
          <w:sz w:val="24"/>
          <w:szCs w:val="24"/>
        </w:rPr>
        <w:t>2.1. Организатором конкурса выступает Общественная палат</w:t>
      </w:r>
      <w:r w:rsidR="00F13D72">
        <w:rPr>
          <w:rFonts w:ascii="Times New Roman" w:hAnsi="Times New Roman" w:cs="Times New Roman"/>
          <w:sz w:val="24"/>
          <w:szCs w:val="24"/>
        </w:rPr>
        <w:t>а</w:t>
      </w:r>
      <w:r w:rsidRPr="00E8174E">
        <w:rPr>
          <w:rFonts w:ascii="Times New Roman" w:hAnsi="Times New Roman" w:cs="Times New Roman"/>
          <w:sz w:val="24"/>
          <w:szCs w:val="24"/>
        </w:rPr>
        <w:t xml:space="preserve"> Кировская области.</w:t>
      </w:r>
    </w:p>
    <w:p w:rsidR="00901F38" w:rsidRDefault="00F13D72" w:rsidP="00467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5C5E">
        <w:rPr>
          <w:rFonts w:ascii="Times New Roman" w:hAnsi="Times New Roman" w:cs="Times New Roman"/>
          <w:sz w:val="24"/>
          <w:szCs w:val="24"/>
        </w:rPr>
        <w:t xml:space="preserve">2.2. </w:t>
      </w:r>
      <w:r w:rsidRPr="008032AC">
        <w:rPr>
          <w:rFonts w:ascii="Times New Roman" w:hAnsi="Times New Roman" w:cs="Times New Roman"/>
          <w:sz w:val="24"/>
          <w:szCs w:val="24"/>
        </w:rPr>
        <w:t>Для проведения конкурса</w:t>
      </w:r>
      <w:r w:rsidR="008032AC">
        <w:rPr>
          <w:rFonts w:ascii="Times New Roman" w:hAnsi="Times New Roman" w:cs="Times New Roman"/>
          <w:sz w:val="24"/>
          <w:szCs w:val="24"/>
        </w:rPr>
        <w:t xml:space="preserve"> </w:t>
      </w:r>
      <w:r w:rsidRPr="008032AC">
        <w:rPr>
          <w:rFonts w:ascii="Times New Roman" w:hAnsi="Times New Roman" w:cs="Times New Roman"/>
          <w:sz w:val="24"/>
          <w:szCs w:val="24"/>
        </w:rPr>
        <w:t xml:space="preserve">формируется </w:t>
      </w:r>
      <w:r w:rsidR="008032AC" w:rsidRPr="008032AC">
        <w:rPr>
          <w:rFonts w:ascii="Times New Roman" w:hAnsi="Times New Roman" w:cs="Times New Roman"/>
          <w:sz w:val="24"/>
          <w:szCs w:val="24"/>
        </w:rPr>
        <w:t>К</w:t>
      </w:r>
      <w:r w:rsidRPr="008032AC">
        <w:rPr>
          <w:rFonts w:ascii="Times New Roman" w:hAnsi="Times New Roman" w:cs="Times New Roman"/>
          <w:sz w:val="24"/>
          <w:szCs w:val="24"/>
        </w:rPr>
        <w:t>онкурсная комиссия</w:t>
      </w:r>
      <w:r w:rsidR="0045365B">
        <w:rPr>
          <w:rFonts w:ascii="Times New Roman" w:hAnsi="Times New Roman" w:cs="Times New Roman"/>
          <w:sz w:val="24"/>
          <w:szCs w:val="24"/>
        </w:rPr>
        <w:t>,</w:t>
      </w:r>
      <w:r w:rsidRPr="008032AC">
        <w:rPr>
          <w:rFonts w:ascii="Times New Roman" w:hAnsi="Times New Roman" w:cs="Times New Roman"/>
          <w:sz w:val="24"/>
          <w:szCs w:val="24"/>
        </w:rPr>
        <w:t xml:space="preserve"> в состав которой входят эксперты конкурса, </w:t>
      </w:r>
      <w:r w:rsidR="00901F38" w:rsidRPr="008032AC">
        <w:rPr>
          <w:rFonts w:ascii="Times New Roman" w:hAnsi="Times New Roman" w:cs="Times New Roman"/>
          <w:sz w:val="24"/>
          <w:szCs w:val="24"/>
        </w:rPr>
        <w:t>руководители, специалисты, эксперты органов власти, местного самоуправления, бизнес-</w:t>
      </w:r>
      <w:r w:rsidR="00166ED8">
        <w:rPr>
          <w:rFonts w:ascii="Times New Roman" w:hAnsi="Times New Roman" w:cs="Times New Roman"/>
          <w:sz w:val="24"/>
          <w:szCs w:val="24"/>
        </w:rPr>
        <w:t>объединений</w:t>
      </w:r>
      <w:r w:rsidR="00901F38" w:rsidRPr="008032AC">
        <w:rPr>
          <w:rFonts w:ascii="Times New Roman" w:hAnsi="Times New Roman" w:cs="Times New Roman"/>
          <w:sz w:val="24"/>
          <w:szCs w:val="24"/>
        </w:rPr>
        <w:t>, НКО, СМИ.</w:t>
      </w:r>
    </w:p>
    <w:p w:rsidR="00901F38" w:rsidRDefault="00901F38" w:rsidP="004677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E7AF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Состав </w:t>
      </w:r>
      <w:r w:rsidR="00F13D72">
        <w:rPr>
          <w:rFonts w:ascii="Times New Roman" w:hAnsi="Times New Roman" w:cs="Times New Roman"/>
          <w:sz w:val="24"/>
          <w:szCs w:val="24"/>
        </w:rPr>
        <w:t xml:space="preserve"> Конкурсной к</w:t>
      </w:r>
      <w:r w:rsidR="007320CA" w:rsidRPr="00901F38">
        <w:rPr>
          <w:rFonts w:ascii="Times New Roman" w:hAnsi="Times New Roman" w:cs="Times New Roman"/>
          <w:sz w:val="24"/>
          <w:szCs w:val="24"/>
        </w:rPr>
        <w:t>омисси</w:t>
      </w:r>
      <w:r w:rsidR="0045365B">
        <w:rPr>
          <w:rFonts w:ascii="Times New Roman" w:hAnsi="Times New Roman" w:cs="Times New Roman"/>
          <w:sz w:val="24"/>
          <w:szCs w:val="24"/>
        </w:rPr>
        <w:t>и</w:t>
      </w:r>
      <w:r w:rsidR="002140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утверждается решением Совета ОПКО</w:t>
      </w:r>
      <w:r w:rsidR="00EA07AA">
        <w:rPr>
          <w:rFonts w:ascii="Times New Roman" w:hAnsi="Times New Roman" w:cs="Times New Roman"/>
          <w:sz w:val="24"/>
          <w:szCs w:val="24"/>
        </w:rPr>
        <w:t>.</w:t>
      </w:r>
    </w:p>
    <w:p w:rsidR="00901F38" w:rsidRDefault="00901F38" w:rsidP="004677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E7AF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Руководителем </w:t>
      </w:r>
      <w:r w:rsidR="002140F3">
        <w:rPr>
          <w:rFonts w:ascii="Times New Roman" w:hAnsi="Times New Roman" w:cs="Times New Roman"/>
          <w:sz w:val="24"/>
          <w:szCs w:val="24"/>
        </w:rPr>
        <w:t>Конкурсной к</w:t>
      </w:r>
      <w:r w:rsidR="002140F3" w:rsidRPr="00901F38">
        <w:rPr>
          <w:rFonts w:ascii="Times New Roman" w:hAnsi="Times New Roman" w:cs="Times New Roman"/>
          <w:sz w:val="24"/>
          <w:szCs w:val="24"/>
        </w:rPr>
        <w:t>омисси</w:t>
      </w:r>
      <w:r w:rsidR="002140F3">
        <w:rPr>
          <w:rFonts w:ascii="Times New Roman" w:hAnsi="Times New Roman" w:cs="Times New Roman"/>
          <w:sz w:val="24"/>
          <w:szCs w:val="24"/>
        </w:rPr>
        <w:t>и является</w:t>
      </w:r>
      <w:r w:rsidRPr="00F13D72">
        <w:rPr>
          <w:rFonts w:ascii="Times New Roman" w:hAnsi="Times New Roman" w:cs="Times New Roman"/>
          <w:sz w:val="24"/>
          <w:szCs w:val="24"/>
        </w:rPr>
        <w:t xml:space="preserve"> Председател</w:t>
      </w:r>
      <w:r w:rsidR="00F13D72" w:rsidRPr="00F13D72">
        <w:rPr>
          <w:rFonts w:ascii="Times New Roman" w:hAnsi="Times New Roman" w:cs="Times New Roman"/>
          <w:sz w:val="24"/>
          <w:szCs w:val="24"/>
        </w:rPr>
        <w:t>ь Общественной палаты Кировской области</w:t>
      </w:r>
      <w:r w:rsidRPr="00F13D72">
        <w:rPr>
          <w:rFonts w:ascii="Times New Roman" w:hAnsi="Times New Roman" w:cs="Times New Roman"/>
          <w:sz w:val="24"/>
          <w:szCs w:val="24"/>
        </w:rPr>
        <w:t>.</w:t>
      </w:r>
    </w:p>
    <w:p w:rsidR="008032AC" w:rsidRDefault="008032AC" w:rsidP="00EA07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20CA" w:rsidRPr="00EA07AA" w:rsidRDefault="007320CA" w:rsidP="00EA07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7AA">
        <w:rPr>
          <w:rFonts w:ascii="Times New Roman" w:hAnsi="Times New Roman" w:cs="Times New Roman"/>
          <w:b/>
          <w:sz w:val="24"/>
          <w:szCs w:val="24"/>
        </w:rPr>
        <w:t xml:space="preserve">3. Условия участия в </w:t>
      </w:r>
      <w:r w:rsidR="002928F3" w:rsidRPr="00EA07AA">
        <w:rPr>
          <w:rFonts w:ascii="Times New Roman" w:hAnsi="Times New Roman" w:cs="Times New Roman"/>
          <w:b/>
          <w:sz w:val="24"/>
          <w:szCs w:val="24"/>
        </w:rPr>
        <w:t>Конкурсе</w:t>
      </w:r>
    </w:p>
    <w:p w:rsidR="00ED6837" w:rsidRPr="00F86096" w:rsidRDefault="00ED6837" w:rsidP="00ED68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96">
        <w:rPr>
          <w:rFonts w:ascii="Times New Roman" w:hAnsi="Times New Roman" w:cs="Times New Roman"/>
          <w:sz w:val="24"/>
          <w:szCs w:val="24"/>
        </w:rPr>
        <w:t>3.1. Юридическое лицо, претендующее на участие в Конкурсе должно соответствовать следующим требованиям:</w:t>
      </w:r>
    </w:p>
    <w:p w:rsidR="00ED6837" w:rsidRPr="00F86096" w:rsidRDefault="00ED6837" w:rsidP="00ED68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96">
        <w:rPr>
          <w:rFonts w:ascii="Times New Roman" w:hAnsi="Times New Roman" w:cs="Times New Roman"/>
          <w:sz w:val="24"/>
          <w:szCs w:val="24"/>
        </w:rPr>
        <w:t></w:t>
      </w:r>
      <w:r w:rsidRPr="00F86096">
        <w:rPr>
          <w:rFonts w:ascii="Times New Roman" w:hAnsi="Times New Roman" w:cs="Times New Roman"/>
          <w:sz w:val="24"/>
          <w:szCs w:val="24"/>
        </w:rPr>
        <w:tab/>
        <w:t>организация должна являться официально зарегистрированной некоммерческой организацией, осуществляющей деятельность на территории Кировской области;</w:t>
      </w:r>
    </w:p>
    <w:p w:rsidR="00ED6837" w:rsidRPr="00F86096" w:rsidRDefault="00ED6837" w:rsidP="00ED68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96">
        <w:rPr>
          <w:rFonts w:ascii="Times New Roman" w:hAnsi="Times New Roman" w:cs="Times New Roman"/>
          <w:sz w:val="24"/>
          <w:szCs w:val="24"/>
        </w:rPr>
        <w:t></w:t>
      </w:r>
      <w:r w:rsidRPr="00F86096">
        <w:rPr>
          <w:rFonts w:ascii="Times New Roman" w:hAnsi="Times New Roman" w:cs="Times New Roman"/>
          <w:sz w:val="24"/>
          <w:szCs w:val="24"/>
        </w:rPr>
        <w:tab/>
        <w:t>организация не должна находиться в процессе реорганизации, ликвидации;</w:t>
      </w:r>
    </w:p>
    <w:p w:rsidR="00ED6837" w:rsidRPr="00F86096" w:rsidRDefault="00ED6837" w:rsidP="00ED68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96">
        <w:rPr>
          <w:rFonts w:ascii="Times New Roman" w:hAnsi="Times New Roman" w:cs="Times New Roman"/>
          <w:sz w:val="24"/>
          <w:szCs w:val="24"/>
        </w:rPr>
        <w:t></w:t>
      </w:r>
      <w:r w:rsidRPr="00F86096">
        <w:rPr>
          <w:rFonts w:ascii="Times New Roman" w:hAnsi="Times New Roman" w:cs="Times New Roman"/>
          <w:sz w:val="24"/>
          <w:szCs w:val="24"/>
        </w:rPr>
        <w:tab/>
        <w:t>в отношении организации не введена процедура банкротства;</w:t>
      </w:r>
    </w:p>
    <w:p w:rsidR="00ED6837" w:rsidRPr="00F86096" w:rsidRDefault="00ED6837" w:rsidP="00ED68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96">
        <w:rPr>
          <w:rFonts w:ascii="Times New Roman" w:hAnsi="Times New Roman" w:cs="Times New Roman"/>
          <w:sz w:val="24"/>
          <w:szCs w:val="24"/>
        </w:rPr>
        <w:lastRenderedPageBreak/>
        <w:t></w:t>
      </w:r>
      <w:r w:rsidRPr="00F86096">
        <w:rPr>
          <w:rFonts w:ascii="Times New Roman" w:hAnsi="Times New Roman" w:cs="Times New Roman"/>
          <w:sz w:val="24"/>
          <w:szCs w:val="24"/>
        </w:rPr>
        <w:tab/>
        <w:t>деятельность организации не приостановлена в порядке, предусмотренном законодательством Российской Федерации.</w:t>
      </w:r>
    </w:p>
    <w:p w:rsidR="00ED6837" w:rsidRPr="00F86096" w:rsidRDefault="00ED6837" w:rsidP="00ED68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96">
        <w:rPr>
          <w:rFonts w:ascii="Times New Roman" w:hAnsi="Times New Roman" w:cs="Times New Roman"/>
          <w:sz w:val="24"/>
          <w:szCs w:val="24"/>
        </w:rPr>
        <w:t>3.2. Общественное объединение (инициативная группа граждан):</w:t>
      </w:r>
    </w:p>
    <w:p w:rsidR="00ED6837" w:rsidRPr="00F86096" w:rsidRDefault="00ED6837" w:rsidP="00ED68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96">
        <w:rPr>
          <w:rFonts w:ascii="Times New Roman" w:hAnsi="Times New Roman" w:cs="Times New Roman"/>
          <w:sz w:val="24"/>
          <w:szCs w:val="24"/>
        </w:rPr>
        <w:t></w:t>
      </w:r>
      <w:r w:rsidRPr="00F86096">
        <w:rPr>
          <w:rFonts w:ascii="Times New Roman" w:hAnsi="Times New Roman" w:cs="Times New Roman"/>
          <w:sz w:val="24"/>
          <w:szCs w:val="24"/>
        </w:rPr>
        <w:tab/>
        <w:t xml:space="preserve">объединение должно иметь протокол о создании, </w:t>
      </w:r>
    </w:p>
    <w:p w:rsidR="00ED6837" w:rsidRPr="00F86096" w:rsidRDefault="00ED6837" w:rsidP="00ED68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96">
        <w:rPr>
          <w:rFonts w:ascii="Times New Roman" w:hAnsi="Times New Roman" w:cs="Times New Roman"/>
          <w:sz w:val="24"/>
          <w:szCs w:val="24"/>
        </w:rPr>
        <w:t></w:t>
      </w:r>
      <w:r w:rsidRPr="00F86096">
        <w:rPr>
          <w:rFonts w:ascii="Times New Roman" w:hAnsi="Times New Roman" w:cs="Times New Roman"/>
          <w:sz w:val="24"/>
          <w:szCs w:val="24"/>
        </w:rPr>
        <w:tab/>
        <w:t>объединение должно иметь решение (протокол) о направлении заявки на участие в Конкурсе, утвержденное общим собранием и подписанное руководителем объединения.</w:t>
      </w:r>
    </w:p>
    <w:p w:rsidR="00ED6837" w:rsidRPr="00F86096" w:rsidRDefault="00ED6837" w:rsidP="00ED68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96">
        <w:rPr>
          <w:rFonts w:ascii="Times New Roman" w:hAnsi="Times New Roman" w:cs="Times New Roman"/>
          <w:sz w:val="24"/>
          <w:szCs w:val="24"/>
        </w:rPr>
        <w:t xml:space="preserve">3.3. Общественное событие должно: </w:t>
      </w:r>
    </w:p>
    <w:p w:rsidR="00ED6837" w:rsidRPr="00F86096" w:rsidRDefault="00ED6837" w:rsidP="00ED68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96">
        <w:rPr>
          <w:rFonts w:ascii="Times New Roman" w:hAnsi="Times New Roman" w:cs="Times New Roman"/>
          <w:sz w:val="24"/>
          <w:szCs w:val="24"/>
        </w:rPr>
        <w:t></w:t>
      </w:r>
      <w:r w:rsidRPr="00F86096">
        <w:rPr>
          <w:rFonts w:ascii="Times New Roman" w:hAnsi="Times New Roman" w:cs="Times New Roman"/>
          <w:sz w:val="24"/>
          <w:szCs w:val="24"/>
        </w:rPr>
        <w:tab/>
        <w:t>быть некоммерческим;</w:t>
      </w:r>
    </w:p>
    <w:p w:rsidR="00ED6837" w:rsidRPr="00F86096" w:rsidRDefault="00ED6837" w:rsidP="00ED68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96">
        <w:rPr>
          <w:rFonts w:ascii="Times New Roman" w:hAnsi="Times New Roman" w:cs="Times New Roman"/>
          <w:sz w:val="24"/>
          <w:szCs w:val="24"/>
        </w:rPr>
        <w:t></w:t>
      </w:r>
      <w:r w:rsidRPr="00F86096">
        <w:rPr>
          <w:rFonts w:ascii="Times New Roman" w:hAnsi="Times New Roman" w:cs="Times New Roman"/>
          <w:sz w:val="24"/>
          <w:szCs w:val="24"/>
        </w:rPr>
        <w:tab/>
        <w:t>иметь социально-ориентированную направленность, общественную значимость;</w:t>
      </w:r>
    </w:p>
    <w:p w:rsidR="00ED6837" w:rsidRPr="00F86096" w:rsidRDefault="00ED6837" w:rsidP="00ED68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96">
        <w:rPr>
          <w:rFonts w:ascii="Times New Roman" w:hAnsi="Times New Roman" w:cs="Times New Roman"/>
          <w:sz w:val="24"/>
          <w:szCs w:val="24"/>
        </w:rPr>
        <w:t></w:t>
      </w:r>
      <w:r w:rsidRPr="00F86096">
        <w:rPr>
          <w:rFonts w:ascii="Times New Roman" w:hAnsi="Times New Roman" w:cs="Times New Roman"/>
          <w:sz w:val="24"/>
          <w:szCs w:val="24"/>
        </w:rPr>
        <w:tab/>
        <w:t>включать в себя разовое мероприятие, серию мероприятий, проект;</w:t>
      </w:r>
    </w:p>
    <w:p w:rsidR="00ED6837" w:rsidRPr="00F86096" w:rsidRDefault="00ED6837" w:rsidP="00ED68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96">
        <w:rPr>
          <w:rFonts w:ascii="Times New Roman" w:hAnsi="Times New Roman" w:cs="Times New Roman"/>
          <w:sz w:val="24"/>
          <w:szCs w:val="24"/>
        </w:rPr>
        <w:t></w:t>
      </w:r>
      <w:r w:rsidRPr="00F86096">
        <w:rPr>
          <w:rFonts w:ascii="Times New Roman" w:hAnsi="Times New Roman" w:cs="Times New Roman"/>
          <w:sz w:val="24"/>
          <w:szCs w:val="24"/>
        </w:rPr>
        <w:tab/>
        <w:t>реализовано участником в течение установленного Объявлением о проведении конкурса срока;</w:t>
      </w:r>
    </w:p>
    <w:p w:rsidR="00ED6837" w:rsidRPr="00F86096" w:rsidRDefault="00ED6837" w:rsidP="00ED68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96">
        <w:rPr>
          <w:rFonts w:ascii="Times New Roman" w:hAnsi="Times New Roman" w:cs="Times New Roman"/>
          <w:sz w:val="24"/>
          <w:szCs w:val="24"/>
        </w:rPr>
        <w:t></w:t>
      </w:r>
      <w:r w:rsidRPr="00F86096">
        <w:rPr>
          <w:rFonts w:ascii="Times New Roman" w:hAnsi="Times New Roman" w:cs="Times New Roman"/>
          <w:sz w:val="24"/>
          <w:szCs w:val="24"/>
        </w:rPr>
        <w:tab/>
        <w:t>проходить на территории Кировской области и для жителей Кировской области;</w:t>
      </w:r>
    </w:p>
    <w:p w:rsidR="00ED6837" w:rsidRPr="00F86096" w:rsidRDefault="00ED6837" w:rsidP="00ED68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96">
        <w:rPr>
          <w:rFonts w:ascii="Times New Roman" w:hAnsi="Times New Roman" w:cs="Times New Roman"/>
          <w:sz w:val="24"/>
          <w:szCs w:val="24"/>
        </w:rPr>
        <w:t>3.4. Информация об общественном событии оформляется в электронной форме заявки, размещенная на специальной форме в Яндекс-форме для конкурсных заявок Конкурса «Общественное событие», указанного в Объявлении о проведении Конкурса.</w:t>
      </w:r>
    </w:p>
    <w:p w:rsidR="00ED6837" w:rsidRPr="00F86096" w:rsidRDefault="00ED6837" w:rsidP="00ED68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96">
        <w:rPr>
          <w:rFonts w:ascii="Times New Roman" w:hAnsi="Times New Roman" w:cs="Times New Roman"/>
          <w:sz w:val="24"/>
          <w:szCs w:val="24"/>
        </w:rPr>
        <w:t>3.5. Допустимо подавать неограниченное количество заявок на участие в Конкурсе от одного заявителя.</w:t>
      </w:r>
    </w:p>
    <w:p w:rsidR="00ED6837" w:rsidRPr="00F86096" w:rsidRDefault="00ED6837" w:rsidP="00ED68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96">
        <w:rPr>
          <w:rFonts w:ascii="Times New Roman" w:hAnsi="Times New Roman" w:cs="Times New Roman"/>
          <w:sz w:val="24"/>
          <w:szCs w:val="24"/>
        </w:rPr>
        <w:t>3.6.  Право подачи заявки третьими лицами.</w:t>
      </w:r>
    </w:p>
    <w:p w:rsidR="00ED6837" w:rsidRPr="00F86096" w:rsidRDefault="00ED6837" w:rsidP="00ED68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96">
        <w:rPr>
          <w:rFonts w:ascii="Times New Roman" w:hAnsi="Times New Roman" w:cs="Times New Roman"/>
          <w:sz w:val="24"/>
          <w:szCs w:val="24"/>
        </w:rPr>
        <w:t>3.6.1. Подать заявку для участия в Конкурсе вправе третьи лица (физические или юридические), выступающие в роли представителей будущего Номинанта, при условии предоставления письменного согласия (доверенности) от организации или объединения, выдвигаемого на Конкурс.</w:t>
      </w:r>
    </w:p>
    <w:p w:rsidR="00ED6837" w:rsidRPr="00F86096" w:rsidRDefault="00ED6837" w:rsidP="00ED68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96">
        <w:rPr>
          <w:rFonts w:ascii="Times New Roman" w:hAnsi="Times New Roman" w:cs="Times New Roman"/>
          <w:sz w:val="24"/>
          <w:szCs w:val="24"/>
        </w:rPr>
        <w:t>3.6.2. В случае если заявку подает третье лицо, он обязан незамедлительно проинформировать потенциального Номинанта (организатора события) о его выдвижении.</w:t>
      </w:r>
    </w:p>
    <w:p w:rsidR="00ED6837" w:rsidRPr="00F86096" w:rsidRDefault="00ED6837" w:rsidP="00ED68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96">
        <w:rPr>
          <w:rFonts w:ascii="Times New Roman" w:hAnsi="Times New Roman" w:cs="Times New Roman"/>
          <w:sz w:val="24"/>
          <w:szCs w:val="24"/>
        </w:rPr>
        <w:t xml:space="preserve">3.6.3. Инициатор направляет потенциальному Номинанту «Письмо о согласии/об отказе от участия в конкурсном отборе» (форма приведена в Приложении № </w:t>
      </w:r>
      <w:r w:rsidR="00F86096">
        <w:rPr>
          <w:rFonts w:ascii="Times New Roman" w:hAnsi="Times New Roman" w:cs="Times New Roman"/>
          <w:sz w:val="24"/>
          <w:szCs w:val="24"/>
        </w:rPr>
        <w:t>1</w:t>
      </w:r>
      <w:r w:rsidRPr="00F86096">
        <w:rPr>
          <w:rFonts w:ascii="Times New Roman" w:hAnsi="Times New Roman" w:cs="Times New Roman"/>
          <w:sz w:val="24"/>
          <w:szCs w:val="24"/>
        </w:rPr>
        <w:t xml:space="preserve"> к настоящему Положению).</w:t>
      </w:r>
    </w:p>
    <w:p w:rsidR="00C80102" w:rsidRPr="00F86096" w:rsidRDefault="00ED6837" w:rsidP="00ED68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96">
        <w:rPr>
          <w:rFonts w:ascii="Times New Roman" w:hAnsi="Times New Roman" w:cs="Times New Roman"/>
          <w:sz w:val="24"/>
          <w:szCs w:val="24"/>
        </w:rPr>
        <w:t>3.6.4. Заявка считается принятой к рассмотрению только после получения Оргкомитетом от потенциального Номинанта подписанного «Письма о согласии на участие». В случае не предоставления указанного согласия заявка снимается с рассмотрения.</w:t>
      </w:r>
    </w:p>
    <w:p w:rsidR="00043969" w:rsidRPr="00F86096" w:rsidRDefault="00043969" w:rsidP="000439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96">
        <w:rPr>
          <w:rFonts w:ascii="Times New Roman" w:hAnsi="Times New Roman" w:cs="Times New Roman"/>
          <w:sz w:val="24"/>
          <w:szCs w:val="24"/>
        </w:rPr>
        <w:t>3.7.  Категории конкурсных заявок</w:t>
      </w:r>
    </w:p>
    <w:p w:rsidR="00043969" w:rsidRPr="00F86096" w:rsidRDefault="00043969" w:rsidP="000439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96">
        <w:rPr>
          <w:rFonts w:ascii="Times New Roman" w:hAnsi="Times New Roman" w:cs="Times New Roman"/>
          <w:sz w:val="24"/>
          <w:szCs w:val="24"/>
        </w:rPr>
        <w:t>Конкурсные заявки, поданные на Конкурс, в целях обеспечения равных условий оценивания разделяются на следующие категории в зависимости от заявленного количества непосредственных участников общественного события (охвата аудитории):</w:t>
      </w:r>
    </w:p>
    <w:p w:rsidR="00043969" w:rsidRPr="00F86096" w:rsidRDefault="00043969" w:rsidP="000439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96">
        <w:rPr>
          <w:rFonts w:ascii="Times New Roman" w:hAnsi="Times New Roman" w:cs="Times New Roman"/>
          <w:sz w:val="24"/>
          <w:szCs w:val="24"/>
        </w:rPr>
        <w:t>Категория «</w:t>
      </w:r>
      <w:r w:rsidR="00DE7AF0">
        <w:rPr>
          <w:rFonts w:ascii="Times New Roman" w:hAnsi="Times New Roman" w:cs="Times New Roman"/>
          <w:sz w:val="24"/>
          <w:szCs w:val="24"/>
        </w:rPr>
        <w:t>С</w:t>
      </w:r>
      <w:r w:rsidRPr="00F86096">
        <w:rPr>
          <w:rFonts w:ascii="Times New Roman" w:hAnsi="Times New Roman" w:cs="Times New Roman"/>
          <w:sz w:val="24"/>
          <w:szCs w:val="24"/>
        </w:rPr>
        <w:t xml:space="preserve">обытие с охватом участников до </w:t>
      </w:r>
      <w:r w:rsidR="00DE7AF0">
        <w:rPr>
          <w:rFonts w:ascii="Times New Roman" w:hAnsi="Times New Roman" w:cs="Times New Roman"/>
          <w:sz w:val="24"/>
          <w:szCs w:val="24"/>
        </w:rPr>
        <w:t xml:space="preserve">100 </w:t>
      </w:r>
      <w:r w:rsidRPr="00F86096">
        <w:rPr>
          <w:rFonts w:ascii="Times New Roman" w:hAnsi="Times New Roman" w:cs="Times New Roman"/>
          <w:sz w:val="24"/>
          <w:szCs w:val="24"/>
        </w:rPr>
        <w:t>человек</w:t>
      </w:r>
      <w:r w:rsidR="00DE7AF0">
        <w:rPr>
          <w:rFonts w:ascii="Times New Roman" w:hAnsi="Times New Roman" w:cs="Times New Roman"/>
          <w:sz w:val="24"/>
          <w:szCs w:val="24"/>
        </w:rPr>
        <w:t>»</w:t>
      </w:r>
    </w:p>
    <w:p w:rsidR="00043969" w:rsidRPr="00F86096" w:rsidRDefault="00043969" w:rsidP="000439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96">
        <w:rPr>
          <w:rFonts w:ascii="Times New Roman" w:hAnsi="Times New Roman" w:cs="Times New Roman"/>
          <w:sz w:val="24"/>
          <w:szCs w:val="24"/>
        </w:rPr>
        <w:t>Категория «</w:t>
      </w:r>
      <w:r w:rsidR="00DE7AF0">
        <w:rPr>
          <w:rFonts w:ascii="Times New Roman" w:hAnsi="Times New Roman" w:cs="Times New Roman"/>
          <w:sz w:val="24"/>
          <w:szCs w:val="24"/>
        </w:rPr>
        <w:t>С</w:t>
      </w:r>
      <w:r w:rsidRPr="00F86096">
        <w:rPr>
          <w:rFonts w:ascii="Times New Roman" w:hAnsi="Times New Roman" w:cs="Times New Roman"/>
          <w:sz w:val="24"/>
          <w:szCs w:val="24"/>
        </w:rPr>
        <w:t>обытие с охватом участников от 101 до 1000 человек</w:t>
      </w:r>
      <w:r w:rsidR="00DE7AF0">
        <w:rPr>
          <w:rFonts w:ascii="Times New Roman" w:hAnsi="Times New Roman" w:cs="Times New Roman"/>
          <w:sz w:val="24"/>
          <w:szCs w:val="24"/>
        </w:rPr>
        <w:t>»</w:t>
      </w:r>
    </w:p>
    <w:p w:rsidR="00043969" w:rsidRPr="00F86096" w:rsidRDefault="00043969" w:rsidP="000439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96">
        <w:rPr>
          <w:rFonts w:ascii="Times New Roman" w:hAnsi="Times New Roman" w:cs="Times New Roman"/>
          <w:sz w:val="24"/>
          <w:szCs w:val="24"/>
        </w:rPr>
        <w:t>Категория «</w:t>
      </w:r>
      <w:r w:rsidR="00DE7AF0">
        <w:rPr>
          <w:rFonts w:ascii="Times New Roman" w:hAnsi="Times New Roman" w:cs="Times New Roman"/>
          <w:sz w:val="24"/>
          <w:szCs w:val="24"/>
        </w:rPr>
        <w:t>С</w:t>
      </w:r>
      <w:r w:rsidRPr="00F86096">
        <w:rPr>
          <w:rFonts w:ascii="Times New Roman" w:hAnsi="Times New Roman" w:cs="Times New Roman"/>
          <w:sz w:val="24"/>
          <w:szCs w:val="24"/>
        </w:rPr>
        <w:t>обытие с охватом участников более 1000 человек</w:t>
      </w:r>
      <w:r w:rsidR="00DE7AF0">
        <w:rPr>
          <w:rFonts w:ascii="Times New Roman" w:hAnsi="Times New Roman" w:cs="Times New Roman"/>
          <w:sz w:val="24"/>
          <w:szCs w:val="24"/>
        </w:rPr>
        <w:t>».</w:t>
      </w:r>
    </w:p>
    <w:p w:rsidR="00043969" w:rsidRPr="00F86096" w:rsidRDefault="00043969" w:rsidP="000439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96">
        <w:rPr>
          <w:rFonts w:ascii="Times New Roman" w:hAnsi="Times New Roman" w:cs="Times New Roman"/>
          <w:sz w:val="24"/>
          <w:szCs w:val="24"/>
        </w:rPr>
        <w:t>Заявитель обязан указать фактическую численность участников в соответствующем поле конкурсной заявки. Отнесение заявки к той или иной категории осуществляется Организатором на основании данных, предоставленных Заявителем.</w:t>
      </w:r>
    </w:p>
    <w:p w:rsidR="00043969" w:rsidRPr="00F86096" w:rsidRDefault="00043969" w:rsidP="000439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96">
        <w:rPr>
          <w:rFonts w:ascii="Times New Roman" w:hAnsi="Times New Roman" w:cs="Times New Roman"/>
          <w:sz w:val="24"/>
          <w:szCs w:val="24"/>
        </w:rPr>
        <w:t>Конкурсная комиссия оценивает заявки и определяет победителей отдельно в каждой категории. Количество победителей в каждой категории определяет</w:t>
      </w:r>
      <w:r w:rsidR="00AF0A04">
        <w:rPr>
          <w:rFonts w:ascii="Times New Roman" w:hAnsi="Times New Roman" w:cs="Times New Roman"/>
          <w:sz w:val="24"/>
          <w:szCs w:val="24"/>
        </w:rPr>
        <w:t>ся решением Конкурсной комиссии</w:t>
      </w:r>
      <w:r w:rsidRPr="00F86096">
        <w:rPr>
          <w:rFonts w:ascii="Times New Roman" w:hAnsi="Times New Roman" w:cs="Times New Roman"/>
          <w:sz w:val="24"/>
          <w:szCs w:val="24"/>
        </w:rPr>
        <w:t>.</w:t>
      </w:r>
    </w:p>
    <w:p w:rsidR="00043969" w:rsidRPr="00F86096" w:rsidRDefault="00043969" w:rsidP="000439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96">
        <w:rPr>
          <w:rFonts w:ascii="Times New Roman" w:hAnsi="Times New Roman" w:cs="Times New Roman"/>
          <w:sz w:val="24"/>
          <w:szCs w:val="24"/>
        </w:rPr>
        <w:t xml:space="preserve">3.8. Конкурсная комиссия  имеет право проверить информацию на достоверность. </w:t>
      </w:r>
    </w:p>
    <w:p w:rsidR="00043969" w:rsidRPr="00F86096" w:rsidRDefault="00043969" w:rsidP="000439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96">
        <w:rPr>
          <w:rFonts w:ascii="Times New Roman" w:hAnsi="Times New Roman" w:cs="Times New Roman"/>
          <w:sz w:val="24"/>
          <w:szCs w:val="24"/>
        </w:rPr>
        <w:t>3.9. Информация, содержащаяся в заявке, не может быть использована для иных целей, кроме как для участия в конкурсе.</w:t>
      </w:r>
    </w:p>
    <w:p w:rsidR="00043969" w:rsidRPr="00F86096" w:rsidRDefault="00043969" w:rsidP="000439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96">
        <w:rPr>
          <w:rFonts w:ascii="Times New Roman" w:hAnsi="Times New Roman" w:cs="Times New Roman"/>
          <w:sz w:val="24"/>
          <w:szCs w:val="24"/>
        </w:rPr>
        <w:t>3.10. Все поданные заявки, соответствующие условиям участия, регистрируются и учитываются Конкурсной комиссией.</w:t>
      </w:r>
    </w:p>
    <w:p w:rsidR="00043969" w:rsidRDefault="00043969" w:rsidP="000439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96">
        <w:rPr>
          <w:rFonts w:ascii="Times New Roman" w:hAnsi="Times New Roman" w:cs="Times New Roman"/>
          <w:sz w:val="24"/>
          <w:szCs w:val="24"/>
        </w:rPr>
        <w:t>3.11. Датой и временем приема конкурсных заявок является дата и время получения отправки  электронной формы заявки».</w:t>
      </w:r>
    </w:p>
    <w:p w:rsidR="00043969" w:rsidRDefault="00043969" w:rsidP="000439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43969" w:rsidRDefault="00043969" w:rsidP="000439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425B3" w:rsidRPr="00EA07AA" w:rsidRDefault="007320CA" w:rsidP="00EA07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7AA">
        <w:rPr>
          <w:rFonts w:ascii="Times New Roman" w:hAnsi="Times New Roman" w:cs="Times New Roman"/>
          <w:b/>
          <w:sz w:val="24"/>
          <w:szCs w:val="24"/>
        </w:rPr>
        <w:t xml:space="preserve">4. Порядок </w:t>
      </w:r>
      <w:r w:rsidR="008425B3" w:rsidRPr="00EA07AA">
        <w:rPr>
          <w:rFonts w:ascii="Times New Roman" w:hAnsi="Times New Roman" w:cs="Times New Roman"/>
          <w:b/>
          <w:sz w:val="24"/>
          <w:szCs w:val="24"/>
        </w:rPr>
        <w:t>рассмотрения заявок</w:t>
      </w:r>
      <w:r w:rsidR="00361501">
        <w:rPr>
          <w:rFonts w:ascii="Times New Roman" w:hAnsi="Times New Roman" w:cs="Times New Roman"/>
          <w:b/>
          <w:sz w:val="24"/>
          <w:szCs w:val="24"/>
        </w:rPr>
        <w:t xml:space="preserve"> и определения поб</w:t>
      </w:r>
      <w:r w:rsidR="00F33B3A">
        <w:rPr>
          <w:rFonts w:ascii="Times New Roman" w:hAnsi="Times New Roman" w:cs="Times New Roman"/>
          <w:b/>
          <w:sz w:val="24"/>
          <w:szCs w:val="24"/>
        </w:rPr>
        <w:t>е</w:t>
      </w:r>
      <w:r w:rsidR="00361501">
        <w:rPr>
          <w:rFonts w:ascii="Times New Roman" w:hAnsi="Times New Roman" w:cs="Times New Roman"/>
          <w:b/>
          <w:sz w:val="24"/>
          <w:szCs w:val="24"/>
        </w:rPr>
        <w:t>д</w:t>
      </w:r>
      <w:r w:rsidR="00F33B3A">
        <w:rPr>
          <w:rFonts w:ascii="Times New Roman" w:hAnsi="Times New Roman" w:cs="Times New Roman"/>
          <w:b/>
          <w:sz w:val="24"/>
          <w:szCs w:val="24"/>
        </w:rPr>
        <w:t>ителей</w:t>
      </w:r>
      <w:r w:rsidR="008425B3" w:rsidRPr="00EA07AA">
        <w:rPr>
          <w:rFonts w:ascii="Times New Roman" w:hAnsi="Times New Roman" w:cs="Times New Roman"/>
          <w:b/>
          <w:sz w:val="24"/>
          <w:szCs w:val="24"/>
        </w:rPr>
        <w:t xml:space="preserve"> Конкурса</w:t>
      </w:r>
    </w:p>
    <w:p w:rsidR="008425B3" w:rsidRPr="0019328B" w:rsidRDefault="007320CA" w:rsidP="00F97B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EB1">
        <w:rPr>
          <w:rFonts w:ascii="Times New Roman" w:hAnsi="Times New Roman" w:cs="Times New Roman"/>
          <w:sz w:val="24"/>
          <w:szCs w:val="24"/>
        </w:rPr>
        <w:lastRenderedPageBreak/>
        <w:t xml:space="preserve">4.1. </w:t>
      </w:r>
      <w:r w:rsidR="008425B3">
        <w:rPr>
          <w:rFonts w:ascii="Times New Roman" w:hAnsi="Times New Roman" w:cs="Times New Roman"/>
          <w:sz w:val="24"/>
          <w:szCs w:val="24"/>
        </w:rPr>
        <w:t>Сроки проведения Конкурса</w:t>
      </w:r>
      <w:r w:rsidR="00F97BDA">
        <w:rPr>
          <w:rFonts w:ascii="Times New Roman" w:hAnsi="Times New Roman" w:cs="Times New Roman"/>
          <w:sz w:val="24"/>
          <w:szCs w:val="24"/>
        </w:rPr>
        <w:t xml:space="preserve"> устанавливаются Объявлением о проведении конкурса на текущий год.</w:t>
      </w:r>
    </w:p>
    <w:p w:rsidR="008425B3" w:rsidRDefault="007320CA" w:rsidP="00EA0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EB1">
        <w:rPr>
          <w:rFonts w:ascii="Times New Roman" w:hAnsi="Times New Roman" w:cs="Times New Roman"/>
          <w:sz w:val="24"/>
          <w:szCs w:val="24"/>
        </w:rPr>
        <w:t xml:space="preserve">4.2. </w:t>
      </w:r>
      <w:r w:rsidR="008425B3">
        <w:rPr>
          <w:rFonts w:ascii="Times New Roman" w:hAnsi="Times New Roman" w:cs="Times New Roman"/>
          <w:sz w:val="24"/>
          <w:szCs w:val="24"/>
        </w:rPr>
        <w:t>Рассмотрение конкурсных заявок, поданных на конкурс</w:t>
      </w:r>
      <w:r w:rsidR="009513D7">
        <w:rPr>
          <w:rFonts w:ascii="Times New Roman" w:hAnsi="Times New Roman" w:cs="Times New Roman"/>
          <w:sz w:val="24"/>
          <w:szCs w:val="24"/>
        </w:rPr>
        <w:t>,</w:t>
      </w:r>
      <w:r w:rsidR="008425B3">
        <w:rPr>
          <w:rFonts w:ascii="Times New Roman" w:hAnsi="Times New Roman" w:cs="Times New Roman"/>
          <w:sz w:val="24"/>
          <w:szCs w:val="24"/>
        </w:rPr>
        <w:t xml:space="preserve"> осуществляется в 2 этапа</w:t>
      </w:r>
      <w:r w:rsidR="00EA07AA">
        <w:rPr>
          <w:rFonts w:ascii="Times New Roman" w:hAnsi="Times New Roman" w:cs="Times New Roman"/>
          <w:sz w:val="24"/>
          <w:szCs w:val="24"/>
        </w:rPr>
        <w:t>.</w:t>
      </w:r>
    </w:p>
    <w:p w:rsidR="008425B3" w:rsidRDefault="008425B3" w:rsidP="00EA0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Каждая заявка рассматривается </w:t>
      </w:r>
      <w:r w:rsidR="00C93973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онкурс</w:t>
      </w:r>
      <w:r w:rsidR="00C80102">
        <w:rPr>
          <w:rFonts w:ascii="Times New Roman" w:hAnsi="Times New Roman" w:cs="Times New Roman"/>
          <w:sz w:val="24"/>
          <w:szCs w:val="24"/>
        </w:rPr>
        <w:t>ной комиссией.</w:t>
      </w:r>
    </w:p>
    <w:p w:rsidR="00C93973" w:rsidRDefault="008425B3" w:rsidP="00EA0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032A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93973">
        <w:rPr>
          <w:rFonts w:ascii="Times New Roman" w:hAnsi="Times New Roman" w:cs="Times New Roman"/>
          <w:sz w:val="24"/>
          <w:szCs w:val="24"/>
        </w:rPr>
        <w:t>По решению Конкурсной комиссии в случае большого количества заявок может быть принято решение о разделении заявок между членами Конкурсной комиссии, но каждую заявку должны оценить не менее 3 членов Конкурсной комиссии.</w:t>
      </w:r>
    </w:p>
    <w:p w:rsidR="008032AC" w:rsidRDefault="00D51E9B" w:rsidP="00EA0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A97B0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8032AC">
        <w:rPr>
          <w:rFonts w:ascii="Times New Roman" w:hAnsi="Times New Roman" w:cs="Times New Roman"/>
          <w:sz w:val="24"/>
          <w:szCs w:val="24"/>
        </w:rPr>
        <w:t xml:space="preserve"> По итогам рассмотрения заявок Конкурсной комиссией формируется шорт-лист (предварительный список) заявок, рекомендованных к признанию победителями Конкурса.</w:t>
      </w:r>
    </w:p>
    <w:p w:rsidR="008032AC" w:rsidRDefault="008032AC" w:rsidP="00EA0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Решения по вопросам Конкурса принимаются большинством голосов от числа присутствующих на заседании Конкурсной комиссии.</w:t>
      </w:r>
      <w:r w:rsidR="00D51E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1E9B" w:rsidRDefault="008032AC" w:rsidP="00EA0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</w:t>
      </w:r>
      <w:r w:rsidR="00C93973">
        <w:rPr>
          <w:rFonts w:ascii="Times New Roman" w:hAnsi="Times New Roman" w:cs="Times New Roman"/>
          <w:sz w:val="24"/>
          <w:szCs w:val="24"/>
        </w:rPr>
        <w:t>С даты начала рассмотрения заявок Конкурсной комиссией,</w:t>
      </w:r>
      <w:r w:rsidR="00D51E9B">
        <w:rPr>
          <w:rFonts w:ascii="Times New Roman" w:hAnsi="Times New Roman" w:cs="Times New Roman"/>
          <w:sz w:val="24"/>
          <w:szCs w:val="24"/>
        </w:rPr>
        <w:t xml:space="preserve"> </w:t>
      </w:r>
      <w:r w:rsidR="00C93973">
        <w:rPr>
          <w:rFonts w:ascii="Times New Roman" w:hAnsi="Times New Roman" w:cs="Times New Roman"/>
          <w:sz w:val="24"/>
          <w:szCs w:val="24"/>
        </w:rPr>
        <w:t xml:space="preserve">информация об общественных событиях, представленных в </w:t>
      </w:r>
      <w:r w:rsidR="00D51E9B">
        <w:rPr>
          <w:rFonts w:ascii="Times New Roman" w:hAnsi="Times New Roman" w:cs="Times New Roman"/>
          <w:sz w:val="24"/>
          <w:szCs w:val="24"/>
        </w:rPr>
        <w:t>заявк</w:t>
      </w:r>
      <w:r w:rsidR="00C93973">
        <w:rPr>
          <w:rFonts w:ascii="Times New Roman" w:hAnsi="Times New Roman" w:cs="Times New Roman"/>
          <w:sz w:val="24"/>
          <w:szCs w:val="24"/>
        </w:rPr>
        <w:t>ах,</w:t>
      </w:r>
      <w:r w:rsidR="00D51E9B">
        <w:rPr>
          <w:rFonts w:ascii="Times New Roman" w:hAnsi="Times New Roman" w:cs="Times New Roman"/>
          <w:sz w:val="24"/>
          <w:szCs w:val="24"/>
        </w:rPr>
        <w:t xml:space="preserve"> размеща</w:t>
      </w:r>
      <w:r w:rsidR="00C93973">
        <w:rPr>
          <w:rFonts w:ascii="Times New Roman" w:hAnsi="Times New Roman" w:cs="Times New Roman"/>
          <w:sz w:val="24"/>
          <w:szCs w:val="24"/>
        </w:rPr>
        <w:t>е</w:t>
      </w:r>
      <w:r w:rsidR="00D51E9B">
        <w:rPr>
          <w:rFonts w:ascii="Times New Roman" w:hAnsi="Times New Roman" w:cs="Times New Roman"/>
          <w:sz w:val="24"/>
          <w:szCs w:val="24"/>
        </w:rPr>
        <w:t>тся</w:t>
      </w:r>
      <w:r w:rsidR="003A6598">
        <w:rPr>
          <w:rFonts w:ascii="Times New Roman" w:hAnsi="Times New Roman" w:cs="Times New Roman"/>
          <w:sz w:val="24"/>
          <w:szCs w:val="24"/>
        </w:rPr>
        <w:t xml:space="preserve"> в группе ОПКО в социальной сети </w:t>
      </w:r>
      <w:r w:rsidR="003A6598" w:rsidRPr="003A6598">
        <w:rPr>
          <w:rFonts w:ascii="Times New Roman" w:hAnsi="Times New Roman" w:cs="Times New Roman"/>
          <w:sz w:val="24"/>
          <w:szCs w:val="24"/>
        </w:rPr>
        <w:t>ВКонтакте (</w:t>
      </w:r>
      <w:hyperlink r:id="rId8" w:history="1">
        <w:r w:rsidR="003A6598" w:rsidRPr="003A6598">
          <w:rPr>
            <w:rStyle w:val="a6"/>
            <w:rFonts w:ascii="Times New Roman" w:hAnsi="Times New Roman" w:cs="Times New Roman"/>
            <w:sz w:val="24"/>
            <w:szCs w:val="24"/>
          </w:rPr>
          <w:t>https://vk.com/opko43</w:t>
        </w:r>
      </w:hyperlink>
      <w:r w:rsidR="003A6598" w:rsidRPr="003A6598">
        <w:rPr>
          <w:rFonts w:ascii="Times New Roman" w:hAnsi="Times New Roman" w:cs="Times New Roman"/>
          <w:sz w:val="24"/>
          <w:szCs w:val="24"/>
        </w:rPr>
        <w:t xml:space="preserve">) </w:t>
      </w:r>
      <w:r w:rsidR="00D51E9B" w:rsidRPr="003A6598">
        <w:rPr>
          <w:rFonts w:ascii="Times New Roman" w:hAnsi="Times New Roman" w:cs="Times New Roman"/>
          <w:sz w:val="24"/>
          <w:szCs w:val="24"/>
        </w:rPr>
        <w:t>для проведения открытого народного голосования.</w:t>
      </w:r>
    </w:p>
    <w:p w:rsidR="00D51E9B" w:rsidRDefault="00C93973" w:rsidP="00EA0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032AC">
        <w:rPr>
          <w:rFonts w:ascii="Times New Roman" w:hAnsi="Times New Roman" w:cs="Times New Roman"/>
          <w:sz w:val="24"/>
          <w:szCs w:val="24"/>
        </w:rPr>
        <w:t>8</w:t>
      </w:r>
      <w:r w:rsidR="00D51E9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ОПКО</w:t>
      </w:r>
      <w:r w:rsidR="00D51E9B">
        <w:rPr>
          <w:rFonts w:ascii="Times New Roman" w:hAnsi="Times New Roman" w:cs="Times New Roman"/>
          <w:sz w:val="24"/>
          <w:szCs w:val="24"/>
        </w:rPr>
        <w:t xml:space="preserve"> обеспечивает доступность, объективность и «прозрачность» проведения народного голосования по заявкам, поданным на Конкурс.</w:t>
      </w:r>
    </w:p>
    <w:p w:rsidR="00D51E9B" w:rsidRDefault="00D51E9B" w:rsidP="00EA0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A97B0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54EB1">
        <w:rPr>
          <w:rFonts w:ascii="Times New Roman" w:hAnsi="Times New Roman" w:cs="Times New Roman"/>
          <w:sz w:val="24"/>
          <w:szCs w:val="24"/>
        </w:rPr>
        <w:t xml:space="preserve">Номинантам разрешается призывать подписчиков своих сообществ к голосованию с помощью </w:t>
      </w:r>
      <w:proofErr w:type="spellStart"/>
      <w:r w:rsidR="0094765A">
        <w:rPr>
          <w:rFonts w:ascii="Times New Roman" w:hAnsi="Times New Roman" w:cs="Times New Roman"/>
          <w:sz w:val="24"/>
          <w:szCs w:val="24"/>
        </w:rPr>
        <w:t>пе</w:t>
      </w:r>
      <w:r w:rsidRPr="00154EB1">
        <w:rPr>
          <w:rFonts w:ascii="Times New Roman" w:hAnsi="Times New Roman" w:cs="Times New Roman"/>
          <w:sz w:val="24"/>
          <w:szCs w:val="24"/>
        </w:rPr>
        <w:t>репост</w:t>
      </w:r>
      <w:r w:rsidR="0094765A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154EB1">
        <w:rPr>
          <w:rFonts w:ascii="Times New Roman" w:hAnsi="Times New Roman" w:cs="Times New Roman"/>
          <w:sz w:val="24"/>
          <w:szCs w:val="24"/>
        </w:rPr>
        <w:t xml:space="preserve"> голосования, добавления ссылок на голосование в постах своих сообществ, с указанием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94765A">
        <w:rPr>
          <w:rFonts w:ascii="Times New Roman" w:hAnsi="Times New Roman" w:cs="Times New Roman"/>
          <w:sz w:val="24"/>
          <w:szCs w:val="24"/>
        </w:rPr>
        <w:t>бщественной палаты Кировской области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54EB1">
        <w:rPr>
          <w:rFonts w:ascii="Times New Roman" w:hAnsi="Times New Roman" w:cs="Times New Roman"/>
          <w:sz w:val="24"/>
          <w:szCs w:val="24"/>
        </w:rPr>
        <w:t xml:space="preserve"> как </w:t>
      </w:r>
      <w:r w:rsidR="00C93973">
        <w:rPr>
          <w:rFonts w:ascii="Times New Roman" w:hAnsi="Times New Roman" w:cs="Times New Roman"/>
          <w:sz w:val="24"/>
          <w:szCs w:val="24"/>
        </w:rPr>
        <w:t>организатора</w:t>
      </w:r>
      <w:r w:rsidRPr="00154E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Конкурса</w:t>
      </w:r>
      <w:r w:rsidRPr="00154EB1">
        <w:rPr>
          <w:rFonts w:ascii="Times New Roman" w:hAnsi="Times New Roman" w:cs="Times New Roman"/>
          <w:sz w:val="24"/>
          <w:szCs w:val="24"/>
        </w:rPr>
        <w:t>.</w:t>
      </w:r>
    </w:p>
    <w:p w:rsidR="00A97B01" w:rsidRPr="001A5300" w:rsidRDefault="00A97B01" w:rsidP="003105EB">
      <w:pPr>
        <w:pStyle w:val="a7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4.</w:t>
      </w:r>
      <w:r w:rsidR="001A5300">
        <w:rPr>
          <w:rFonts w:ascii="Times New Roman" w:hAnsi="Times New Roman"/>
          <w:szCs w:val="24"/>
        </w:rPr>
        <w:t>8</w:t>
      </w:r>
      <w:r>
        <w:rPr>
          <w:rFonts w:ascii="Times New Roman" w:hAnsi="Times New Roman"/>
          <w:szCs w:val="24"/>
        </w:rPr>
        <w:t xml:space="preserve">. </w:t>
      </w:r>
      <w:r w:rsidRPr="001A5300">
        <w:rPr>
          <w:rFonts w:ascii="Times New Roman" w:hAnsi="Times New Roman"/>
          <w:szCs w:val="24"/>
        </w:rPr>
        <w:t xml:space="preserve">В результате </w:t>
      </w:r>
      <w:r w:rsidR="003105EB">
        <w:rPr>
          <w:rFonts w:ascii="Times New Roman" w:hAnsi="Times New Roman"/>
          <w:szCs w:val="24"/>
        </w:rPr>
        <w:t xml:space="preserve">народного голосования </w:t>
      </w:r>
      <w:r w:rsidRPr="001A5300">
        <w:rPr>
          <w:rFonts w:ascii="Times New Roman" w:hAnsi="Times New Roman"/>
          <w:szCs w:val="24"/>
        </w:rPr>
        <w:t>заявки могут получить дополнительные голоса по следующей порядку:</w:t>
      </w:r>
    </w:p>
    <w:tbl>
      <w:tblPr>
        <w:tblStyle w:val="a9"/>
        <w:tblW w:w="10490" w:type="dxa"/>
        <w:tblInd w:w="108" w:type="dxa"/>
        <w:tblLook w:val="04A0" w:firstRow="1" w:lastRow="0" w:firstColumn="1" w:lastColumn="0" w:noHBand="0" w:noVBand="1"/>
      </w:tblPr>
      <w:tblGrid>
        <w:gridCol w:w="5387"/>
        <w:gridCol w:w="5103"/>
      </w:tblGrid>
      <w:tr w:rsidR="00A97B01" w:rsidRPr="001A5300" w:rsidTr="00C62064">
        <w:tc>
          <w:tcPr>
            <w:tcW w:w="5387" w:type="dxa"/>
          </w:tcPr>
          <w:p w:rsidR="00A97B01" w:rsidRPr="001A5300" w:rsidRDefault="00A97B01" w:rsidP="00A97B01">
            <w:pPr>
              <w:jc w:val="center"/>
              <w:rPr>
                <w:sz w:val="24"/>
                <w:szCs w:val="24"/>
              </w:rPr>
            </w:pPr>
            <w:r w:rsidRPr="001A5300">
              <w:rPr>
                <w:sz w:val="24"/>
                <w:szCs w:val="24"/>
              </w:rPr>
              <w:t>Конкурсные заявки, занявшие по итогам голосования места:</w:t>
            </w:r>
          </w:p>
        </w:tc>
        <w:tc>
          <w:tcPr>
            <w:tcW w:w="5103" w:type="dxa"/>
          </w:tcPr>
          <w:p w:rsidR="00A97B01" w:rsidRPr="001A5300" w:rsidRDefault="00A97B01" w:rsidP="00A97B01">
            <w:pPr>
              <w:jc w:val="center"/>
              <w:rPr>
                <w:sz w:val="24"/>
                <w:szCs w:val="24"/>
              </w:rPr>
            </w:pPr>
            <w:r w:rsidRPr="001A5300">
              <w:rPr>
                <w:sz w:val="24"/>
                <w:szCs w:val="24"/>
              </w:rPr>
              <w:t>Количество дополнительных голосов к заявке</w:t>
            </w:r>
          </w:p>
        </w:tc>
      </w:tr>
      <w:tr w:rsidR="00A97B01" w:rsidRPr="001A5300" w:rsidTr="00C62064">
        <w:tc>
          <w:tcPr>
            <w:tcW w:w="5387" w:type="dxa"/>
          </w:tcPr>
          <w:p w:rsidR="00A97B01" w:rsidRPr="001A5300" w:rsidRDefault="00A97B01" w:rsidP="00043969">
            <w:pPr>
              <w:jc w:val="center"/>
              <w:rPr>
                <w:sz w:val="24"/>
                <w:szCs w:val="24"/>
              </w:rPr>
            </w:pPr>
            <w:r w:rsidRPr="001A5300">
              <w:rPr>
                <w:sz w:val="24"/>
                <w:szCs w:val="24"/>
              </w:rPr>
              <w:t xml:space="preserve">1 </w:t>
            </w:r>
            <w:r w:rsidR="003105EB">
              <w:rPr>
                <w:sz w:val="24"/>
                <w:szCs w:val="24"/>
              </w:rPr>
              <w:t>–</w:t>
            </w:r>
            <w:r w:rsidRPr="001A5300">
              <w:rPr>
                <w:sz w:val="24"/>
                <w:szCs w:val="24"/>
              </w:rPr>
              <w:t xml:space="preserve"> </w:t>
            </w:r>
            <w:r w:rsidR="00043969" w:rsidRPr="001A5300"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A97B01" w:rsidRPr="001A5300" w:rsidRDefault="003105EB" w:rsidP="00C620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A97B01" w:rsidRPr="001A5300" w:rsidTr="00C62064">
        <w:tc>
          <w:tcPr>
            <w:tcW w:w="5387" w:type="dxa"/>
          </w:tcPr>
          <w:p w:rsidR="00A97B01" w:rsidRPr="001A5300" w:rsidRDefault="00043969" w:rsidP="00043969">
            <w:pPr>
              <w:jc w:val="center"/>
              <w:rPr>
                <w:sz w:val="24"/>
                <w:szCs w:val="24"/>
              </w:rPr>
            </w:pPr>
            <w:r w:rsidRPr="001A5300">
              <w:rPr>
                <w:sz w:val="24"/>
                <w:szCs w:val="24"/>
              </w:rPr>
              <w:t>4</w:t>
            </w:r>
            <w:r w:rsidR="00A97B01" w:rsidRPr="001A5300">
              <w:rPr>
                <w:sz w:val="24"/>
                <w:szCs w:val="24"/>
              </w:rPr>
              <w:t xml:space="preserve"> </w:t>
            </w:r>
            <w:r w:rsidR="003105EB">
              <w:rPr>
                <w:sz w:val="24"/>
                <w:szCs w:val="24"/>
              </w:rPr>
              <w:t>–</w:t>
            </w:r>
            <w:r w:rsidR="00A97B01" w:rsidRPr="001A5300">
              <w:rPr>
                <w:sz w:val="24"/>
                <w:szCs w:val="24"/>
              </w:rPr>
              <w:t xml:space="preserve"> </w:t>
            </w:r>
            <w:r w:rsidRPr="001A5300">
              <w:rPr>
                <w:sz w:val="24"/>
                <w:szCs w:val="24"/>
              </w:rPr>
              <w:t>1</w:t>
            </w:r>
            <w:r w:rsidR="00A97B01" w:rsidRPr="001A5300">
              <w:rPr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A97B01" w:rsidRPr="001A5300" w:rsidRDefault="003105EB" w:rsidP="00A97B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A97B01" w:rsidRPr="001A5300" w:rsidTr="00C62064">
        <w:tc>
          <w:tcPr>
            <w:tcW w:w="5387" w:type="dxa"/>
          </w:tcPr>
          <w:p w:rsidR="00A97B01" w:rsidRPr="001A5300" w:rsidRDefault="00043969" w:rsidP="00043969">
            <w:pPr>
              <w:jc w:val="center"/>
              <w:rPr>
                <w:sz w:val="24"/>
                <w:szCs w:val="24"/>
              </w:rPr>
            </w:pPr>
            <w:r w:rsidRPr="001A5300">
              <w:rPr>
                <w:sz w:val="24"/>
                <w:szCs w:val="24"/>
              </w:rPr>
              <w:t>1</w:t>
            </w:r>
            <w:r w:rsidR="00A97B01" w:rsidRPr="001A5300">
              <w:rPr>
                <w:sz w:val="24"/>
                <w:szCs w:val="24"/>
              </w:rPr>
              <w:t xml:space="preserve">1 – </w:t>
            </w:r>
            <w:r w:rsidRPr="001A5300">
              <w:rPr>
                <w:sz w:val="24"/>
                <w:szCs w:val="24"/>
              </w:rPr>
              <w:t>2</w:t>
            </w:r>
            <w:r w:rsidR="00A97B01" w:rsidRPr="001A5300">
              <w:rPr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A97B01" w:rsidRPr="001A5300" w:rsidRDefault="003105EB" w:rsidP="00C620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97B01" w:rsidRPr="00A97B01" w:rsidTr="00C62064">
        <w:tc>
          <w:tcPr>
            <w:tcW w:w="5387" w:type="dxa"/>
          </w:tcPr>
          <w:p w:rsidR="00A97B01" w:rsidRPr="001A5300" w:rsidRDefault="00C62064" w:rsidP="00043969">
            <w:pPr>
              <w:jc w:val="center"/>
              <w:rPr>
                <w:sz w:val="24"/>
                <w:szCs w:val="24"/>
              </w:rPr>
            </w:pPr>
            <w:r w:rsidRPr="001A5300">
              <w:rPr>
                <w:sz w:val="24"/>
                <w:szCs w:val="24"/>
              </w:rPr>
              <w:t xml:space="preserve">Ниже </w:t>
            </w:r>
            <w:r w:rsidR="00043969" w:rsidRPr="001A5300">
              <w:rPr>
                <w:sz w:val="24"/>
                <w:szCs w:val="24"/>
              </w:rPr>
              <w:t>2</w:t>
            </w:r>
            <w:r w:rsidRPr="001A5300">
              <w:rPr>
                <w:sz w:val="24"/>
                <w:szCs w:val="24"/>
              </w:rPr>
              <w:t>0</w:t>
            </w:r>
            <w:r w:rsidR="00A97B01" w:rsidRPr="001A5300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A97B01" w:rsidRPr="00A97B01" w:rsidRDefault="00C62064" w:rsidP="00A97B01">
            <w:pPr>
              <w:jc w:val="center"/>
              <w:rPr>
                <w:sz w:val="24"/>
                <w:szCs w:val="24"/>
              </w:rPr>
            </w:pPr>
            <w:r w:rsidRPr="001A5300">
              <w:rPr>
                <w:sz w:val="24"/>
                <w:szCs w:val="24"/>
              </w:rPr>
              <w:t>0</w:t>
            </w:r>
          </w:p>
        </w:tc>
      </w:tr>
    </w:tbl>
    <w:p w:rsidR="00C62064" w:rsidRDefault="00C62064" w:rsidP="00DE7A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3105E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51E9B">
        <w:rPr>
          <w:rFonts w:ascii="Times New Roman" w:hAnsi="Times New Roman" w:cs="Times New Roman"/>
          <w:sz w:val="24"/>
          <w:szCs w:val="24"/>
        </w:rPr>
        <w:t xml:space="preserve">Члены Конкурсной комиссии не имеют право </w:t>
      </w:r>
      <w:r>
        <w:rPr>
          <w:rFonts w:ascii="Times New Roman" w:hAnsi="Times New Roman" w:cs="Times New Roman"/>
          <w:sz w:val="24"/>
          <w:szCs w:val="24"/>
        </w:rPr>
        <w:t xml:space="preserve">изменять </w:t>
      </w:r>
      <w:r w:rsidR="00A77316">
        <w:rPr>
          <w:rFonts w:ascii="Times New Roman" w:hAnsi="Times New Roman" w:cs="Times New Roman"/>
          <w:sz w:val="24"/>
          <w:szCs w:val="24"/>
        </w:rPr>
        <w:t>итоги</w:t>
      </w:r>
      <w:r>
        <w:rPr>
          <w:rFonts w:ascii="Times New Roman" w:hAnsi="Times New Roman" w:cs="Times New Roman"/>
          <w:sz w:val="24"/>
          <w:szCs w:val="24"/>
        </w:rPr>
        <w:t xml:space="preserve"> народного голосования. </w:t>
      </w:r>
    </w:p>
    <w:p w:rsidR="003105EB" w:rsidRDefault="003105EB" w:rsidP="003105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5852">
        <w:rPr>
          <w:rFonts w:ascii="Times New Roman" w:hAnsi="Times New Roman" w:cs="Times New Roman"/>
          <w:sz w:val="24"/>
          <w:szCs w:val="24"/>
        </w:rPr>
        <w:t>4.1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B585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 итогам голосования Конкурсной комиссии за заявки и народного голосования, формируется рейтинг заявок по категориям.</w:t>
      </w:r>
    </w:p>
    <w:p w:rsidR="00DE7AF0" w:rsidRDefault="008032AC" w:rsidP="00DE7A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5EB">
        <w:rPr>
          <w:rFonts w:ascii="Times New Roman" w:hAnsi="Times New Roman" w:cs="Times New Roman"/>
          <w:sz w:val="24"/>
          <w:szCs w:val="24"/>
        </w:rPr>
        <w:t>4.1</w:t>
      </w:r>
      <w:r w:rsidR="003105EB">
        <w:rPr>
          <w:rFonts w:ascii="Times New Roman" w:hAnsi="Times New Roman" w:cs="Times New Roman"/>
          <w:sz w:val="24"/>
          <w:szCs w:val="24"/>
        </w:rPr>
        <w:t>1</w:t>
      </w:r>
      <w:r w:rsidRPr="003105EB">
        <w:rPr>
          <w:rFonts w:ascii="Times New Roman" w:hAnsi="Times New Roman" w:cs="Times New Roman"/>
          <w:sz w:val="24"/>
          <w:szCs w:val="24"/>
        </w:rPr>
        <w:t xml:space="preserve">. </w:t>
      </w:r>
      <w:r w:rsidR="00A97B01" w:rsidRPr="003105EB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3105EB" w:rsidRPr="003105EB">
        <w:rPr>
          <w:rFonts w:ascii="Times New Roman" w:hAnsi="Times New Roman" w:cs="Times New Roman"/>
          <w:sz w:val="24"/>
          <w:szCs w:val="24"/>
        </w:rPr>
        <w:t>рейтинга</w:t>
      </w:r>
      <w:r w:rsidRPr="003105EB">
        <w:rPr>
          <w:rFonts w:ascii="Times New Roman" w:hAnsi="Times New Roman" w:cs="Times New Roman"/>
          <w:sz w:val="24"/>
          <w:szCs w:val="24"/>
        </w:rPr>
        <w:t xml:space="preserve"> заявок</w:t>
      </w:r>
      <w:r w:rsidR="00E55FB5" w:rsidRPr="003105EB">
        <w:rPr>
          <w:rFonts w:ascii="Times New Roman" w:hAnsi="Times New Roman" w:cs="Times New Roman"/>
          <w:sz w:val="24"/>
          <w:szCs w:val="24"/>
        </w:rPr>
        <w:t>,</w:t>
      </w:r>
      <w:r w:rsidRPr="003105EB">
        <w:rPr>
          <w:rFonts w:ascii="Times New Roman" w:hAnsi="Times New Roman" w:cs="Times New Roman"/>
          <w:sz w:val="24"/>
          <w:szCs w:val="24"/>
        </w:rPr>
        <w:t xml:space="preserve"> рекомендованных Конкурсной комиссией с указанием количества голосов членов комиссии и количеств</w:t>
      </w:r>
      <w:r w:rsidR="0045365B" w:rsidRPr="003105EB">
        <w:rPr>
          <w:rFonts w:ascii="Times New Roman" w:hAnsi="Times New Roman" w:cs="Times New Roman"/>
          <w:sz w:val="24"/>
          <w:szCs w:val="24"/>
        </w:rPr>
        <w:t>а голосов, полученных по</w:t>
      </w:r>
      <w:r w:rsidR="00A97B01" w:rsidRPr="003105EB">
        <w:rPr>
          <w:rFonts w:ascii="Times New Roman" w:hAnsi="Times New Roman" w:cs="Times New Roman"/>
          <w:sz w:val="24"/>
          <w:szCs w:val="24"/>
        </w:rPr>
        <w:t xml:space="preserve"> итог</w:t>
      </w:r>
      <w:r w:rsidR="0045365B" w:rsidRPr="003105EB">
        <w:rPr>
          <w:rFonts w:ascii="Times New Roman" w:hAnsi="Times New Roman" w:cs="Times New Roman"/>
          <w:sz w:val="24"/>
          <w:szCs w:val="24"/>
        </w:rPr>
        <w:t>ам</w:t>
      </w:r>
      <w:r w:rsidR="00A97B01" w:rsidRPr="003105EB">
        <w:rPr>
          <w:rFonts w:ascii="Times New Roman" w:hAnsi="Times New Roman" w:cs="Times New Roman"/>
          <w:sz w:val="24"/>
          <w:szCs w:val="24"/>
        </w:rPr>
        <w:t xml:space="preserve"> народного голосования, Конкурсная комиссия принимает решение о победителях и лауреатах Конкурса</w:t>
      </w:r>
      <w:r w:rsidR="003105EB">
        <w:rPr>
          <w:rFonts w:ascii="Times New Roman" w:hAnsi="Times New Roman" w:cs="Times New Roman"/>
          <w:sz w:val="24"/>
          <w:szCs w:val="24"/>
        </w:rPr>
        <w:t xml:space="preserve"> по категориям</w:t>
      </w:r>
      <w:r w:rsidR="00A97B01" w:rsidRPr="003105EB">
        <w:rPr>
          <w:rFonts w:ascii="Times New Roman" w:hAnsi="Times New Roman" w:cs="Times New Roman"/>
          <w:sz w:val="24"/>
          <w:szCs w:val="24"/>
        </w:rPr>
        <w:t>.</w:t>
      </w:r>
    </w:p>
    <w:p w:rsidR="006B5852" w:rsidRPr="006B5852" w:rsidRDefault="006B5852" w:rsidP="00DE7A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7316">
        <w:rPr>
          <w:rFonts w:ascii="Times New Roman" w:hAnsi="Times New Roman" w:cs="Times New Roman"/>
          <w:sz w:val="24"/>
          <w:szCs w:val="24"/>
        </w:rPr>
        <w:t>4.1</w:t>
      </w:r>
      <w:r w:rsidR="003105EB">
        <w:rPr>
          <w:rFonts w:ascii="Times New Roman" w:hAnsi="Times New Roman" w:cs="Times New Roman"/>
          <w:sz w:val="24"/>
          <w:szCs w:val="24"/>
        </w:rPr>
        <w:t>2</w:t>
      </w:r>
      <w:r w:rsidRPr="00A77316">
        <w:rPr>
          <w:rFonts w:ascii="Times New Roman" w:hAnsi="Times New Roman" w:cs="Times New Roman"/>
          <w:sz w:val="24"/>
          <w:szCs w:val="24"/>
        </w:rPr>
        <w:t>. Победителями Конкурса признаются участники в порядке</w:t>
      </w:r>
      <w:r w:rsidR="00A77316">
        <w:rPr>
          <w:rFonts w:ascii="Times New Roman" w:hAnsi="Times New Roman" w:cs="Times New Roman"/>
          <w:sz w:val="24"/>
          <w:szCs w:val="24"/>
        </w:rPr>
        <w:t>,</w:t>
      </w:r>
      <w:r w:rsidRPr="00A77316">
        <w:rPr>
          <w:rFonts w:ascii="Times New Roman" w:hAnsi="Times New Roman" w:cs="Times New Roman"/>
          <w:sz w:val="24"/>
          <w:szCs w:val="24"/>
        </w:rPr>
        <w:t xml:space="preserve"> согласно порядковым номерам в рейтинге, начиная с первого места</w:t>
      </w:r>
      <w:r w:rsidR="003105EB">
        <w:rPr>
          <w:rFonts w:ascii="Times New Roman" w:hAnsi="Times New Roman" w:cs="Times New Roman"/>
          <w:sz w:val="24"/>
          <w:szCs w:val="24"/>
        </w:rPr>
        <w:t>, по категориям</w:t>
      </w:r>
      <w:r w:rsidRPr="00A77316">
        <w:rPr>
          <w:rFonts w:ascii="Times New Roman" w:hAnsi="Times New Roman" w:cs="Times New Roman"/>
          <w:sz w:val="24"/>
          <w:szCs w:val="24"/>
        </w:rPr>
        <w:t>.</w:t>
      </w:r>
    </w:p>
    <w:p w:rsidR="00F33B3A" w:rsidRDefault="00F33B3A" w:rsidP="00DE7A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3105E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По решению Конкурсной комиссии могут быть определены лауреаты Конкурса.</w:t>
      </w:r>
    </w:p>
    <w:p w:rsidR="003105EB" w:rsidRDefault="003105EB" w:rsidP="00DE7A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4.14. Конкурсной комиссией могут быть учреждены специальные номинации для заявок, не вошедших в число победителей и лауреатов Конкурса</w:t>
      </w:r>
      <w:r w:rsidR="0009770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отмечены </w:t>
      </w:r>
      <w:r w:rsidR="0009770D">
        <w:rPr>
          <w:rFonts w:ascii="Times New Roman" w:hAnsi="Times New Roman" w:cs="Times New Roman"/>
          <w:sz w:val="24"/>
          <w:szCs w:val="24"/>
        </w:rPr>
        <w:t>лидеры народного голосования.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20CA" w:rsidRDefault="00F33B3A" w:rsidP="00DE7A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1A530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51E9B">
        <w:rPr>
          <w:rFonts w:ascii="Times New Roman" w:hAnsi="Times New Roman" w:cs="Times New Roman"/>
          <w:sz w:val="24"/>
          <w:szCs w:val="24"/>
        </w:rPr>
        <w:t>Решение об определении победителей и лауреатов Конкурса утвержд</w:t>
      </w:r>
      <w:r w:rsidR="0045365B">
        <w:rPr>
          <w:rFonts w:ascii="Times New Roman" w:hAnsi="Times New Roman" w:cs="Times New Roman"/>
          <w:sz w:val="24"/>
          <w:szCs w:val="24"/>
        </w:rPr>
        <w:t>ается</w:t>
      </w:r>
      <w:r w:rsidR="00D51E9B">
        <w:rPr>
          <w:rFonts w:ascii="Times New Roman" w:hAnsi="Times New Roman" w:cs="Times New Roman"/>
          <w:sz w:val="24"/>
          <w:szCs w:val="24"/>
        </w:rPr>
        <w:t xml:space="preserve"> Советом ОПКО</w:t>
      </w:r>
      <w:r w:rsidR="00EA07AA">
        <w:rPr>
          <w:rFonts w:ascii="Times New Roman" w:hAnsi="Times New Roman" w:cs="Times New Roman"/>
          <w:sz w:val="24"/>
          <w:szCs w:val="24"/>
        </w:rPr>
        <w:t>.</w:t>
      </w:r>
    </w:p>
    <w:p w:rsidR="009A42A5" w:rsidRDefault="00EA07AA" w:rsidP="00C93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1A530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37747">
        <w:rPr>
          <w:rFonts w:ascii="Times New Roman" w:hAnsi="Times New Roman" w:cs="Times New Roman"/>
          <w:sz w:val="24"/>
          <w:szCs w:val="24"/>
        </w:rPr>
        <w:t xml:space="preserve">Результаты Конкурса размещаются на сайте Общественной палаты Кировской области не </w:t>
      </w:r>
      <w:r w:rsidR="00337747" w:rsidRPr="00A77316">
        <w:rPr>
          <w:rFonts w:ascii="Times New Roman" w:hAnsi="Times New Roman" w:cs="Times New Roman"/>
          <w:sz w:val="24"/>
          <w:szCs w:val="24"/>
        </w:rPr>
        <w:t>позднее 3 рабочих дней</w:t>
      </w:r>
      <w:r w:rsidR="00337747">
        <w:rPr>
          <w:rFonts w:ascii="Times New Roman" w:hAnsi="Times New Roman" w:cs="Times New Roman"/>
          <w:sz w:val="24"/>
          <w:szCs w:val="24"/>
        </w:rPr>
        <w:t xml:space="preserve"> после утверждения Советом ОПКО.</w:t>
      </w:r>
    </w:p>
    <w:p w:rsidR="006B5852" w:rsidRDefault="006B5852" w:rsidP="00C93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1A530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37747">
        <w:rPr>
          <w:rFonts w:ascii="Times New Roman" w:hAnsi="Times New Roman" w:cs="Times New Roman"/>
          <w:sz w:val="24"/>
          <w:szCs w:val="24"/>
        </w:rPr>
        <w:t xml:space="preserve">Конкурсная комиссия и ОПКО не вступает в диалог с </w:t>
      </w:r>
      <w:r w:rsidR="00A77316">
        <w:rPr>
          <w:rFonts w:ascii="Times New Roman" w:hAnsi="Times New Roman" w:cs="Times New Roman"/>
          <w:sz w:val="24"/>
          <w:szCs w:val="24"/>
        </w:rPr>
        <w:t>участниками</w:t>
      </w:r>
      <w:r w:rsidR="00337747">
        <w:rPr>
          <w:rFonts w:ascii="Times New Roman" w:hAnsi="Times New Roman" w:cs="Times New Roman"/>
          <w:sz w:val="24"/>
          <w:szCs w:val="24"/>
        </w:rPr>
        <w:t xml:space="preserve"> по итогам Конкурса.</w:t>
      </w:r>
    </w:p>
    <w:p w:rsidR="00730AE1" w:rsidRDefault="00730AE1" w:rsidP="00730A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969" w:rsidRDefault="00043969" w:rsidP="00730A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5E1A" w:rsidRDefault="00185E1A" w:rsidP="00185E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85E1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</w:t>
      </w:r>
      <w:r w:rsidR="00A77316" w:rsidRPr="00185E1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</w:t>
      </w:r>
      <w:r w:rsidRPr="00185E1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Награждение победителей и лауреатов Конкурса</w:t>
      </w:r>
    </w:p>
    <w:p w:rsidR="00185E1A" w:rsidRDefault="00185E1A" w:rsidP="00185E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A5300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A77316" w:rsidRPr="001A5300">
        <w:rPr>
          <w:rFonts w:ascii="Times New Roman" w:hAnsi="Times New Roman" w:cs="Times New Roman"/>
          <w:sz w:val="24"/>
          <w:szCs w:val="24"/>
          <w:shd w:val="clear" w:color="auto" w:fill="FFFFFF"/>
        </w:rPr>
        <w:t>.1. Церемония награждения проходит в текущем году в торжественной обстановке</w:t>
      </w:r>
      <w:r w:rsidR="006910D6" w:rsidRPr="001A5300">
        <w:rPr>
          <w:rFonts w:ascii="Times New Roman" w:hAnsi="Times New Roman" w:cs="Times New Roman"/>
          <w:sz w:val="24"/>
          <w:szCs w:val="24"/>
          <w:shd w:val="clear" w:color="auto" w:fill="FFFFFF"/>
        </w:rPr>
        <w:t>. Место и дата проведения церемонии награждения определяется решением Совета Общественной палаты Кировской области.</w:t>
      </w:r>
    </w:p>
    <w:p w:rsidR="00185E1A" w:rsidRDefault="00185E1A" w:rsidP="00185E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5.2. </w:t>
      </w:r>
      <w:r w:rsidR="00A77316" w:rsidRPr="00185E1A">
        <w:rPr>
          <w:rFonts w:ascii="Times New Roman" w:hAnsi="Times New Roman" w:cs="Times New Roman"/>
          <w:sz w:val="24"/>
          <w:szCs w:val="24"/>
          <w:shd w:val="clear" w:color="auto" w:fill="FFFFFF"/>
        </w:rPr>
        <w:t>Главная награда конкурса – статуэтка (знак) «Общественное признание» и диплом.</w:t>
      </w:r>
    </w:p>
    <w:p w:rsidR="00185E1A" w:rsidRDefault="00185E1A" w:rsidP="00185E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5.3. </w:t>
      </w:r>
      <w:r w:rsidR="00A77316" w:rsidRPr="00185E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Лауреаты знака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награждаются дипломами и ценными подарками.</w:t>
      </w:r>
    </w:p>
    <w:p w:rsidR="00185E1A" w:rsidRDefault="00185E1A" w:rsidP="00185E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5.4</w:t>
      </w:r>
      <w:r w:rsidR="00A77316" w:rsidRPr="00185E1A">
        <w:rPr>
          <w:rFonts w:ascii="Times New Roman" w:hAnsi="Times New Roman" w:cs="Times New Roman"/>
          <w:sz w:val="24"/>
          <w:szCs w:val="24"/>
          <w:shd w:val="clear" w:color="auto" w:fill="FFFFFF"/>
        </w:rPr>
        <w:t>. Каждому участнику конкурса вручается Благодарственное письмо Общественной палаты Кировской области.</w:t>
      </w:r>
    </w:p>
    <w:p w:rsidR="00185E1A" w:rsidRDefault="00185E1A" w:rsidP="00185E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A77316" w:rsidRPr="00185E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.5.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Конкурсная комиссия</w:t>
      </w:r>
      <w:r w:rsidR="00A77316" w:rsidRPr="00185E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имеет право присуждать специальные призы.</w:t>
      </w:r>
    </w:p>
    <w:p w:rsidR="00730AE1" w:rsidRDefault="00185E1A" w:rsidP="00E654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A77316" w:rsidRPr="00185E1A">
        <w:rPr>
          <w:rFonts w:ascii="Times New Roman" w:hAnsi="Times New Roman" w:cs="Times New Roman"/>
          <w:sz w:val="24"/>
          <w:szCs w:val="24"/>
          <w:shd w:val="clear" w:color="auto" w:fill="FFFFFF"/>
        </w:rPr>
        <w:t>.6. Награда имеет негосударственный общественный статус и не имеет денежного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77316" w:rsidRPr="00185E1A">
        <w:rPr>
          <w:rFonts w:ascii="Times New Roman" w:hAnsi="Times New Roman" w:cs="Times New Roman"/>
          <w:sz w:val="24"/>
          <w:szCs w:val="24"/>
          <w:shd w:val="clear" w:color="auto" w:fill="FFFFFF"/>
        </w:rPr>
        <w:t>выражения.</w:t>
      </w:r>
    </w:p>
    <w:p w:rsidR="00813544" w:rsidRDefault="00813544" w:rsidP="00C328D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13544" w:rsidRDefault="00813544" w:rsidP="00813544">
      <w:pPr>
        <w:rPr>
          <w:rFonts w:ascii="Times New Roman" w:hAnsi="Times New Roman" w:cs="Times New Roman"/>
          <w:sz w:val="24"/>
          <w:szCs w:val="24"/>
        </w:rPr>
      </w:pPr>
    </w:p>
    <w:p w:rsidR="00EC1FA9" w:rsidRDefault="00EC1FA9" w:rsidP="00813544">
      <w:pPr>
        <w:rPr>
          <w:rFonts w:ascii="Times New Roman" w:hAnsi="Times New Roman" w:cs="Times New Roman"/>
          <w:sz w:val="24"/>
          <w:szCs w:val="24"/>
        </w:rPr>
      </w:pPr>
    </w:p>
    <w:p w:rsidR="00EC1FA9" w:rsidRPr="00EC1FA9" w:rsidRDefault="00EC1FA9" w:rsidP="00EC1FA9">
      <w:pPr>
        <w:widowControl w:val="0"/>
        <w:suppressAutoHyphens/>
        <w:spacing w:after="0" w:line="14" w:lineRule="atLeast"/>
        <w:jc w:val="right"/>
        <w:rPr>
          <w:rFonts w:ascii="Times New Roman" w:eastAsia="Lucida Sans Unicode" w:hAnsi="Times New Roman" w:cs="Tahoma"/>
          <w:b/>
          <w:kern w:val="1"/>
          <w:sz w:val="24"/>
          <w:szCs w:val="24"/>
          <w:lang w:eastAsia="hi-IN" w:bidi="hi-IN"/>
        </w:rPr>
      </w:pPr>
      <w:r w:rsidRPr="00EC1FA9">
        <w:rPr>
          <w:rFonts w:ascii="Times New Roman" w:eastAsia="Lucida Sans Unicode" w:hAnsi="Times New Roman" w:cs="Tahoma"/>
          <w:b/>
          <w:kern w:val="1"/>
          <w:sz w:val="24"/>
          <w:szCs w:val="24"/>
          <w:lang w:eastAsia="hi-IN" w:bidi="hi-IN"/>
        </w:rPr>
        <w:t>Приложение №</w:t>
      </w:r>
      <w:r w:rsidR="00F86096">
        <w:rPr>
          <w:rFonts w:ascii="Times New Roman" w:eastAsia="Lucida Sans Unicode" w:hAnsi="Times New Roman" w:cs="Tahoma"/>
          <w:b/>
          <w:kern w:val="1"/>
          <w:sz w:val="24"/>
          <w:szCs w:val="24"/>
          <w:lang w:eastAsia="hi-IN" w:bidi="hi-IN"/>
        </w:rPr>
        <w:t>1</w:t>
      </w:r>
      <w:r w:rsidRPr="00EC1FA9">
        <w:rPr>
          <w:rFonts w:ascii="Times New Roman" w:eastAsia="Lucida Sans Unicode" w:hAnsi="Times New Roman" w:cs="Tahoma"/>
          <w:b/>
          <w:kern w:val="1"/>
          <w:sz w:val="24"/>
          <w:szCs w:val="24"/>
          <w:lang w:eastAsia="hi-IN" w:bidi="hi-IN"/>
        </w:rPr>
        <w:t xml:space="preserve"> </w:t>
      </w:r>
    </w:p>
    <w:p w:rsidR="00EC1FA9" w:rsidRPr="00EC1FA9" w:rsidRDefault="00EC1FA9" w:rsidP="00EC1FA9">
      <w:pPr>
        <w:widowControl w:val="0"/>
        <w:suppressAutoHyphens/>
        <w:spacing w:after="0" w:line="14" w:lineRule="atLeast"/>
        <w:jc w:val="right"/>
        <w:rPr>
          <w:rFonts w:ascii="Times New Roman" w:eastAsia="Lucida Sans Unicode" w:hAnsi="Times New Roman" w:cs="Tahoma"/>
          <w:b/>
          <w:kern w:val="1"/>
          <w:sz w:val="24"/>
          <w:szCs w:val="24"/>
          <w:lang w:eastAsia="hi-IN" w:bidi="hi-IN"/>
        </w:rPr>
      </w:pPr>
      <w:r w:rsidRPr="00EC1FA9">
        <w:rPr>
          <w:rFonts w:ascii="Times New Roman" w:eastAsia="Lucida Sans Unicode" w:hAnsi="Times New Roman" w:cs="Tahoma"/>
          <w:b/>
          <w:kern w:val="1"/>
          <w:sz w:val="24"/>
          <w:szCs w:val="24"/>
          <w:lang w:eastAsia="hi-IN" w:bidi="hi-IN"/>
        </w:rPr>
        <w:t>к Положению о конкурсе</w:t>
      </w:r>
    </w:p>
    <w:p w:rsidR="00EC1FA9" w:rsidRPr="00EC1FA9" w:rsidRDefault="00EC1FA9" w:rsidP="00EC1FA9">
      <w:pPr>
        <w:widowControl w:val="0"/>
        <w:suppressAutoHyphens/>
        <w:spacing w:after="0" w:line="14" w:lineRule="atLeast"/>
        <w:jc w:val="right"/>
        <w:rPr>
          <w:rFonts w:ascii="Times New Roman" w:eastAsia="Lucida Sans Unicode" w:hAnsi="Times New Roman" w:cs="Tahoma"/>
          <w:b/>
          <w:kern w:val="1"/>
          <w:sz w:val="24"/>
          <w:szCs w:val="24"/>
          <w:lang w:eastAsia="hi-IN" w:bidi="hi-IN"/>
        </w:rPr>
      </w:pPr>
      <w:r w:rsidRPr="00EC1FA9">
        <w:rPr>
          <w:rFonts w:ascii="Times New Roman" w:eastAsia="Lucida Sans Unicode" w:hAnsi="Times New Roman" w:cs="Tahoma"/>
          <w:b/>
          <w:kern w:val="1"/>
          <w:sz w:val="24"/>
          <w:szCs w:val="24"/>
          <w:lang w:eastAsia="hi-IN" w:bidi="hi-IN"/>
        </w:rPr>
        <w:t>«Общественное событие года»</w:t>
      </w:r>
    </w:p>
    <w:p w:rsidR="00EC1FA9" w:rsidRPr="00EC1FA9" w:rsidRDefault="00EC1FA9" w:rsidP="00EC1FA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</w:pPr>
    </w:p>
    <w:p w:rsidR="00EC1FA9" w:rsidRPr="00EC1FA9" w:rsidRDefault="00EC1FA9" w:rsidP="00EC1FA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</w:pPr>
    </w:p>
    <w:p w:rsidR="00EC1FA9" w:rsidRPr="00EC1FA9" w:rsidRDefault="00EC1FA9" w:rsidP="00EC1FA9">
      <w:pPr>
        <w:suppressAutoHyphens/>
        <w:spacing w:after="0" w:line="240" w:lineRule="auto"/>
        <w:jc w:val="center"/>
        <w:rPr>
          <w:rFonts w:ascii="Times New Roman" w:eastAsia="Arial" w:hAnsi="Times New Roman" w:cs="Calibri"/>
          <w:b/>
          <w:sz w:val="20"/>
          <w:szCs w:val="20"/>
          <w:lang w:eastAsia="ar-SA"/>
        </w:rPr>
      </w:pPr>
      <w:r w:rsidRPr="00EC1FA9">
        <w:rPr>
          <w:rFonts w:ascii="Times New Roman" w:eastAsia="Arial" w:hAnsi="Times New Roman" w:cs="Calibri"/>
          <w:b/>
          <w:sz w:val="20"/>
          <w:szCs w:val="20"/>
          <w:lang w:eastAsia="ar-SA"/>
        </w:rPr>
        <w:t xml:space="preserve">СОГЛАСИЕ </w:t>
      </w:r>
    </w:p>
    <w:p w:rsidR="00EC1FA9" w:rsidRPr="00EC1FA9" w:rsidRDefault="00EC1FA9" w:rsidP="00EC1FA9">
      <w:pPr>
        <w:suppressAutoHyphens/>
        <w:spacing w:after="0" w:line="240" w:lineRule="auto"/>
        <w:jc w:val="center"/>
        <w:rPr>
          <w:rFonts w:ascii="Times New Roman" w:eastAsia="Arial" w:hAnsi="Times New Roman" w:cs="Calibri"/>
          <w:b/>
          <w:sz w:val="20"/>
          <w:szCs w:val="20"/>
          <w:lang w:eastAsia="ar-SA"/>
        </w:rPr>
      </w:pPr>
      <w:r w:rsidRPr="00EC1FA9">
        <w:rPr>
          <w:rFonts w:ascii="Times New Roman" w:eastAsia="Arial" w:hAnsi="Times New Roman" w:cs="Calibri"/>
          <w:b/>
          <w:sz w:val="20"/>
          <w:szCs w:val="20"/>
          <w:lang w:eastAsia="ar-SA"/>
        </w:rPr>
        <w:t xml:space="preserve">на участие в конкурсном отборе в Конкурсе Общественной палаты Кировской области «Общественное событие года» </w:t>
      </w:r>
    </w:p>
    <w:p w:rsidR="00EC1FA9" w:rsidRPr="00EC1FA9" w:rsidRDefault="00EC1FA9" w:rsidP="00EC1FA9">
      <w:pPr>
        <w:suppressAutoHyphens/>
        <w:spacing w:after="0" w:line="240" w:lineRule="auto"/>
        <w:jc w:val="center"/>
        <w:rPr>
          <w:rFonts w:ascii="Times New Roman" w:eastAsia="Arial" w:hAnsi="Times New Roman" w:cs="Calibri"/>
          <w:b/>
          <w:sz w:val="20"/>
          <w:szCs w:val="20"/>
          <w:lang w:eastAsia="ar-SA"/>
        </w:rPr>
      </w:pPr>
    </w:p>
    <w:p w:rsidR="00EC1FA9" w:rsidRPr="00EC1FA9" w:rsidRDefault="00EC1FA9" w:rsidP="00EC1FA9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Calibri"/>
          <w:sz w:val="20"/>
          <w:szCs w:val="20"/>
          <w:lang w:eastAsia="ar-SA"/>
        </w:rPr>
      </w:pPr>
      <w:r w:rsidRPr="00EC1FA9">
        <w:rPr>
          <w:rFonts w:ascii="Times New Roman" w:eastAsia="Arial" w:hAnsi="Times New Roman" w:cs="Calibri"/>
          <w:sz w:val="20"/>
          <w:szCs w:val="20"/>
          <w:lang w:eastAsia="ar-SA"/>
        </w:rPr>
        <w:t>Я, ____________________________________________________________________________________</w:t>
      </w:r>
    </w:p>
    <w:p w:rsidR="00EC1FA9" w:rsidRPr="00EC1FA9" w:rsidRDefault="00EC1FA9" w:rsidP="00EC1FA9">
      <w:pPr>
        <w:suppressAutoHyphens/>
        <w:spacing w:after="0" w:line="240" w:lineRule="auto"/>
        <w:ind w:left="3540" w:firstLine="708"/>
        <w:jc w:val="both"/>
        <w:rPr>
          <w:rFonts w:ascii="Times New Roman" w:eastAsia="Arial" w:hAnsi="Times New Roman" w:cs="Calibri"/>
          <w:sz w:val="20"/>
          <w:szCs w:val="20"/>
          <w:lang w:eastAsia="ar-SA"/>
        </w:rPr>
      </w:pPr>
      <w:r w:rsidRPr="00EC1FA9">
        <w:rPr>
          <w:rFonts w:ascii="Times New Roman" w:eastAsia="Arial" w:hAnsi="Times New Roman" w:cs="Calibri"/>
          <w:sz w:val="20"/>
          <w:szCs w:val="20"/>
          <w:lang w:eastAsia="ar-SA"/>
        </w:rPr>
        <w:t>(Ф.И.О. Номинанта, название События)</w:t>
      </w:r>
    </w:p>
    <w:p w:rsidR="00EC1FA9" w:rsidRPr="00EC1FA9" w:rsidRDefault="00EC1FA9" w:rsidP="00EC1FA9">
      <w:pPr>
        <w:tabs>
          <w:tab w:val="left" w:pos="4055"/>
        </w:tabs>
        <w:suppressAutoHyphens/>
        <w:spacing w:after="0" w:line="240" w:lineRule="auto"/>
        <w:jc w:val="both"/>
        <w:rPr>
          <w:rFonts w:ascii="Times New Roman" w:eastAsia="Arial" w:hAnsi="Times New Roman" w:cs="Calibri"/>
          <w:sz w:val="20"/>
          <w:szCs w:val="20"/>
          <w:lang w:eastAsia="ar-SA"/>
        </w:rPr>
      </w:pPr>
      <w:r w:rsidRPr="00EC1FA9">
        <w:rPr>
          <w:rFonts w:ascii="Times New Roman" w:eastAsia="Arial" w:hAnsi="Times New Roman" w:cs="Calibri"/>
          <w:sz w:val="20"/>
          <w:szCs w:val="20"/>
          <w:lang w:eastAsia="ar-SA"/>
        </w:rPr>
        <w:tab/>
      </w:r>
    </w:p>
    <w:p w:rsidR="00EC1FA9" w:rsidRPr="00EC1FA9" w:rsidRDefault="00EC1FA9" w:rsidP="00EC1FA9">
      <w:pPr>
        <w:suppressAutoHyphens/>
        <w:spacing w:after="0" w:line="240" w:lineRule="auto"/>
        <w:jc w:val="both"/>
        <w:rPr>
          <w:rFonts w:ascii="Times New Roman" w:eastAsia="Arial" w:hAnsi="Times New Roman" w:cs="Calibri"/>
          <w:sz w:val="20"/>
          <w:szCs w:val="20"/>
          <w:lang w:eastAsia="ar-SA"/>
        </w:rPr>
      </w:pPr>
      <w:r w:rsidRPr="00EC1FA9">
        <w:rPr>
          <w:rFonts w:ascii="Times New Roman" w:eastAsia="Arial" w:hAnsi="Times New Roman" w:cs="Calibri"/>
          <w:sz w:val="20"/>
          <w:szCs w:val="20"/>
          <w:lang w:eastAsia="ar-SA"/>
        </w:rPr>
        <w:t xml:space="preserve">настоящим подтверждаю свое участие в конкурсном отборе Конкурса Общественной палаты Кировской области «Общественное событие года». </w:t>
      </w:r>
    </w:p>
    <w:p w:rsidR="00EC1FA9" w:rsidRPr="00EC1FA9" w:rsidRDefault="00EC1FA9" w:rsidP="00EC1FA9">
      <w:pPr>
        <w:suppressAutoHyphens/>
        <w:spacing w:after="0" w:line="240" w:lineRule="auto"/>
        <w:jc w:val="both"/>
        <w:rPr>
          <w:rFonts w:ascii="Times New Roman" w:eastAsia="Arial" w:hAnsi="Times New Roman" w:cs="Calibri"/>
          <w:sz w:val="20"/>
          <w:szCs w:val="20"/>
          <w:lang w:eastAsia="ar-SA"/>
        </w:rPr>
      </w:pPr>
    </w:p>
    <w:p w:rsidR="00EC1FA9" w:rsidRPr="00EC1FA9" w:rsidRDefault="00EC1FA9" w:rsidP="00EC1FA9">
      <w:pPr>
        <w:suppressAutoHyphens/>
        <w:spacing w:after="0" w:line="240" w:lineRule="auto"/>
        <w:jc w:val="both"/>
        <w:rPr>
          <w:rFonts w:ascii="Times New Roman" w:eastAsia="Arial" w:hAnsi="Times New Roman" w:cs="Calibri"/>
          <w:sz w:val="20"/>
          <w:szCs w:val="20"/>
          <w:lang w:eastAsia="ar-SA"/>
        </w:rPr>
      </w:pPr>
      <w:r w:rsidRPr="00EC1FA9">
        <w:rPr>
          <w:rFonts w:ascii="Times New Roman" w:eastAsia="Arial" w:hAnsi="Times New Roman" w:cs="Calibri"/>
          <w:sz w:val="20"/>
          <w:szCs w:val="20"/>
          <w:lang w:eastAsia="ar-SA"/>
        </w:rPr>
        <w:t xml:space="preserve">«____»___________20___г.   </w:t>
      </w:r>
      <w:r w:rsidRPr="00EC1FA9">
        <w:rPr>
          <w:rFonts w:ascii="Times New Roman" w:eastAsia="Arial" w:hAnsi="Times New Roman" w:cs="Calibri"/>
          <w:sz w:val="20"/>
          <w:szCs w:val="20"/>
          <w:lang w:eastAsia="ar-SA"/>
        </w:rPr>
        <w:tab/>
      </w:r>
      <w:r w:rsidRPr="00EC1FA9">
        <w:rPr>
          <w:rFonts w:ascii="Times New Roman" w:eastAsia="Arial" w:hAnsi="Times New Roman" w:cs="Calibri"/>
          <w:sz w:val="20"/>
          <w:szCs w:val="20"/>
          <w:lang w:eastAsia="ar-SA"/>
        </w:rPr>
        <w:tab/>
        <w:t>______________________________________________________</w:t>
      </w:r>
    </w:p>
    <w:p w:rsidR="00EC1FA9" w:rsidRDefault="00EC1FA9" w:rsidP="00EC1FA9">
      <w:pPr>
        <w:suppressAutoHyphens/>
        <w:spacing w:after="0" w:line="240" w:lineRule="auto"/>
        <w:ind w:left="3540" w:firstLine="708"/>
        <w:jc w:val="both"/>
        <w:rPr>
          <w:rFonts w:ascii="Times New Roman" w:eastAsia="Arial" w:hAnsi="Times New Roman" w:cs="Calibri"/>
          <w:sz w:val="20"/>
          <w:szCs w:val="20"/>
          <w:lang w:eastAsia="ar-SA"/>
        </w:rPr>
      </w:pPr>
      <w:r w:rsidRPr="00EC1FA9">
        <w:rPr>
          <w:rFonts w:ascii="Times New Roman" w:eastAsia="Arial" w:hAnsi="Times New Roman" w:cs="Calibri"/>
          <w:sz w:val="20"/>
          <w:szCs w:val="20"/>
          <w:lang w:eastAsia="ar-SA"/>
        </w:rPr>
        <w:t>(подпись и фамилия, имя, отчество прописью полностью)</w:t>
      </w:r>
    </w:p>
    <w:p w:rsidR="00EC1FA9" w:rsidRDefault="00EC1FA9" w:rsidP="00EC1FA9">
      <w:pPr>
        <w:suppressAutoHyphens/>
        <w:spacing w:after="0" w:line="240" w:lineRule="auto"/>
        <w:ind w:left="3540" w:firstLine="708"/>
        <w:jc w:val="both"/>
        <w:rPr>
          <w:rFonts w:ascii="Times New Roman" w:eastAsia="Arial" w:hAnsi="Times New Roman" w:cs="Calibri"/>
          <w:sz w:val="20"/>
          <w:szCs w:val="20"/>
          <w:lang w:eastAsia="ar-SA"/>
        </w:rPr>
      </w:pPr>
    </w:p>
    <w:p w:rsidR="00EC1FA9" w:rsidRDefault="00EC1FA9" w:rsidP="00EC1FA9">
      <w:pPr>
        <w:suppressAutoHyphens/>
        <w:spacing w:after="0" w:line="240" w:lineRule="auto"/>
        <w:ind w:left="3540" w:firstLine="708"/>
        <w:jc w:val="both"/>
        <w:rPr>
          <w:rFonts w:ascii="Times New Roman" w:eastAsia="Arial" w:hAnsi="Times New Roman" w:cs="Calibri"/>
          <w:sz w:val="20"/>
          <w:szCs w:val="20"/>
          <w:lang w:eastAsia="ar-SA"/>
        </w:rPr>
      </w:pPr>
    </w:p>
    <w:p w:rsidR="00EC1FA9" w:rsidRPr="00EC1FA9" w:rsidRDefault="00EC1FA9" w:rsidP="00EC1FA9">
      <w:pPr>
        <w:suppressAutoHyphens/>
        <w:spacing w:after="0" w:line="240" w:lineRule="auto"/>
        <w:ind w:left="3540" w:firstLine="708"/>
        <w:jc w:val="both"/>
        <w:rPr>
          <w:rFonts w:ascii="Times New Roman" w:eastAsia="Arial" w:hAnsi="Times New Roman" w:cs="Calibri"/>
          <w:sz w:val="20"/>
          <w:szCs w:val="20"/>
          <w:lang w:eastAsia="ar-SA"/>
        </w:rPr>
      </w:pPr>
      <w:r w:rsidRPr="00EC1FA9">
        <w:rPr>
          <w:rFonts w:ascii="Times New Roman" w:eastAsia="Arial" w:hAnsi="Times New Roman" w:cs="Calibri"/>
          <w:sz w:val="20"/>
          <w:szCs w:val="20"/>
          <w:lang w:eastAsia="ar-SA"/>
        </w:rPr>
        <w:t>_____________________</w:t>
      </w:r>
    </w:p>
    <w:p w:rsidR="00EC1FA9" w:rsidRPr="00813544" w:rsidRDefault="00EC1FA9" w:rsidP="00813544">
      <w:pPr>
        <w:rPr>
          <w:rFonts w:ascii="Times New Roman" w:hAnsi="Times New Roman" w:cs="Times New Roman"/>
          <w:sz w:val="24"/>
          <w:szCs w:val="24"/>
        </w:rPr>
      </w:pPr>
    </w:p>
    <w:p w:rsidR="00813544" w:rsidRDefault="00813544" w:rsidP="00813544">
      <w:pPr>
        <w:rPr>
          <w:rFonts w:ascii="Times New Roman" w:hAnsi="Times New Roman" w:cs="Times New Roman"/>
          <w:sz w:val="24"/>
          <w:szCs w:val="24"/>
        </w:rPr>
      </w:pPr>
    </w:p>
    <w:p w:rsidR="003E42BB" w:rsidRDefault="003E42BB" w:rsidP="00813544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p w:rsidR="003E42BB" w:rsidRPr="003E42BB" w:rsidRDefault="003E42BB" w:rsidP="003E42BB">
      <w:pPr>
        <w:rPr>
          <w:rFonts w:ascii="Times New Roman" w:hAnsi="Times New Roman" w:cs="Times New Roman"/>
          <w:sz w:val="24"/>
          <w:szCs w:val="24"/>
        </w:rPr>
      </w:pPr>
    </w:p>
    <w:p w:rsidR="003E42BB" w:rsidRPr="003E42BB" w:rsidRDefault="003E42BB" w:rsidP="003E42BB">
      <w:pPr>
        <w:rPr>
          <w:rFonts w:ascii="Times New Roman" w:hAnsi="Times New Roman" w:cs="Times New Roman"/>
          <w:sz w:val="24"/>
          <w:szCs w:val="24"/>
        </w:rPr>
      </w:pPr>
    </w:p>
    <w:p w:rsidR="003E42BB" w:rsidRPr="003E42BB" w:rsidRDefault="003E42BB" w:rsidP="003E42BB">
      <w:pPr>
        <w:rPr>
          <w:rFonts w:ascii="Times New Roman" w:hAnsi="Times New Roman" w:cs="Times New Roman"/>
          <w:sz w:val="24"/>
          <w:szCs w:val="24"/>
        </w:rPr>
      </w:pPr>
    </w:p>
    <w:p w:rsidR="003E42BB" w:rsidRPr="003E42BB" w:rsidRDefault="003E42BB" w:rsidP="003E42BB">
      <w:pPr>
        <w:rPr>
          <w:rFonts w:ascii="Times New Roman" w:hAnsi="Times New Roman" w:cs="Times New Roman"/>
          <w:sz w:val="24"/>
          <w:szCs w:val="24"/>
        </w:rPr>
      </w:pPr>
    </w:p>
    <w:p w:rsidR="003E42BB" w:rsidRDefault="003E42BB" w:rsidP="003E42BB">
      <w:pPr>
        <w:rPr>
          <w:rFonts w:ascii="Times New Roman" w:hAnsi="Times New Roman" w:cs="Times New Roman"/>
          <w:sz w:val="24"/>
          <w:szCs w:val="24"/>
        </w:rPr>
      </w:pPr>
    </w:p>
    <w:p w:rsidR="00751987" w:rsidRPr="003E42BB" w:rsidRDefault="003E42BB" w:rsidP="003E42BB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751987" w:rsidRPr="003E42BB" w:rsidSect="003E3984">
      <w:headerReference w:type="defaul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66F" w:rsidRDefault="0005066F" w:rsidP="00A11918">
      <w:pPr>
        <w:spacing w:after="0" w:line="240" w:lineRule="auto"/>
      </w:pPr>
      <w:r>
        <w:separator/>
      </w:r>
    </w:p>
  </w:endnote>
  <w:endnote w:type="continuationSeparator" w:id="0">
    <w:p w:rsidR="0005066F" w:rsidRDefault="0005066F" w:rsidP="00A1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66F" w:rsidRDefault="0005066F" w:rsidP="00A11918">
      <w:pPr>
        <w:spacing w:after="0" w:line="240" w:lineRule="auto"/>
      </w:pPr>
      <w:r>
        <w:separator/>
      </w:r>
    </w:p>
  </w:footnote>
  <w:footnote w:type="continuationSeparator" w:id="0">
    <w:p w:rsidR="0005066F" w:rsidRDefault="0005066F" w:rsidP="00A1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0191667"/>
      <w:docPartObj>
        <w:docPartGallery w:val="Page Numbers (Top of Page)"/>
        <w:docPartUnique/>
      </w:docPartObj>
    </w:sdtPr>
    <w:sdtEndPr/>
    <w:sdtContent>
      <w:p w:rsidR="00AF0A04" w:rsidRDefault="00AF0A04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A93">
          <w:rPr>
            <w:noProof/>
          </w:rPr>
          <w:t>2</w:t>
        </w:r>
        <w:r>
          <w:fldChar w:fldCharType="end"/>
        </w:r>
      </w:p>
    </w:sdtContent>
  </w:sdt>
  <w:p w:rsidR="00AF0A04" w:rsidRDefault="00AF0A04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819F2"/>
    <w:multiLevelType w:val="hybridMultilevel"/>
    <w:tmpl w:val="249E41B2"/>
    <w:lvl w:ilvl="0" w:tplc="E98416C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A551718"/>
    <w:multiLevelType w:val="hybridMultilevel"/>
    <w:tmpl w:val="6A42C29C"/>
    <w:lvl w:ilvl="0" w:tplc="E98416C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4ED6F37"/>
    <w:multiLevelType w:val="hybridMultilevel"/>
    <w:tmpl w:val="196C989E"/>
    <w:lvl w:ilvl="0" w:tplc="E98416C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0CA"/>
    <w:rsid w:val="00024E75"/>
    <w:rsid w:val="00043969"/>
    <w:rsid w:val="0005066F"/>
    <w:rsid w:val="00054ACA"/>
    <w:rsid w:val="0009770D"/>
    <w:rsid w:val="000C6073"/>
    <w:rsid w:val="001308DF"/>
    <w:rsid w:val="00135C5E"/>
    <w:rsid w:val="00154EB1"/>
    <w:rsid w:val="00166ED8"/>
    <w:rsid w:val="0018404B"/>
    <w:rsid w:val="00185E1A"/>
    <w:rsid w:val="0019328B"/>
    <w:rsid w:val="001952A0"/>
    <w:rsid w:val="00196504"/>
    <w:rsid w:val="001A0805"/>
    <w:rsid w:val="001A5300"/>
    <w:rsid w:val="001D2D01"/>
    <w:rsid w:val="001E5011"/>
    <w:rsid w:val="001F29FA"/>
    <w:rsid w:val="002140F3"/>
    <w:rsid w:val="00255B76"/>
    <w:rsid w:val="00285DA9"/>
    <w:rsid w:val="00287883"/>
    <w:rsid w:val="00287E4D"/>
    <w:rsid w:val="002928F3"/>
    <w:rsid w:val="002C3B19"/>
    <w:rsid w:val="003105EB"/>
    <w:rsid w:val="00316AAC"/>
    <w:rsid w:val="00337747"/>
    <w:rsid w:val="00340AA4"/>
    <w:rsid w:val="00361501"/>
    <w:rsid w:val="00390BD7"/>
    <w:rsid w:val="0039256F"/>
    <w:rsid w:val="003969B5"/>
    <w:rsid w:val="003A6598"/>
    <w:rsid w:val="003C2F97"/>
    <w:rsid w:val="003D7408"/>
    <w:rsid w:val="003E3984"/>
    <w:rsid w:val="003E42BB"/>
    <w:rsid w:val="0040004B"/>
    <w:rsid w:val="00412E6C"/>
    <w:rsid w:val="00445CCE"/>
    <w:rsid w:val="0045365B"/>
    <w:rsid w:val="00453C59"/>
    <w:rsid w:val="004677F0"/>
    <w:rsid w:val="00493CF0"/>
    <w:rsid w:val="00495B06"/>
    <w:rsid w:val="00516CDF"/>
    <w:rsid w:val="005525A0"/>
    <w:rsid w:val="00565E03"/>
    <w:rsid w:val="005751E8"/>
    <w:rsid w:val="005B36A4"/>
    <w:rsid w:val="005C35D1"/>
    <w:rsid w:val="005D6B8D"/>
    <w:rsid w:val="00626940"/>
    <w:rsid w:val="00627C20"/>
    <w:rsid w:val="00643128"/>
    <w:rsid w:val="006557E3"/>
    <w:rsid w:val="00670E63"/>
    <w:rsid w:val="006910D6"/>
    <w:rsid w:val="006A4D62"/>
    <w:rsid w:val="006B5852"/>
    <w:rsid w:val="006C39FA"/>
    <w:rsid w:val="006D3A5F"/>
    <w:rsid w:val="006D3DA1"/>
    <w:rsid w:val="006F3E9C"/>
    <w:rsid w:val="00730AE1"/>
    <w:rsid w:val="007320CA"/>
    <w:rsid w:val="00751987"/>
    <w:rsid w:val="007845A0"/>
    <w:rsid w:val="007B4FB5"/>
    <w:rsid w:val="007D15C1"/>
    <w:rsid w:val="007D2A68"/>
    <w:rsid w:val="007E5B32"/>
    <w:rsid w:val="008032AC"/>
    <w:rsid w:val="00813544"/>
    <w:rsid w:val="008425B3"/>
    <w:rsid w:val="00846913"/>
    <w:rsid w:val="00865370"/>
    <w:rsid w:val="00867A3B"/>
    <w:rsid w:val="008B73BB"/>
    <w:rsid w:val="009014B8"/>
    <w:rsid w:val="00901F38"/>
    <w:rsid w:val="00936407"/>
    <w:rsid w:val="0094765A"/>
    <w:rsid w:val="009513D7"/>
    <w:rsid w:val="0095592F"/>
    <w:rsid w:val="00997D7B"/>
    <w:rsid w:val="009A42A5"/>
    <w:rsid w:val="009A6A2D"/>
    <w:rsid w:val="009E6F3B"/>
    <w:rsid w:val="009F0A24"/>
    <w:rsid w:val="009F338E"/>
    <w:rsid w:val="00A11918"/>
    <w:rsid w:val="00A43821"/>
    <w:rsid w:val="00A77316"/>
    <w:rsid w:val="00A95F4A"/>
    <w:rsid w:val="00A97B01"/>
    <w:rsid w:val="00AE6341"/>
    <w:rsid w:val="00AE683E"/>
    <w:rsid w:val="00AF0A04"/>
    <w:rsid w:val="00AF1355"/>
    <w:rsid w:val="00B06F88"/>
    <w:rsid w:val="00B45802"/>
    <w:rsid w:val="00B562E8"/>
    <w:rsid w:val="00B662CB"/>
    <w:rsid w:val="00B93777"/>
    <w:rsid w:val="00C02C93"/>
    <w:rsid w:val="00C06A83"/>
    <w:rsid w:val="00C328DA"/>
    <w:rsid w:val="00C62064"/>
    <w:rsid w:val="00C80102"/>
    <w:rsid w:val="00C82786"/>
    <w:rsid w:val="00C93973"/>
    <w:rsid w:val="00CB66AB"/>
    <w:rsid w:val="00D40D38"/>
    <w:rsid w:val="00D51E9B"/>
    <w:rsid w:val="00D73061"/>
    <w:rsid w:val="00DA53C7"/>
    <w:rsid w:val="00DE5E32"/>
    <w:rsid w:val="00DE7AF0"/>
    <w:rsid w:val="00E07203"/>
    <w:rsid w:val="00E55FB5"/>
    <w:rsid w:val="00E62C71"/>
    <w:rsid w:val="00E65469"/>
    <w:rsid w:val="00E8174E"/>
    <w:rsid w:val="00E8578D"/>
    <w:rsid w:val="00EA07AA"/>
    <w:rsid w:val="00EC1FA9"/>
    <w:rsid w:val="00EC318D"/>
    <w:rsid w:val="00EC628D"/>
    <w:rsid w:val="00ED6837"/>
    <w:rsid w:val="00ED7A93"/>
    <w:rsid w:val="00F13D72"/>
    <w:rsid w:val="00F33B3A"/>
    <w:rsid w:val="00F404B7"/>
    <w:rsid w:val="00F51B45"/>
    <w:rsid w:val="00F62C3C"/>
    <w:rsid w:val="00F86096"/>
    <w:rsid w:val="00F97BDA"/>
    <w:rsid w:val="00FC6263"/>
    <w:rsid w:val="00FD41F5"/>
    <w:rsid w:val="00FF46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2CC78D-C823-4E70-93E8-F8C4EF11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F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E6F3B"/>
    <w:rPr>
      <w:i/>
      <w:iCs/>
    </w:rPr>
  </w:style>
  <w:style w:type="paragraph" w:styleId="2">
    <w:name w:val="Quote"/>
    <w:basedOn w:val="a"/>
    <w:next w:val="a"/>
    <w:link w:val="20"/>
    <w:uiPriority w:val="29"/>
    <w:qFormat/>
    <w:rsid w:val="009E6F3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9E6F3B"/>
    <w:rPr>
      <w:i/>
      <w:iCs/>
      <w:color w:val="404040" w:themeColor="text1" w:themeTint="BF"/>
    </w:rPr>
  </w:style>
  <w:style w:type="character" w:styleId="a4">
    <w:name w:val="Intense Emphasis"/>
    <w:basedOn w:val="a0"/>
    <w:uiPriority w:val="21"/>
    <w:qFormat/>
    <w:rsid w:val="009E6F3B"/>
    <w:rPr>
      <w:i/>
      <w:iCs/>
      <w:color w:val="E84C22" w:themeColor="accent1"/>
    </w:rPr>
  </w:style>
  <w:style w:type="character" w:styleId="a5">
    <w:name w:val="Strong"/>
    <w:basedOn w:val="a0"/>
    <w:uiPriority w:val="22"/>
    <w:qFormat/>
    <w:rsid w:val="007320CA"/>
    <w:rPr>
      <w:b/>
      <w:bCs/>
    </w:rPr>
  </w:style>
  <w:style w:type="character" w:styleId="a6">
    <w:name w:val="Hyperlink"/>
    <w:basedOn w:val="a0"/>
    <w:uiPriority w:val="99"/>
    <w:unhideWhenUsed/>
    <w:rsid w:val="007320CA"/>
    <w:rPr>
      <w:color w:val="0000FF"/>
      <w:u w:val="single"/>
    </w:rPr>
  </w:style>
  <w:style w:type="paragraph" w:styleId="a7">
    <w:name w:val="Body Text Indent"/>
    <w:basedOn w:val="a"/>
    <w:link w:val="a8"/>
    <w:rsid w:val="00A97B01"/>
    <w:pPr>
      <w:spacing w:after="0" w:line="240" w:lineRule="auto"/>
      <w:ind w:firstLine="1134"/>
    </w:pPr>
    <w:rPr>
      <w:rFonts w:ascii="Arial" w:eastAsia="Times New Roman" w:hAnsi="Arial" w:cs="Times New Roman"/>
      <w:sz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A97B01"/>
    <w:rPr>
      <w:rFonts w:ascii="Arial" w:eastAsia="Times New Roman" w:hAnsi="Arial" w:cs="Times New Roman"/>
      <w:sz w:val="24"/>
      <w:lang w:eastAsia="ru-RU"/>
    </w:rPr>
  </w:style>
  <w:style w:type="table" w:styleId="a9">
    <w:name w:val="Table Grid"/>
    <w:basedOn w:val="a1"/>
    <w:uiPriority w:val="59"/>
    <w:rsid w:val="00A97B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FD41F5"/>
    <w:pPr>
      <w:ind w:left="720"/>
      <w:contextualSpacing/>
    </w:pPr>
  </w:style>
  <w:style w:type="paragraph" w:styleId="ab">
    <w:name w:val="endnote text"/>
    <w:basedOn w:val="a"/>
    <w:link w:val="ac"/>
    <w:uiPriority w:val="99"/>
    <w:semiHidden/>
    <w:unhideWhenUsed/>
    <w:rsid w:val="00A11918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A11918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A11918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A11918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A11918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A11918"/>
    <w:rPr>
      <w:vertAlign w:val="superscript"/>
    </w:rPr>
  </w:style>
  <w:style w:type="character" w:styleId="af1">
    <w:name w:val="FollowedHyperlink"/>
    <w:basedOn w:val="a0"/>
    <w:uiPriority w:val="99"/>
    <w:semiHidden/>
    <w:unhideWhenUsed/>
    <w:rsid w:val="007D15C1"/>
    <w:rPr>
      <w:color w:val="666699" w:themeColor="followedHyperlink"/>
      <w:u w:val="single"/>
    </w:rPr>
  </w:style>
  <w:style w:type="paragraph" w:styleId="af2">
    <w:name w:val="header"/>
    <w:basedOn w:val="a"/>
    <w:link w:val="af3"/>
    <w:uiPriority w:val="99"/>
    <w:unhideWhenUsed/>
    <w:rsid w:val="003E3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3E3984"/>
  </w:style>
  <w:style w:type="paragraph" w:styleId="af4">
    <w:name w:val="footer"/>
    <w:basedOn w:val="a"/>
    <w:link w:val="af5"/>
    <w:uiPriority w:val="99"/>
    <w:unhideWhenUsed/>
    <w:rsid w:val="003E3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E3984"/>
  </w:style>
  <w:style w:type="paragraph" w:styleId="af6">
    <w:name w:val="Balloon Text"/>
    <w:basedOn w:val="a"/>
    <w:link w:val="af7"/>
    <w:uiPriority w:val="99"/>
    <w:semiHidden/>
    <w:unhideWhenUsed/>
    <w:rsid w:val="00A95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95F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5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1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0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0518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871669">
                          <w:marLeft w:val="-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7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35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814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254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66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73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1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725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325997">
                          <w:marLeft w:val="-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0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00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625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684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401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3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91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098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98077">
                          <w:marLeft w:val="-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507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49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63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361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427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5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1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1824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799774">
                          <w:marLeft w:val="-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7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34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8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211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98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6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9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1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7121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099305">
                          <w:marLeft w:val="-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64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36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838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334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948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28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4945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139315">
                          <w:marLeft w:val="-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9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21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2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800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31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opko4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Красный и оранжевый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978B0-BC37-49CB-8BE5-63FD1DE64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1489</Words>
  <Characters>8489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Ивановна</dc:creator>
  <cp:lastModifiedBy>chernykh_aa</cp:lastModifiedBy>
  <cp:revision>2</cp:revision>
  <cp:lastPrinted>2024-06-06T13:30:00Z</cp:lastPrinted>
  <dcterms:created xsi:type="dcterms:W3CDTF">2026-07-17T12:50:00Z</dcterms:created>
  <dcterms:modified xsi:type="dcterms:W3CDTF">2026-07-17T12:50:00Z</dcterms:modified>
</cp:coreProperties>
</file>