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4BA0420F" w:rsidR="002561A7" w:rsidRPr="00CA632A" w:rsidRDefault="00E11E26" w:rsidP="00CA6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07.04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D6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</w:p>
    <w:p w14:paraId="66B09B75" w14:textId="1C3E4F7A" w:rsidR="00F23790" w:rsidRDefault="002561A7" w:rsidP="00F2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DA2A205" w14:textId="77777777" w:rsidR="00E11E26" w:rsidRPr="00E11E26" w:rsidRDefault="00E11E26" w:rsidP="00E11E26">
      <w:pPr>
        <w:tabs>
          <w:tab w:val="left" w:pos="0"/>
        </w:tabs>
        <w:spacing w:before="480" w:after="0" w:line="240" w:lineRule="auto"/>
        <w:ind w:right="-5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О внесении изменений в постановление администрации Кильмезского района от 31.01.2023 года № 29</w:t>
      </w:r>
    </w:p>
    <w:p w14:paraId="7B8FFDBD" w14:textId="22DE01CA" w:rsidR="00E11E26" w:rsidRPr="00E11E26" w:rsidRDefault="00E11E26" w:rsidP="00E11E26">
      <w:pPr>
        <w:tabs>
          <w:tab w:val="left" w:pos="0"/>
        </w:tabs>
        <w:spacing w:before="480" w:after="0" w:line="360" w:lineRule="auto"/>
        <w:ind w:right="-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постановлением администрации Кильмезского района Кировской области от 27.10.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 № 46 «Об отраслевых системах оплаты труда работников муниципальных бюджетных учреждений»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постановлением</w:t>
      </w:r>
      <w:r w:rsidRPr="00E11E26">
        <w:t xml:space="preserve"> 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Кильмезского района Кировской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02.04.2026 № 110 «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порядке индексации с 01.04.2026 года заработной платы работников муниципальных учреждений муниципального образования Кильмезский муниципальный район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E11E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Кильмезского района ПОСТАНОВЛЯЕТ:</w:t>
      </w:r>
    </w:p>
    <w:p w14:paraId="5E0633FE" w14:textId="77777777" w:rsidR="00E11E26" w:rsidRPr="00E11E26" w:rsidRDefault="00E11E26" w:rsidP="00E11E26">
      <w:pPr>
        <w:tabs>
          <w:tab w:val="left" w:pos="0"/>
        </w:tabs>
        <w:spacing w:after="0" w:line="360" w:lineRule="auto"/>
        <w:ind w:right="-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Внести в Примерное положение об оплате труда работников муниципальных образовательных организаций Кильмезского района (далее по тексту - Примерное положение), утвержденное постановлением администрации Кильмезского района Кировской области от 31.01.2023 № 29, следующие изменения:</w:t>
      </w:r>
    </w:p>
    <w:p w14:paraId="2F058CB0" w14:textId="77777777" w:rsidR="00E11E26" w:rsidRPr="00E11E26" w:rsidRDefault="00E11E26" w:rsidP="00E11E26">
      <w:pPr>
        <w:tabs>
          <w:tab w:val="left" w:pos="0"/>
        </w:tabs>
        <w:spacing w:after="0" w:line="360" w:lineRule="auto"/>
        <w:ind w:right="-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2.1.6. изложить в новой редакции «Рекомендуемые минимальные размеры окладов (должностных окладов), ставок заработной платы работников образования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14:paraId="02F3079E" w14:textId="77777777" w:rsidR="00E11E26" w:rsidRPr="00E11E26" w:rsidRDefault="00E11E26" w:rsidP="00E11E26">
      <w:pPr>
        <w:tabs>
          <w:tab w:val="left" w:pos="0"/>
        </w:tabs>
        <w:spacing w:after="0" w:line="360" w:lineRule="auto"/>
        <w:ind w:right="-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общеобразовательных организациях: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1"/>
        <w:gridCol w:w="3095"/>
      </w:tblGrid>
      <w:tr w:rsidR="00E11E26" w:rsidRPr="00E11E26" w14:paraId="564163C9" w14:textId="77777777" w:rsidTr="0012204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D68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Профессиональные квалификационные группы:</w:t>
            </w:r>
          </w:p>
        </w:tc>
      </w:tr>
      <w:tr w:rsidR="00E11E26" w:rsidRPr="00E11E26" w14:paraId="3B98D95A" w14:textId="77777777" w:rsidTr="00122041"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12B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работников учебно-вспомогательного персонала первого уровня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EB8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5 882 рубля</w:t>
            </w:r>
          </w:p>
        </w:tc>
      </w:tr>
      <w:tr w:rsidR="00E11E26" w:rsidRPr="00E11E26" w14:paraId="6486F336" w14:textId="77777777" w:rsidTr="00122041"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9BC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работников учебно-вспомогательного персонала второго уровня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B8B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6 102 рубля</w:t>
            </w:r>
          </w:p>
        </w:tc>
      </w:tr>
      <w:tr w:rsidR="00E11E26" w:rsidRPr="00E11E26" w14:paraId="62A8397C" w14:textId="77777777" w:rsidTr="00122041"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827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педагогических работников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B78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18 436 рублей</w:t>
            </w:r>
          </w:p>
        </w:tc>
      </w:tr>
      <w:tr w:rsidR="00E11E26" w:rsidRPr="00E11E26" w14:paraId="7A2DB2BE" w14:textId="77777777" w:rsidTr="00122041"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3A7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руководителей структурных подразделений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64D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9 143 рубля</w:t>
            </w:r>
          </w:p>
        </w:tc>
      </w:tr>
      <w:tr w:rsidR="00E11E26" w:rsidRPr="00E11E26" w14:paraId="674AB27C" w14:textId="77777777" w:rsidTr="00122041"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D02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47B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18 436 рублей</w:t>
            </w:r>
          </w:p>
        </w:tc>
      </w:tr>
    </w:tbl>
    <w:p w14:paraId="37AE3AE7" w14:textId="77777777" w:rsidR="00E11E26" w:rsidRPr="00E11E26" w:rsidRDefault="00E11E26" w:rsidP="00E11E26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1E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1.2. Пункт 2.1.7. изложить в новой редакции «Рекомендуемые минимальные размеры окладов (должностных окладов), ставок заработной платы работников образования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14:paraId="3216936D" w14:textId="77777777" w:rsidR="00E11E26" w:rsidRPr="00E11E26" w:rsidRDefault="00E11E26" w:rsidP="00E11E26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11E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образовательных организациях за исключением общеобразовательных организаций: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4"/>
        <w:gridCol w:w="3172"/>
      </w:tblGrid>
      <w:tr w:rsidR="00E11E26" w:rsidRPr="00E11E26" w14:paraId="70744C16" w14:textId="77777777" w:rsidTr="001220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878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Профессиональные квалификационные группы:</w:t>
            </w:r>
          </w:p>
        </w:tc>
      </w:tr>
      <w:tr w:rsidR="00E11E26" w:rsidRPr="00E11E26" w14:paraId="28CA8C69" w14:textId="77777777" w:rsidTr="00122041"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68C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работников учебно-вспомогательного персонала первого уровня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AC2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5 882 рубля</w:t>
            </w:r>
          </w:p>
        </w:tc>
      </w:tr>
      <w:tr w:rsidR="00E11E26" w:rsidRPr="00E11E26" w14:paraId="2255BADF" w14:textId="77777777" w:rsidTr="00122041"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A01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работников учебно-вспомогательного персонала второго уровня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B9B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6 102 рубля</w:t>
            </w:r>
          </w:p>
        </w:tc>
      </w:tr>
      <w:tr w:rsidR="00E11E26" w:rsidRPr="00E11E26" w14:paraId="328C89A6" w14:textId="77777777" w:rsidTr="00122041"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461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педагогических работников дошкольных ОО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F22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16 898 рублей</w:t>
            </w:r>
          </w:p>
        </w:tc>
      </w:tr>
      <w:tr w:rsidR="00E11E26" w:rsidRPr="00E11E26" w14:paraId="763E54E9" w14:textId="77777777" w:rsidTr="00122041"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72A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должностей педагогических работников ОО дополнительного образования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980" w14:textId="77777777" w:rsidR="00E11E26" w:rsidRPr="00E11E26" w:rsidRDefault="00E11E26" w:rsidP="00E11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11E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15 799 рублей</w:t>
            </w:r>
          </w:p>
        </w:tc>
      </w:tr>
    </w:tbl>
    <w:p w14:paraId="504C5E70" w14:textId="77777777" w:rsidR="00E11E26" w:rsidRPr="00E11E26" w:rsidRDefault="00E11E26" w:rsidP="00E11E26">
      <w:pPr>
        <w:spacing w:after="0" w:line="317" w:lineRule="exact"/>
        <w:ind w:right="2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CCFC8D4" w14:textId="45D242A7" w:rsidR="00E11E26" w:rsidRPr="00E11E26" w:rsidRDefault="00E11E26" w:rsidP="00E11E26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 xml:space="preserve">2. Руководителям муниципальных образовательных организаций </w:t>
      </w:r>
      <w:r w:rsidR="002E098F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>внести изменения в</w:t>
      </w: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 xml:space="preserve"> положени</w:t>
      </w:r>
      <w:r w:rsidR="002E098F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>я</w:t>
      </w: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 xml:space="preserve"> об оплате труда работников возглавляемых образовательных организаций.</w:t>
      </w:r>
    </w:p>
    <w:p w14:paraId="6A583432" w14:textId="77777777" w:rsidR="00E11E26" w:rsidRPr="00E11E26" w:rsidRDefault="00E11E26" w:rsidP="00E11E26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>3. Настоящее постановление вступает в силу со дня опубликования и распространяется на правоотношения, возникшие с 01.04.2026.</w:t>
      </w:r>
    </w:p>
    <w:p w14:paraId="54D7516E" w14:textId="2D834A06" w:rsidR="00E11E26" w:rsidRPr="00E11E26" w:rsidRDefault="00E11E26" w:rsidP="00E11E26">
      <w:pPr>
        <w:suppressAutoHyphens/>
        <w:spacing w:after="720" w:line="36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lastRenderedPageBreak/>
        <w:t xml:space="preserve">4. Контроль за исполнением настоящего постановления возложить на начальника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>управления образования</w:t>
      </w:r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>Вязникову</w:t>
      </w:r>
      <w:proofErr w:type="spellEnd"/>
      <w:r w:rsidRPr="00E11E26">
        <w:rPr>
          <w:rFonts w:ascii="Times New Roman" w:eastAsia="Arial" w:hAnsi="Times New Roman" w:cs="Times New Roman"/>
          <w:kern w:val="1"/>
          <w:sz w:val="28"/>
          <w:szCs w:val="28"/>
          <w:lang w:eastAsia="ar-SA"/>
          <w14:ligatures w14:val="none"/>
        </w:rPr>
        <w:t xml:space="preserve"> Е.В.</w:t>
      </w:r>
    </w:p>
    <w:p w14:paraId="1996FBE3" w14:textId="4DBC953E" w:rsidR="00D15D20" w:rsidRPr="00C30401" w:rsidRDefault="00D15D20" w:rsidP="00F15D67">
      <w:pPr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="00CA632A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5BBD5FA1" w14:textId="7EA003AD" w:rsidR="00F15D67" w:rsidRDefault="00F15D67" w:rsidP="00C3040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B050541" w14:textId="77777777" w:rsidR="00E11E26" w:rsidRDefault="00D15D20" w:rsidP="00E11E26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7B6E952E" w14:textId="2D6B4C68" w:rsidR="00D15D20" w:rsidRPr="00C30401" w:rsidRDefault="00E11E26" w:rsidP="00E11E26">
      <w:pPr>
        <w:pStyle w:val="af"/>
        <w:spacing w:before="120"/>
        <w:rPr>
          <w:sz w:val="28"/>
          <w:szCs w:val="28"/>
        </w:rPr>
      </w:pPr>
      <w:r w:rsidRPr="00E11E26">
        <w:rPr>
          <w:sz w:val="28"/>
          <w:szCs w:val="28"/>
        </w:rPr>
        <w:t xml:space="preserve">Заместитель начальника управления образования         </w:t>
      </w:r>
      <w:r>
        <w:rPr>
          <w:sz w:val="28"/>
          <w:szCs w:val="28"/>
        </w:rPr>
        <w:tab/>
      </w:r>
      <w:r w:rsidRPr="00E11E26">
        <w:rPr>
          <w:sz w:val="28"/>
          <w:szCs w:val="28"/>
        </w:rPr>
        <w:t xml:space="preserve">Ю.А. Клюкин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07.04</w:t>
      </w:r>
      <w:r w:rsidR="00C30401">
        <w:rPr>
          <w:sz w:val="28"/>
          <w:szCs w:val="28"/>
        </w:rPr>
        <w:t>.2026</w:t>
      </w:r>
    </w:p>
    <w:p w14:paraId="5C5E0889" w14:textId="4101C7DD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СОГЛАСОВАНО: </w:t>
      </w:r>
    </w:p>
    <w:p w14:paraId="1E7A4F4E" w14:textId="55DAAC6E" w:rsidR="00D15D20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 xml:space="preserve">Первый заместитель  </w:t>
      </w:r>
    </w:p>
    <w:p w14:paraId="55412D84" w14:textId="64978427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главы администрации района </w:t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Т.Н. Чучалина</w:t>
      </w:r>
    </w:p>
    <w:p w14:paraId="1A08B3F9" w14:textId="5AED04A3" w:rsidR="00E11E26" w:rsidRDefault="00E11E26" w:rsidP="00C3040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07.04</w:t>
      </w:r>
      <w:r w:rsidR="00C30401">
        <w:rPr>
          <w:sz w:val="28"/>
          <w:szCs w:val="28"/>
        </w:rPr>
        <w:t>.2026</w:t>
      </w:r>
    </w:p>
    <w:p w14:paraId="5F3AD6B5" w14:textId="54685111" w:rsidR="00E11E26" w:rsidRDefault="00E11E26" w:rsidP="00E11E26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Н</w:t>
      </w:r>
      <w:r w:rsidRPr="00E11E26">
        <w:rPr>
          <w:sz w:val="28"/>
          <w:szCs w:val="28"/>
        </w:rPr>
        <w:t>ачальник финансового управления</w:t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  <w:t>И.В. Кашина</w:t>
      </w:r>
    </w:p>
    <w:p w14:paraId="36A29B5D" w14:textId="75055D72" w:rsidR="00C30401" w:rsidRDefault="00E11E26" w:rsidP="00C3040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07.04</w:t>
      </w:r>
      <w:r w:rsidR="00C30401">
        <w:rPr>
          <w:sz w:val="28"/>
          <w:szCs w:val="28"/>
        </w:rPr>
        <w:t>.2026</w:t>
      </w:r>
    </w:p>
    <w:p w14:paraId="4FEA9670" w14:textId="2F9E15F5" w:rsidR="00E11E26" w:rsidRDefault="00E11E26" w:rsidP="00E11E26">
      <w:pPr>
        <w:pStyle w:val="af"/>
        <w:rPr>
          <w:sz w:val="28"/>
          <w:szCs w:val="28"/>
        </w:rPr>
      </w:pPr>
      <w:r w:rsidRPr="00E11E26">
        <w:rPr>
          <w:sz w:val="28"/>
          <w:szCs w:val="28"/>
        </w:rPr>
        <w:t xml:space="preserve">Начальник МЦБ </w:t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1E26">
        <w:rPr>
          <w:sz w:val="28"/>
          <w:szCs w:val="28"/>
        </w:rPr>
        <w:t>О.Ю. Шмырова</w:t>
      </w:r>
    </w:p>
    <w:p w14:paraId="181D4073" w14:textId="3458DB03" w:rsidR="00E11E26" w:rsidRPr="00C30401" w:rsidRDefault="00E11E26" w:rsidP="00E11E2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07.04.2026</w:t>
      </w:r>
    </w:p>
    <w:p w14:paraId="437F7471" w14:textId="77777777" w:rsidR="00E11E26" w:rsidRPr="00E11E26" w:rsidRDefault="00E11E26" w:rsidP="00E11E26">
      <w:pPr>
        <w:pStyle w:val="af"/>
        <w:spacing w:before="120"/>
        <w:rPr>
          <w:sz w:val="28"/>
          <w:szCs w:val="28"/>
        </w:rPr>
      </w:pPr>
      <w:r w:rsidRPr="00E11E26">
        <w:rPr>
          <w:sz w:val="28"/>
          <w:szCs w:val="28"/>
        </w:rPr>
        <w:t>ПРАВОВАЯ ЭКСПЕРТИЗА ПРОВЕДЕНА:</w:t>
      </w:r>
    </w:p>
    <w:p w14:paraId="0BA2DDD5" w14:textId="77777777" w:rsidR="00E11E26" w:rsidRPr="00E11E26" w:rsidRDefault="00E11E26" w:rsidP="00E11E26">
      <w:pPr>
        <w:pStyle w:val="af"/>
        <w:spacing w:before="120"/>
        <w:rPr>
          <w:sz w:val="28"/>
          <w:szCs w:val="28"/>
        </w:rPr>
      </w:pPr>
      <w:r w:rsidRPr="00E11E26">
        <w:rPr>
          <w:sz w:val="28"/>
          <w:szCs w:val="28"/>
        </w:rPr>
        <w:t>Консультант по правовым вопросам</w:t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  <w:t>В.Е. Комарова</w:t>
      </w:r>
    </w:p>
    <w:p w14:paraId="70C6DCF0" w14:textId="326F034D" w:rsidR="00E11E26" w:rsidRDefault="00E11E26" w:rsidP="00E11E26">
      <w:pPr>
        <w:pStyle w:val="af"/>
        <w:spacing w:before="120"/>
        <w:rPr>
          <w:sz w:val="28"/>
          <w:szCs w:val="28"/>
        </w:rPr>
      </w:pP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</w:r>
      <w:r w:rsidRPr="00E11E26">
        <w:rPr>
          <w:sz w:val="28"/>
          <w:szCs w:val="28"/>
        </w:rPr>
        <w:tab/>
        <w:t>0</w:t>
      </w:r>
      <w:r>
        <w:rPr>
          <w:sz w:val="28"/>
          <w:szCs w:val="28"/>
        </w:rPr>
        <w:t>7</w:t>
      </w:r>
      <w:r w:rsidRPr="00E11E26">
        <w:rPr>
          <w:sz w:val="28"/>
          <w:szCs w:val="28"/>
        </w:rPr>
        <w:t>.04.2026</w:t>
      </w:r>
    </w:p>
    <w:p w14:paraId="7EF41FD2" w14:textId="24A88A1A" w:rsidR="00E11E26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012B3860" w14:textId="44B8FCB3" w:rsidR="00D15D20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  <w:t xml:space="preserve">            </w:t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1BFC71B" w14:textId="1D416447" w:rsidR="00C30401" w:rsidRPr="00C30401" w:rsidRDefault="00E11E26" w:rsidP="00C30401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07.04</w:t>
      </w:r>
      <w:r w:rsidR="00C30401">
        <w:rPr>
          <w:sz w:val="28"/>
          <w:szCs w:val="28"/>
        </w:rPr>
        <w:t>.2026</w:t>
      </w:r>
    </w:p>
    <w:p w14:paraId="4478C365" w14:textId="77777777" w:rsidR="00C30401" w:rsidRPr="00C30401" w:rsidRDefault="00C30401" w:rsidP="00C30401">
      <w:pPr>
        <w:pStyle w:val="af"/>
        <w:rPr>
          <w:sz w:val="28"/>
          <w:szCs w:val="28"/>
        </w:rPr>
      </w:pPr>
    </w:p>
    <w:p w14:paraId="49C7E49E" w14:textId="18B046C4" w:rsidR="00E11E26" w:rsidRPr="00E11E26" w:rsidRDefault="00E11E26" w:rsidP="00E11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Администрация района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1, РУО – 1, МЦБ – 1.</w:t>
      </w:r>
    </w:p>
    <w:p w14:paraId="221625D6" w14:textId="7AC58722" w:rsidR="002561A7" w:rsidRPr="00F15D67" w:rsidRDefault="00E11E26" w:rsidP="00E11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11E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</w:t>
      </w:r>
    </w:p>
    <w:sectPr w:rsidR="002561A7" w:rsidRPr="00F15D67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8314" w14:textId="77777777" w:rsidR="00F30626" w:rsidRDefault="00F30626" w:rsidP="00804EE2">
      <w:pPr>
        <w:spacing w:after="0" w:line="240" w:lineRule="auto"/>
      </w:pPr>
      <w:r>
        <w:separator/>
      </w:r>
    </w:p>
  </w:endnote>
  <w:endnote w:type="continuationSeparator" w:id="0">
    <w:p w14:paraId="42EADE68" w14:textId="77777777" w:rsidR="00F30626" w:rsidRDefault="00F3062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4478" w14:textId="77777777" w:rsidR="00F30626" w:rsidRDefault="00F30626" w:rsidP="00804EE2">
      <w:pPr>
        <w:spacing w:after="0" w:line="240" w:lineRule="auto"/>
      </w:pPr>
      <w:r>
        <w:separator/>
      </w:r>
    </w:p>
  </w:footnote>
  <w:footnote w:type="continuationSeparator" w:id="0">
    <w:p w14:paraId="61C58BD2" w14:textId="77777777" w:rsidR="00F30626" w:rsidRDefault="00F3062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5409"/>
    <w:multiLevelType w:val="hybridMultilevel"/>
    <w:tmpl w:val="85A2416A"/>
    <w:lvl w:ilvl="0" w:tplc="824E4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10"/>
  </w:num>
  <w:num w:numId="3" w16cid:durableId="2050376010">
    <w:abstractNumId w:val="7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9"/>
  </w:num>
  <w:num w:numId="6" w16cid:durableId="2238370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3"/>
  </w:num>
  <w:num w:numId="8" w16cid:durableId="1693609564">
    <w:abstractNumId w:val="15"/>
  </w:num>
  <w:num w:numId="9" w16cid:durableId="1647275841">
    <w:abstractNumId w:val="11"/>
  </w:num>
  <w:num w:numId="10" w16cid:durableId="665864729">
    <w:abstractNumId w:val="14"/>
  </w:num>
  <w:num w:numId="11" w16cid:durableId="1894388852">
    <w:abstractNumId w:val="5"/>
  </w:num>
  <w:num w:numId="12" w16cid:durableId="703403481">
    <w:abstractNumId w:val="8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  <w:num w:numId="16" w16cid:durableId="148905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2C00"/>
    <w:rsid w:val="0013393F"/>
    <w:rsid w:val="001542A5"/>
    <w:rsid w:val="001731C2"/>
    <w:rsid w:val="0019014F"/>
    <w:rsid w:val="001957C1"/>
    <w:rsid w:val="001972AC"/>
    <w:rsid w:val="001A06EC"/>
    <w:rsid w:val="001C39E8"/>
    <w:rsid w:val="001C4119"/>
    <w:rsid w:val="001D6638"/>
    <w:rsid w:val="001D76F0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2122"/>
    <w:rsid w:val="002A612F"/>
    <w:rsid w:val="002B06E6"/>
    <w:rsid w:val="002B1CC3"/>
    <w:rsid w:val="002B34A1"/>
    <w:rsid w:val="002B3AA9"/>
    <w:rsid w:val="002E098F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94858"/>
    <w:rsid w:val="003A1D04"/>
    <w:rsid w:val="003A274B"/>
    <w:rsid w:val="003C685B"/>
    <w:rsid w:val="003D0DB5"/>
    <w:rsid w:val="003D7291"/>
    <w:rsid w:val="003F7ABF"/>
    <w:rsid w:val="0041561A"/>
    <w:rsid w:val="0046173E"/>
    <w:rsid w:val="004620DC"/>
    <w:rsid w:val="00467350"/>
    <w:rsid w:val="00472814"/>
    <w:rsid w:val="00473ECE"/>
    <w:rsid w:val="004758F8"/>
    <w:rsid w:val="00491A15"/>
    <w:rsid w:val="004A55BF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2D97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4CE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B3596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35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91985"/>
    <w:rsid w:val="00994F1D"/>
    <w:rsid w:val="009A54C1"/>
    <w:rsid w:val="009C412B"/>
    <w:rsid w:val="009D26BF"/>
    <w:rsid w:val="009E542A"/>
    <w:rsid w:val="009E6044"/>
    <w:rsid w:val="009F04CD"/>
    <w:rsid w:val="009F5337"/>
    <w:rsid w:val="009F633A"/>
    <w:rsid w:val="00A22BBF"/>
    <w:rsid w:val="00A53690"/>
    <w:rsid w:val="00A572AF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4604"/>
    <w:rsid w:val="00C75400"/>
    <w:rsid w:val="00CA632A"/>
    <w:rsid w:val="00CE1F2F"/>
    <w:rsid w:val="00CE4258"/>
    <w:rsid w:val="00D06CCB"/>
    <w:rsid w:val="00D15587"/>
    <w:rsid w:val="00D15D20"/>
    <w:rsid w:val="00D1716B"/>
    <w:rsid w:val="00D23C44"/>
    <w:rsid w:val="00D23E2E"/>
    <w:rsid w:val="00D26F00"/>
    <w:rsid w:val="00D4087E"/>
    <w:rsid w:val="00D41225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0CDB"/>
    <w:rsid w:val="00E11E26"/>
    <w:rsid w:val="00E13A99"/>
    <w:rsid w:val="00E2122C"/>
    <w:rsid w:val="00E271FB"/>
    <w:rsid w:val="00E40928"/>
    <w:rsid w:val="00E428D2"/>
    <w:rsid w:val="00E42AC7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15D67"/>
    <w:rsid w:val="00F231CD"/>
    <w:rsid w:val="00F23790"/>
    <w:rsid w:val="00F30626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</cp:revision>
  <cp:lastPrinted>2026-04-08T10:54:00Z</cp:lastPrinted>
  <dcterms:created xsi:type="dcterms:W3CDTF">2026-02-26T08:10:00Z</dcterms:created>
  <dcterms:modified xsi:type="dcterms:W3CDTF">2026-04-08T10:54:00Z</dcterms:modified>
</cp:coreProperties>
</file>