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31B128FB" w:rsidR="00FC1E23" w:rsidRDefault="00492D14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66EC027D" w:rsidR="001F00F3" w:rsidRPr="001F00F3" w:rsidRDefault="00492D14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03.04</w:t>
      </w:r>
      <w:r w:rsidR="004E05FA">
        <w:rPr>
          <w:rFonts w:ascii="Times New Roman" w:hAnsi="Times New Roman" w:cs="Times New Roman"/>
          <w:bCs/>
          <w:sz w:val="28"/>
          <w:szCs w:val="28"/>
        </w:rPr>
        <w:t>.</w:t>
      </w:r>
      <w:r w:rsidR="001F00F3">
        <w:rPr>
          <w:rFonts w:ascii="Times New Roman" w:hAnsi="Times New Roman" w:cs="Times New Roman"/>
          <w:bCs/>
          <w:sz w:val="28"/>
          <w:szCs w:val="28"/>
        </w:rPr>
        <w:t>202</w:t>
      </w:r>
      <w:r w:rsidR="002B3D21">
        <w:rPr>
          <w:rFonts w:ascii="Times New Roman" w:hAnsi="Times New Roman" w:cs="Times New Roman"/>
          <w:bCs/>
          <w:sz w:val="28"/>
          <w:szCs w:val="28"/>
        </w:rPr>
        <w:t>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B03268">
        <w:rPr>
          <w:rFonts w:ascii="Times New Roman" w:hAnsi="Times New Roman" w:cs="Times New Roman"/>
          <w:bCs/>
          <w:sz w:val="28"/>
          <w:szCs w:val="28"/>
        </w:rPr>
        <w:t>3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5E1E8F47" w14:textId="221A80B4" w:rsidR="00B03268" w:rsidRPr="00B03268" w:rsidRDefault="00B03268" w:rsidP="00B03268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268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Кильмезского района Кировской области от 23.01.2023 № 21</w:t>
      </w:r>
    </w:p>
    <w:p w14:paraId="5079F155" w14:textId="77777777" w:rsidR="00B03268" w:rsidRDefault="00B03268" w:rsidP="00B03268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3268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03268">
        <w:rPr>
          <w:rFonts w:ascii="Times New Roman" w:hAnsi="Times New Roman" w:cs="Times New Roman"/>
          <w:sz w:val="28"/>
          <w:szCs w:val="28"/>
        </w:rPr>
        <w:t xml:space="preserve"> Решением Кильмезской районной Думы от 17.02.26 </w:t>
      </w:r>
    </w:p>
    <w:p w14:paraId="556B7D5E" w14:textId="2DF94FDF" w:rsidR="00B03268" w:rsidRPr="00B03268" w:rsidRDefault="00B03268" w:rsidP="00B03268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26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268">
        <w:rPr>
          <w:rFonts w:ascii="Times New Roman" w:hAnsi="Times New Roman" w:cs="Times New Roman"/>
          <w:sz w:val="28"/>
          <w:szCs w:val="28"/>
        </w:rPr>
        <w:t>2/3 «О внесении изменений в решение районной Думы «О районном бюджете на 2026 год и на плановый период 2027 и 2028 годов» администрация Кильмезского района ПОСТАНОВЛЯЕТ:</w:t>
      </w:r>
    </w:p>
    <w:p w14:paraId="17B5728A" w14:textId="454C1C8D" w:rsidR="00B03268" w:rsidRPr="00B03268" w:rsidRDefault="00B03268" w:rsidP="00B03268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326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268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Кильмезского района «Охрана окружающей среды в Кильмезском районе на 2022-2028 годы», утвержденную постановлением администрации Кильмезского района от 23.01.2023 № 21 (далее – Программа) следующее:</w:t>
      </w:r>
    </w:p>
    <w:p w14:paraId="26F7E77C" w14:textId="4FB2FF88" w:rsidR="00B03268" w:rsidRPr="00B03268" w:rsidRDefault="00B03268" w:rsidP="00B03268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3268">
        <w:rPr>
          <w:rFonts w:ascii="Times New Roman" w:hAnsi="Times New Roman" w:cs="Times New Roman"/>
          <w:sz w:val="28"/>
          <w:szCs w:val="28"/>
        </w:rPr>
        <w:t>Пункт паспорта Программы «Объем ассигнований Муниципальной программы» и раздел 4 «Ресурсное обеспечение муниципальной программы» абзац 1 изложить в новой редакции:</w:t>
      </w:r>
    </w:p>
    <w:p w14:paraId="0F78413D" w14:textId="7E3CEC4F" w:rsidR="00B03268" w:rsidRPr="00B03268" w:rsidRDefault="00B03268" w:rsidP="00B03268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3268">
        <w:rPr>
          <w:rFonts w:ascii="Times New Roman" w:hAnsi="Times New Roman" w:cs="Times New Roman"/>
          <w:sz w:val="28"/>
          <w:szCs w:val="28"/>
        </w:rPr>
        <w:t>«Общий объем финансирования Программы составляет 25464,703 тыс. рублей в т.ч. средства областного бюджета 2 769,700 тыс. рублей, средства районного бюджета 22695,003 тыс. рублей».</w:t>
      </w:r>
    </w:p>
    <w:p w14:paraId="136B75B0" w14:textId="024298C0" w:rsidR="00B03268" w:rsidRPr="00B03268" w:rsidRDefault="00B03268" w:rsidP="00B03268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3268">
        <w:rPr>
          <w:rFonts w:ascii="Times New Roman" w:hAnsi="Times New Roman" w:cs="Times New Roman"/>
          <w:sz w:val="28"/>
          <w:szCs w:val="28"/>
        </w:rPr>
        <w:t>2. В разделе 4 приложение № 2 «Расходы на реализацию муниципальной программы за счет средств районного бюджета» изложить в новой редакции согласно приложению № 1.</w:t>
      </w:r>
    </w:p>
    <w:p w14:paraId="1C8EA114" w14:textId="2D218F1C" w:rsidR="00B03268" w:rsidRPr="00B03268" w:rsidRDefault="00B03268" w:rsidP="00B03268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B03268">
        <w:rPr>
          <w:rFonts w:ascii="Times New Roman" w:hAnsi="Times New Roman" w:cs="Times New Roman"/>
          <w:sz w:val="28"/>
          <w:szCs w:val="28"/>
        </w:rPr>
        <w:t>. В разделе 2 Приложение №3 «Сведения о целевых показателях эффективности реализации муниципальной программы» изложить в новой редакции согласно приложению № 2.</w:t>
      </w:r>
    </w:p>
    <w:p w14:paraId="26C64253" w14:textId="5A91DA33" w:rsidR="00B03268" w:rsidRPr="00B03268" w:rsidRDefault="00B03268" w:rsidP="00B03268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B03268">
        <w:rPr>
          <w:rFonts w:ascii="Times New Roman" w:hAnsi="Times New Roman" w:cs="Times New Roman"/>
          <w:sz w:val="28"/>
          <w:szCs w:val="28"/>
        </w:rPr>
        <w:t xml:space="preserve">. В разделе 7 приложение № 4 «Прогнозная (справочная) оценка ресурсного обеспечения реализации муниципальной программы за счет всех </w:t>
      </w:r>
      <w:r w:rsidRPr="00B03268">
        <w:rPr>
          <w:rFonts w:ascii="Times New Roman" w:hAnsi="Times New Roman" w:cs="Times New Roman"/>
          <w:sz w:val="28"/>
          <w:szCs w:val="28"/>
        </w:rPr>
        <w:lastRenderedPageBreak/>
        <w:t>источников финансирования» изложить в новой редакции согласно приложению № 3.</w:t>
      </w:r>
    </w:p>
    <w:p w14:paraId="1EEB3DA0" w14:textId="6C0A5F94" w:rsidR="00B03268" w:rsidRPr="00B03268" w:rsidRDefault="00B03268" w:rsidP="00B03268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3268">
        <w:rPr>
          <w:rFonts w:ascii="Times New Roman" w:hAnsi="Times New Roman" w:cs="Times New Roman"/>
          <w:sz w:val="28"/>
          <w:szCs w:val="28"/>
        </w:rPr>
        <w:t>5. Контроль за выполнение постановления возложить на заместителя главы администрации, заведующего отделом ЖКХ, жизнеобеспечения, строительства и архитектуры А.В. Петрова.</w:t>
      </w:r>
    </w:p>
    <w:p w14:paraId="5916832B" w14:textId="77777777" w:rsidR="00B03268" w:rsidRDefault="00B03268" w:rsidP="00B03268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3268"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с момента официального опубликования в информационно телекоммуникационной сети «Интернет» на официальном сайте администрации Кильмезского района.</w:t>
      </w:r>
    </w:p>
    <w:p w14:paraId="3A293842" w14:textId="09AD5159" w:rsidR="001F00F3" w:rsidRDefault="001F00F3" w:rsidP="00B03268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Pr="001F00F3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0F3">
        <w:rPr>
          <w:rFonts w:ascii="Times New Roman" w:hAnsi="Times New Roman" w:cs="Times New Roman"/>
          <w:sz w:val="28"/>
          <w:szCs w:val="28"/>
        </w:rPr>
        <w:t>Коршунов</w:t>
      </w:r>
    </w:p>
    <w:p w14:paraId="3BADBBB3" w14:textId="593AB23F" w:rsidR="009E46B7" w:rsidRDefault="009E46B7" w:rsidP="009E46B7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1FC8DC5" w14:textId="5E6DF71B" w:rsidR="001F00F3" w:rsidRPr="001F00F3" w:rsidRDefault="001F00F3" w:rsidP="00492D14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224B879B" w14:textId="26F93BC2" w:rsidR="00B03268" w:rsidRDefault="00B03268" w:rsidP="00B03268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Г</w:t>
      </w:r>
      <w:r w:rsidRPr="00B03268">
        <w:rPr>
          <w:sz w:val="28"/>
          <w:szCs w:val="28"/>
        </w:rPr>
        <w:t xml:space="preserve">лавный специалист по инженерному </w:t>
      </w:r>
    </w:p>
    <w:p w14:paraId="7EFBBE41" w14:textId="42763793" w:rsidR="00B03268" w:rsidRDefault="00B03268" w:rsidP="00B03268">
      <w:pPr>
        <w:pStyle w:val="af"/>
        <w:rPr>
          <w:sz w:val="28"/>
          <w:szCs w:val="28"/>
        </w:rPr>
      </w:pPr>
      <w:r w:rsidRPr="00B03268">
        <w:rPr>
          <w:sz w:val="28"/>
          <w:szCs w:val="28"/>
        </w:rPr>
        <w:t xml:space="preserve">обеспечению территорий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03268">
        <w:rPr>
          <w:sz w:val="28"/>
          <w:szCs w:val="28"/>
        </w:rPr>
        <w:t>Р.Ф.</w:t>
      </w:r>
      <w:r>
        <w:rPr>
          <w:sz w:val="28"/>
          <w:szCs w:val="28"/>
        </w:rPr>
        <w:t xml:space="preserve"> </w:t>
      </w:r>
      <w:r w:rsidRPr="00B03268">
        <w:rPr>
          <w:sz w:val="28"/>
          <w:szCs w:val="28"/>
        </w:rPr>
        <w:t>Гарифуллина</w:t>
      </w:r>
    </w:p>
    <w:p w14:paraId="30BB6CC6" w14:textId="0E5571CF" w:rsidR="001F00F3" w:rsidRPr="001F00F3" w:rsidRDefault="00492D14" w:rsidP="00B03268">
      <w:pPr>
        <w:pStyle w:val="af"/>
        <w:ind w:left="3540" w:firstLine="708"/>
        <w:rPr>
          <w:sz w:val="28"/>
          <w:szCs w:val="28"/>
        </w:rPr>
      </w:pPr>
      <w:r>
        <w:rPr>
          <w:sz w:val="28"/>
          <w:szCs w:val="28"/>
        </w:rPr>
        <w:t>03.04</w:t>
      </w:r>
      <w:r w:rsidR="001F00F3">
        <w:rPr>
          <w:sz w:val="28"/>
          <w:szCs w:val="28"/>
        </w:rPr>
        <w:t>.202</w:t>
      </w:r>
      <w:r w:rsidR="004E05FA">
        <w:rPr>
          <w:sz w:val="28"/>
          <w:szCs w:val="28"/>
        </w:rPr>
        <w:t>6</w:t>
      </w:r>
    </w:p>
    <w:p w14:paraId="2D718554" w14:textId="3A967AA4" w:rsidR="001F00F3" w:rsidRDefault="00540DC9" w:rsidP="00492D14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150FD497" w14:textId="77777777" w:rsidR="00540DC9" w:rsidRDefault="00540DC9" w:rsidP="00A05F4F">
      <w:pPr>
        <w:pStyle w:val="af"/>
        <w:spacing w:before="120"/>
        <w:rPr>
          <w:sz w:val="28"/>
          <w:szCs w:val="28"/>
        </w:rPr>
      </w:pPr>
      <w:r w:rsidRPr="00540DC9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540DC9">
        <w:rPr>
          <w:sz w:val="28"/>
          <w:szCs w:val="28"/>
        </w:rPr>
        <w:t xml:space="preserve"> главы администрации</w:t>
      </w:r>
    </w:p>
    <w:p w14:paraId="5430E45B" w14:textId="77777777" w:rsidR="00724215" w:rsidRPr="00724215" w:rsidRDefault="00540DC9" w:rsidP="00724215">
      <w:pPr>
        <w:pStyle w:val="af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540D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24215" w:rsidRPr="00724215">
        <w:rPr>
          <w:sz w:val="28"/>
          <w:szCs w:val="28"/>
        </w:rPr>
        <w:t xml:space="preserve">заведующий отделом ЖКХ, </w:t>
      </w:r>
    </w:p>
    <w:p w14:paraId="402AA00C" w14:textId="77777777" w:rsidR="00724215" w:rsidRDefault="00724215" w:rsidP="00724215">
      <w:pPr>
        <w:pStyle w:val="af"/>
        <w:rPr>
          <w:sz w:val="28"/>
          <w:szCs w:val="28"/>
        </w:rPr>
      </w:pPr>
      <w:r w:rsidRPr="00724215">
        <w:rPr>
          <w:sz w:val="28"/>
          <w:szCs w:val="28"/>
        </w:rPr>
        <w:t xml:space="preserve">жизнеобеспечения, строительства </w:t>
      </w:r>
    </w:p>
    <w:p w14:paraId="1A21871F" w14:textId="07EEA272" w:rsidR="00724215" w:rsidRDefault="00724215" w:rsidP="00724215">
      <w:pPr>
        <w:pStyle w:val="af"/>
        <w:rPr>
          <w:sz w:val="28"/>
          <w:szCs w:val="28"/>
        </w:rPr>
      </w:pPr>
      <w:r w:rsidRPr="00724215">
        <w:rPr>
          <w:sz w:val="28"/>
          <w:szCs w:val="28"/>
        </w:rPr>
        <w:t>и архитектуры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4215">
        <w:rPr>
          <w:sz w:val="28"/>
          <w:szCs w:val="28"/>
        </w:rPr>
        <w:t>А.В. Петров</w:t>
      </w:r>
    </w:p>
    <w:p w14:paraId="284B839F" w14:textId="36D55644" w:rsidR="00724215" w:rsidRDefault="00492D14" w:rsidP="00724215">
      <w:pPr>
        <w:pStyle w:val="af"/>
        <w:ind w:left="3540" w:firstLine="708"/>
        <w:rPr>
          <w:sz w:val="28"/>
          <w:szCs w:val="28"/>
        </w:rPr>
      </w:pPr>
      <w:r>
        <w:rPr>
          <w:sz w:val="28"/>
          <w:szCs w:val="28"/>
        </w:rPr>
        <w:t>03.04</w:t>
      </w:r>
      <w:r w:rsidR="00724215">
        <w:rPr>
          <w:sz w:val="28"/>
          <w:szCs w:val="28"/>
        </w:rPr>
        <w:t>.2026</w:t>
      </w:r>
    </w:p>
    <w:p w14:paraId="7C085939" w14:textId="68DAADD4" w:rsidR="001F00F3" w:rsidRDefault="001F00F3" w:rsidP="00492D14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ПРАВОВАЯ ЭКСПЕРТИЗА ПРОВЕДЕНА:</w:t>
      </w:r>
    </w:p>
    <w:p w14:paraId="158B3475" w14:textId="18681F9C" w:rsidR="004E05FA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Консультант по правовым вопросам</w:t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В.Е.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Комарова</w:t>
      </w:r>
    </w:p>
    <w:p w14:paraId="76CC2FD7" w14:textId="29C23E04" w:rsidR="009E46B7" w:rsidRDefault="00540DC9" w:rsidP="009E46B7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2D14">
        <w:rPr>
          <w:sz w:val="28"/>
          <w:szCs w:val="28"/>
        </w:rPr>
        <w:t>03.04</w:t>
      </w:r>
      <w:r w:rsidR="00724215">
        <w:rPr>
          <w:sz w:val="28"/>
          <w:szCs w:val="28"/>
        </w:rPr>
        <w:t>.</w:t>
      </w:r>
      <w:r w:rsidR="004E05FA">
        <w:rPr>
          <w:sz w:val="28"/>
          <w:szCs w:val="28"/>
        </w:rPr>
        <w:t>2026</w:t>
      </w:r>
    </w:p>
    <w:p w14:paraId="499E2AD6" w14:textId="57A97CFB" w:rsidR="004E05FA" w:rsidRPr="004E05FA" w:rsidRDefault="004E05FA" w:rsidP="00B03268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ЛИНГВИСТИЧЕСКАЯ ЭКСПЕРТИЗА ПРОВЕДЕНА:</w:t>
      </w:r>
    </w:p>
    <w:p w14:paraId="0FDA8409" w14:textId="77777777" w:rsidR="004E05FA" w:rsidRPr="004E05FA" w:rsidRDefault="004E05FA" w:rsidP="004E05FA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Управляющий делами</w:t>
      </w:r>
    </w:p>
    <w:p w14:paraId="4D07F73B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администрации района, заведующий</w:t>
      </w:r>
    </w:p>
    <w:p w14:paraId="45A4617C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отделом организационной</w:t>
      </w:r>
    </w:p>
    <w:p w14:paraId="4E3C9DB9" w14:textId="468AF489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и кадровой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05FA">
        <w:rPr>
          <w:sz w:val="28"/>
          <w:szCs w:val="28"/>
        </w:rPr>
        <w:t>М. Н. Дрягина</w:t>
      </w:r>
    </w:p>
    <w:p w14:paraId="7B16E67E" w14:textId="48BA1B5F" w:rsidR="004E05FA" w:rsidRDefault="00492D14" w:rsidP="004E05FA">
      <w:pPr>
        <w:pStyle w:val="af"/>
        <w:ind w:left="4248"/>
        <w:rPr>
          <w:sz w:val="28"/>
          <w:szCs w:val="28"/>
        </w:rPr>
      </w:pPr>
      <w:r>
        <w:rPr>
          <w:sz w:val="28"/>
          <w:szCs w:val="28"/>
        </w:rPr>
        <w:t>03.04</w:t>
      </w:r>
      <w:r w:rsidR="004E05FA">
        <w:rPr>
          <w:sz w:val="28"/>
          <w:szCs w:val="28"/>
        </w:rPr>
        <w:t>.2026</w:t>
      </w:r>
    </w:p>
    <w:p w14:paraId="0CCEFFBA" w14:textId="77777777" w:rsidR="00492D14" w:rsidRDefault="00492D14" w:rsidP="009E46B7">
      <w:pPr>
        <w:pStyle w:val="af"/>
        <w:rPr>
          <w:sz w:val="28"/>
          <w:szCs w:val="28"/>
        </w:rPr>
      </w:pPr>
    </w:p>
    <w:p w14:paraId="1B7D750F" w14:textId="77777777" w:rsidR="00282831" w:rsidRDefault="00492D14" w:rsidP="009E46B7">
      <w:pPr>
        <w:pStyle w:val="af"/>
        <w:rPr>
          <w:sz w:val="28"/>
          <w:szCs w:val="28"/>
        </w:rPr>
        <w:sectPr w:rsidR="00282831" w:rsidSect="004E05FA">
          <w:headerReference w:type="first" r:id="rId8"/>
          <w:pgSz w:w="11906" w:h="16838" w:code="9"/>
          <w:pgMar w:top="1418" w:right="851" w:bottom="1134" w:left="1559" w:header="454" w:footer="851" w:gutter="0"/>
          <w:cols w:space="708"/>
          <w:titlePg/>
          <w:docGrid w:linePitch="360"/>
        </w:sectPr>
      </w:pPr>
      <w:r w:rsidRPr="00492D14">
        <w:rPr>
          <w:sz w:val="28"/>
          <w:szCs w:val="28"/>
        </w:rPr>
        <w:t>Разослать: Администрация-1, ЖКХ-1, ОЭР-1, Фин. управление-1</w:t>
      </w:r>
      <w:r>
        <w:rPr>
          <w:sz w:val="28"/>
          <w:szCs w:val="28"/>
        </w:rPr>
        <w:t>.</w:t>
      </w:r>
      <w:r w:rsidRPr="00492D1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492D14">
        <w:rPr>
          <w:sz w:val="28"/>
          <w:szCs w:val="28"/>
        </w:rPr>
        <w:t>того: 4 экз.</w:t>
      </w:r>
    </w:p>
    <w:tbl>
      <w:tblPr>
        <w:tblW w:w="0" w:type="auto"/>
        <w:tblInd w:w="12168" w:type="dxa"/>
        <w:tblLook w:val="01E0" w:firstRow="1" w:lastRow="1" w:firstColumn="1" w:lastColumn="1" w:noHBand="0" w:noVBand="0"/>
      </w:tblPr>
      <w:tblGrid>
        <w:gridCol w:w="3048"/>
      </w:tblGrid>
      <w:tr w:rsidR="00282831" w:rsidRPr="00282831" w14:paraId="74A00820" w14:textId="77777777" w:rsidTr="006C3965">
        <w:tc>
          <w:tcPr>
            <w:tcW w:w="3264" w:type="dxa"/>
            <w:shd w:val="clear" w:color="auto" w:fill="auto"/>
          </w:tcPr>
          <w:p w14:paraId="00CE7011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Приложение № 1</w:t>
            </w:r>
          </w:p>
          <w:p w14:paraId="0AADF952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УТВЕРЖДЕНЫ</w:t>
            </w:r>
          </w:p>
          <w:p w14:paraId="4F427AA8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постановлением администрации Кильмезского района</w:t>
            </w:r>
          </w:p>
          <w:p w14:paraId="44686964" w14:textId="485926DC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03.04.2026 № 113</w:t>
            </w:r>
          </w:p>
        </w:tc>
      </w:tr>
    </w:tbl>
    <w:p w14:paraId="3A64BBEC" w14:textId="77777777" w:rsidR="00282831" w:rsidRPr="00282831" w:rsidRDefault="00282831" w:rsidP="00282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8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№ 2</w:t>
      </w:r>
    </w:p>
    <w:p w14:paraId="458A0FCC" w14:textId="77777777" w:rsidR="00282831" w:rsidRPr="00282831" w:rsidRDefault="00282831" w:rsidP="00282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8283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Расходы на реализацию муниципальной программы</w:t>
      </w:r>
    </w:p>
    <w:p w14:paraId="5C8CCE63" w14:textId="77777777" w:rsidR="00282831" w:rsidRPr="00282831" w:rsidRDefault="00282831" w:rsidP="00282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8283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 счет средств районного бюджета</w:t>
      </w:r>
    </w:p>
    <w:p w14:paraId="20D69E88" w14:textId="77777777" w:rsidR="00282831" w:rsidRPr="00282831" w:rsidRDefault="00282831" w:rsidP="00282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2380"/>
        <w:gridCol w:w="2072"/>
        <w:gridCol w:w="996"/>
        <w:gridCol w:w="1163"/>
        <w:gridCol w:w="1165"/>
        <w:gridCol w:w="1165"/>
        <w:gridCol w:w="1161"/>
        <w:gridCol w:w="996"/>
        <w:gridCol w:w="996"/>
        <w:gridCol w:w="1236"/>
      </w:tblGrid>
      <w:tr w:rsidR="00282831" w:rsidRPr="00282831" w14:paraId="620F674E" w14:textId="77777777" w:rsidTr="006C3965">
        <w:tc>
          <w:tcPr>
            <w:tcW w:w="1877" w:type="dxa"/>
            <w:vMerge w:val="restart"/>
            <w:shd w:val="clear" w:color="auto" w:fill="auto"/>
          </w:tcPr>
          <w:p w14:paraId="648C96D4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Статус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0083318A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муниципальной программы, отдельного мероприятия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14:paraId="44102B89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Источник финансирования</w:t>
            </w:r>
          </w:p>
        </w:tc>
        <w:tc>
          <w:tcPr>
            <w:tcW w:w="9034" w:type="dxa"/>
            <w:gridSpan w:val="8"/>
            <w:shd w:val="clear" w:color="auto" w:fill="auto"/>
          </w:tcPr>
          <w:p w14:paraId="3B630DA6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Расходы (тыс. рублей)</w:t>
            </w:r>
          </w:p>
        </w:tc>
      </w:tr>
      <w:tr w:rsidR="00282831" w:rsidRPr="00282831" w14:paraId="08EC020F" w14:textId="77777777" w:rsidTr="006C3965">
        <w:tc>
          <w:tcPr>
            <w:tcW w:w="1877" w:type="dxa"/>
            <w:vMerge/>
            <w:shd w:val="clear" w:color="auto" w:fill="auto"/>
          </w:tcPr>
          <w:p w14:paraId="03FAF88D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E1DEB33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6CD4E349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96" w:type="dxa"/>
            <w:shd w:val="clear" w:color="auto" w:fill="auto"/>
          </w:tcPr>
          <w:p w14:paraId="3E20469B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2022 год</w:t>
            </w:r>
          </w:p>
        </w:tc>
        <w:tc>
          <w:tcPr>
            <w:tcW w:w="1210" w:type="dxa"/>
            <w:shd w:val="clear" w:color="auto" w:fill="auto"/>
          </w:tcPr>
          <w:p w14:paraId="77416F1D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2023 год</w:t>
            </w:r>
          </w:p>
        </w:tc>
        <w:tc>
          <w:tcPr>
            <w:tcW w:w="1213" w:type="dxa"/>
            <w:shd w:val="clear" w:color="auto" w:fill="auto"/>
          </w:tcPr>
          <w:p w14:paraId="24509E54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2024 год</w:t>
            </w:r>
          </w:p>
        </w:tc>
        <w:tc>
          <w:tcPr>
            <w:tcW w:w="1213" w:type="dxa"/>
            <w:shd w:val="clear" w:color="auto" w:fill="auto"/>
          </w:tcPr>
          <w:p w14:paraId="43D6BA7B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2025 год</w:t>
            </w:r>
          </w:p>
        </w:tc>
        <w:tc>
          <w:tcPr>
            <w:tcW w:w="1174" w:type="dxa"/>
            <w:shd w:val="clear" w:color="auto" w:fill="auto"/>
          </w:tcPr>
          <w:p w14:paraId="1FBCE2D8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996" w:type="dxa"/>
            <w:shd w:val="clear" w:color="auto" w:fill="auto"/>
          </w:tcPr>
          <w:p w14:paraId="2C5729FF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2027 год</w:t>
            </w:r>
          </w:p>
        </w:tc>
        <w:tc>
          <w:tcPr>
            <w:tcW w:w="996" w:type="dxa"/>
            <w:shd w:val="clear" w:color="auto" w:fill="auto"/>
          </w:tcPr>
          <w:p w14:paraId="26F2F7F3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2028 год</w:t>
            </w:r>
          </w:p>
        </w:tc>
        <w:tc>
          <w:tcPr>
            <w:tcW w:w="1236" w:type="dxa"/>
            <w:shd w:val="clear" w:color="auto" w:fill="auto"/>
          </w:tcPr>
          <w:p w14:paraId="521EF6B9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Итого</w:t>
            </w:r>
          </w:p>
        </w:tc>
      </w:tr>
      <w:tr w:rsidR="00282831" w:rsidRPr="00282831" w14:paraId="4E510DCB" w14:textId="77777777" w:rsidTr="006C3965">
        <w:tc>
          <w:tcPr>
            <w:tcW w:w="1877" w:type="dxa"/>
            <w:shd w:val="clear" w:color="auto" w:fill="auto"/>
          </w:tcPr>
          <w:p w14:paraId="6117ADAC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Муниципальная программа</w:t>
            </w:r>
          </w:p>
        </w:tc>
        <w:tc>
          <w:tcPr>
            <w:tcW w:w="2449" w:type="dxa"/>
            <w:shd w:val="clear" w:color="auto" w:fill="auto"/>
          </w:tcPr>
          <w:p w14:paraId="646E9079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Охрана окружающей среды в Кильмезском районе на 2022-2028 годы</w:t>
            </w:r>
          </w:p>
        </w:tc>
        <w:tc>
          <w:tcPr>
            <w:tcW w:w="2072" w:type="dxa"/>
            <w:shd w:val="clear" w:color="auto" w:fill="auto"/>
          </w:tcPr>
          <w:p w14:paraId="00A96EDE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996" w:type="dxa"/>
            <w:shd w:val="clear" w:color="auto" w:fill="auto"/>
          </w:tcPr>
          <w:p w14:paraId="7F0EE641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106,400</w:t>
            </w:r>
          </w:p>
        </w:tc>
        <w:tc>
          <w:tcPr>
            <w:tcW w:w="1210" w:type="dxa"/>
            <w:shd w:val="clear" w:color="auto" w:fill="auto"/>
          </w:tcPr>
          <w:p w14:paraId="79A440E0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3 641,503</w:t>
            </w:r>
          </w:p>
        </w:tc>
        <w:tc>
          <w:tcPr>
            <w:tcW w:w="1213" w:type="dxa"/>
            <w:shd w:val="clear" w:color="auto" w:fill="auto"/>
          </w:tcPr>
          <w:p w14:paraId="2D59C118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5 303,400</w:t>
            </w:r>
          </w:p>
        </w:tc>
        <w:tc>
          <w:tcPr>
            <w:tcW w:w="1213" w:type="dxa"/>
            <w:shd w:val="clear" w:color="auto" w:fill="auto"/>
          </w:tcPr>
          <w:p w14:paraId="675188F6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8 919,900</w:t>
            </w:r>
          </w:p>
          <w:p w14:paraId="3E003E01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2A5770C6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74" w:type="dxa"/>
            <w:shd w:val="clear" w:color="auto" w:fill="auto"/>
          </w:tcPr>
          <w:p w14:paraId="778E2F8C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4139,800</w:t>
            </w:r>
          </w:p>
        </w:tc>
        <w:tc>
          <w:tcPr>
            <w:tcW w:w="996" w:type="dxa"/>
            <w:shd w:val="clear" w:color="auto" w:fill="auto"/>
          </w:tcPr>
          <w:p w14:paraId="24C302F9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292,000</w:t>
            </w:r>
          </w:p>
        </w:tc>
        <w:tc>
          <w:tcPr>
            <w:tcW w:w="996" w:type="dxa"/>
            <w:shd w:val="clear" w:color="auto" w:fill="auto"/>
          </w:tcPr>
          <w:p w14:paraId="6855E0B3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292,000</w:t>
            </w:r>
          </w:p>
        </w:tc>
        <w:tc>
          <w:tcPr>
            <w:tcW w:w="1236" w:type="dxa"/>
            <w:shd w:val="clear" w:color="auto" w:fill="auto"/>
          </w:tcPr>
          <w:p w14:paraId="419A0F7D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22695,003</w:t>
            </w:r>
          </w:p>
        </w:tc>
      </w:tr>
      <w:tr w:rsidR="00282831" w:rsidRPr="00282831" w14:paraId="70ADA4A7" w14:textId="77777777" w:rsidTr="006C3965">
        <w:tc>
          <w:tcPr>
            <w:tcW w:w="1877" w:type="dxa"/>
            <w:shd w:val="clear" w:color="auto" w:fill="auto"/>
          </w:tcPr>
          <w:p w14:paraId="168B075B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2449" w:type="dxa"/>
            <w:shd w:val="clear" w:color="auto" w:fill="auto"/>
          </w:tcPr>
          <w:p w14:paraId="6EA5E308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Ликвидация свалок бытовых отходов, не отвечающих требованиям природоохранного законодательства</w:t>
            </w:r>
          </w:p>
        </w:tc>
        <w:tc>
          <w:tcPr>
            <w:tcW w:w="2072" w:type="dxa"/>
            <w:shd w:val="clear" w:color="auto" w:fill="auto"/>
          </w:tcPr>
          <w:p w14:paraId="6D0393DA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996" w:type="dxa"/>
            <w:shd w:val="clear" w:color="auto" w:fill="auto"/>
          </w:tcPr>
          <w:p w14:paraId="3D4C0C67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106,400</w:t>
            </w:r>
          </w:p>
        </w:tc>
        <w:tc>
          <w:tcPr>
            <w:tcW w:w="1210" w:type="dxa"/>
            <w:shd w:val="clear" w:color="auto" w:fill="auto"/>
          </w:tcPr>
          <w:p w14:paraId="2984AF26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3 493,800</w:t>
            </w:r>
          </w:p>
        </w:tc>
        <w:tc>
          <w:tcPr>
            <w:tcW w:w="1213" w:type="dxa"/>
            <w:shd w:val="clear" w:color="auto" w:fill="auto"/>
          </w:tcPr>
          <w:p w14:paraId="62401593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5 213,400</w:t>
            </w:r>
          </w:p>
        </w:tc>
        <w:tc>
          <w:tcPr>
            <w:tcW w:w="1213" w:type="dxa"/>
            <w:shd w:val="clear" w:color="auto" w:fill="auto"/>
          </w:tcPr>
          <w:p w14:paraId="4F88A143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8 709,900</w:t>
            </w:r>
          </w:p>
          <w:p w14:paraId="479F60A7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84BD44A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74" w:type="dxa"/>
            <w:shd w:val="clear" w:color="auto" w:fill="auto"/>
          </w:tcPr>
          <w:p w14:paraId="201BEAC2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4036,400</w:t>
            </w:r>
          </w:p>
        </w:tc>
        <w:tc>
          <w:tcPr>
            <w:tcW w:w="996" w:type="dxa"/>
            <w:shd w:val="clear" w:color="auto" w:fill="auto"/>
          </w:tcPr>
          <w:p w14:paraId="6A09E014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217,000</w:t>
            </w:r>
          </w:p>
        </w:tc>
        <w:tc>
          <w:tcPr>
            <w:tcW w:w="996" w:type="dxa"/>
            <w:shd w:val="clear" w:color="auto" w:fill="auto"/>
          </w:tcPr>
          <w:p w14:paraId="17E643AC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217,000</w:t>
            </w:r>
          </w:p>
        </w:tc>
        <w:tc>
          <w:tcPr>
            <w:tcW w:w="1236" w:type="dxa"/>
            <w:shd w:val="clear" w:color="auto" w:fill="auto"/>
          </w:tcPr>
          <w:p w14:paraId="77BEE03E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21993,900</w:t>
            </w:r>
          </w:p>
        </w:tc>
      </w:tr>
      <w:tr w:rsidR="00282831" w:rsidRPr="00282831" w14:paraId="2892D750" w14:textId="77777777" w:rsidTr="006C3965">
        <w:tc>
          <w:tcPr>
            <w:tcW w:w="1877" w:type="dxa"/>
            <w:shd w:val="clear" w:color="auto" w:fill="auto"/>
          </w:tcPr>
          <w:p w14:paraId="50929DDE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2449" w:type="dxa"/>
            <w:shd w:val="clear" w:color="auto" w:fill="auto"/>
          </w:tcPr>
          <w:p w14:paraId="23BF2996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Мероприятие, предусмотренное планом природоохранных мероприятий, указанных в п.1 ст.16,6, п.1 ст.75.1 и п.1 ст.78.2 федерального закона «Об охране окр.среды»,субъекта РФ,предоставление которого в 2022 г. </w:t>
            </w:r>
            <w:r w:rsidRPr="0028283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осуществлялось в пределах суммы, необходимой для оплаты денежных обязательств получателей ср-в местных бюджетов, источником финансового обеспечения которых являлись указанные субсидии</w:t>
            </w:r>
          </w:p>
        </w:tc>
        <w:tc>
          <w:tcPr>
            <w:tcW w:w="2072" w:type="dxa"/>
            <w:shd w:val="clear" w:color="auto" w:fill="auto"/>
          </w:tcPr>
          <w:p w14:paraId="77AB3475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Районный бюджет</w:t>
            </w:r>
          </w:p>
        </w:tc>
        <w:tc>
          <w:tcPr>
            <w:tcW w:w="996" w:type="dxa"/>
            <w:shd w:val="clear" w:color="auto" w:fill="auto"/>
          </w:tcPr>
          <w:p w14:paraId="7E086BF4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10" w:type="dxa"/>
            <w:shd w:val="clear" w:color="auto" w:fill="auto"/>
          </w:tcPr>
          <w:p w14:paraId="24226ECC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42,703</w:t>
            </w:r>
          </w:p>
        </w:tc>
        <w:tc>
          <w:tcPr>
            <w:tcW w:w="1213" w:type="dxa"/>
            <w:shd w:val="clear" w:color="auto" w:fill="auto"/>
          </w:tcPr>
          <w:p w14:paraId="58014506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14:paraId="43C1EADE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74" w:type="dxa"/>
            <w:shd w:val="clear" w:color="auto" w:fill="auto"/>
          </w:tcPr>
          <w:p w14:paraId="015C31E0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28,400</w:t>
            </w:r>
          </w:p>
        </w:tc>
        <w:tc>
          <w:tcPr>
            <w:tcW w:w="996" w:type="dxa"/>
            <w:shd w:val="clear" w:color="auto" w:fill="auto"/>
          </w:tcPr>
          <w:p w14:paraId="48F20F14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09394EA8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14:paraId="768B408B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71,103</w:t>
            </w:r>
          </w:p>
          <w:p w14:paraId="57381991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E39C04C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82831" w:rsidRPr="00282831" w14:paraId="04ABFCA4" w14:textId="77777777" w:rsidTr="006C3965">
        <w:trPr>
          <w:trHeight w:val="1591"/>
        </w:trPr>
        <w:tc>
          <w:tcPr>
            <w:tcW w:w="1877" w:type="dxa"/>
            <w:shd w:val="clear" w:color="auto" w:fill="auto"/>
          </w:tcPr>
          <w:p w14:paraId="245AD847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2449" w:type="dxa"/>
            <w:shd w:val="clear" w:color="auto" w:fill="auto"/>
          </w:tcPr>
          <w:p w14:paraId="4C27E8D2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Выплаты гражданам денежного вознаграждения за добычу волков на территории муниципального района</w:t>
            </w:r>
          </w:p>
        </w:tc>
        <w:tc>
          <w:tcPr>
            <w:tcW w:w="2072" w:type="dxa"/>
            <w:shd w:val="clear" w:color="auto" w:fill="auto"/>
          </w:tcPr>
          <w:p w14:paraId="321B8FA4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996" w:type="dxa"/>
            <w:shd w:val="clear" w:color="auto" w:fill="auto"/>
          </w:tcPr>
          <w:p w14:paraId="666247C4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10" w:type="dxa"/>
            <w:shd w:val="clear" w:color="auto" w:fill="auto"/>
          </w:tcPr>
          <w:p w14:paraId="63680517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213" w:type="dxa"/>
            <w:shd w:val="clear" w:color="auto" w:fill="auto"/>
          </w:tcPr>
          <w:p w14:paraId="289829DC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60,000</w:t>
            </w:r>
          </w:p>
        </w:tc>
        <w:tc>
          <w:tcPr>
            <w:tcW w:w="1213" w:type="dxa"/>
            <w:shd w:val="clear" w:color="auto" w:fill="auto"/>
          </w:tcPr>
          <w:p w14:paraId="708AA2FA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210,000</w:t>
            </w:r>
          </w:p>
        </w:tc>
        <w:tc>
          <w:tcPr>
            <w:tcW w:w="1174" w:type="dxa"/>
            <w:shd w:val="clear" w:color="auto" w:fill="auto"/>
          </w:tcPr>
          <w:p w14:paraId="119B4AA8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996" w:type="dxa"/>
            <w:shd w:val="clear" w:color="auto" w:fill="auto"/>
          </w:tcPr>
          <w:p w14:paraId="0D8BCFFF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996" w:type="dxa"/>
            <w:shd w:val="clear" w:color="auto" w:fill="auto"/>
          </w:tcPr>
          <w:p w14:paraId="47B72F9F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236" w:type="dxa"/>
            <w:shd w:val="clear" w:color="auto" w:fill="auto"/>
          </w:tcPr>
          <w:p w14:paraId="59AAB343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570</w:t>
            </w:r>
            <w:r w:rsidRPr="00282831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.000</w:t>
            </w:r>
          </w:p>
        </w:tc>
      </w:tr>
      <w:tr w:rsidR="00282831" w:rsidRPr="00282831" w14:paraId="0060E82C" w14:textId="77777777" w:rsidTr="006C3965">
        <w:tc>
          <w:tcPr>
            <w:tcW w:w="1877" w:type="dxa"/>
            <w:shd w:val="clear" w:color="auto" w:fill="auto"/>
          </w:tcPr>
          <w:p w14:paraId="5507D740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2449" w:type="dxa"/>
            <w:shd w:val="clear" w:color="auto" w:fill="auto"/>
          </w:tcPr>
          <w:p w14:paraId="28D98A84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Утилизация отработанных ртутьсодержащих ламп</w:t>
            </w:r>
          </w:p>
        </w:tc>
        <w:tc>
          <w:tcPr>
            <w:tcW w:w="2072" w:type="dxa"/>
            <w:shd w:val="clear" w:color="auto" w:fill="auto"/>
          </w:tcPr>
          <w:p w14:paraId="3CA3C2BE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996" w:type="dxa"/>
            <w:shd w:val="clear" w:color="auto" w:fill="auto"/>
          </w:tcPr>
          <w:p w14:paraId="7172D63A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10" w:type="dxa"/>
            <w:shd w:val="clear" w:color="auto" w:fill="auto"/>
          </w:tcPr>
          <w:p w14:paraId="5D915BCA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213" w:type="dxa"/>
            <w:shd w:val="clear" w:color="auto" w:fill="auto"/>
          </w:tcPr>
          <w:p w14:paraId="2C7B43CD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213" w:type="dxa"/>
            <w:shd w:val="clear" w:color="auto" w:fill="auto"/>
          </w:tcPr>
          <w:p w14:paraId="0FE4ED23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74" w:type="dxa"/>
            <w:shd w:val="clear" w:color="auto" w:fill="auto"/>
          </w:tcPr>
          <w:p w14:paraId="5C6A0D23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6B86E51C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31104481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14:paraId="5820E0E7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60,000</w:t>
            </w:r>
          </w:p>
        </w:tc>
      </w:tr>
    </w:tbl>
    <w:p w14:paraId="20B782D4" w14:textId="77777777" w:rsidR="00282831" w:rsidRPr="00282831" w:rsidRDefault="00282831" w:rsidP="00282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ectPr w:rsidR="00282831" w:rsidRPr="00282831" w:rsidSect="002465B0">
          <w:pgSz w:w="16838" w:h="11906" w:orient="landscape"/>
          <w:pgMar w:top="709" w:right="720" w:bottom="851" w:left="902" w:header="0" w:footer="0" w:gutter="0"/>
          <w:pgNumType w:start="1"/>
          <w:cols w:space="720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158"/>
      </w:tblGrid>
      <w:tr w:rsidR="00282831" w:rsidRPr="00282831" w14:paraId="585C42F2" w14:textId="77777777" w:rsidTr="006C3965">
        <w:trPr>
          <w:jc w:val="right"/>
        </w:trPr>
        <w:tc>
          <w:tcPr>
            <w:tcW w:w="3158" w:type="dxa"/>
            <w:shd w:val="clear" w:color="auto" w:fill="auto"/>
          </w:tcPr>
          <w:p w14:paraId="3B22C440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_Hlk210728945"/>
            <w:bookmarkStart w:id="1" w:name="_Hlk210728967"/>
            <w:r w:rsidRPr="002828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Приложение № 2</w:t>
            </w:r>
          </w:p>
          <w:p w14:paraId="3FCFAD2E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УТВЕРЖДЕНА</w:t>
            </w:r>
          </w:p>
          <w:p w14:paraId="1D33A710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постановлением администрации Кильмезского района</w:t>
            </w:r>
          </w:p>
          <w:p w14:paraId="619CD31F" w14:textId="101A6243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03.04.2026 </w:t>
            </w:r>
            <w:r w:rsidRPr="002828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№ </w:t>
            </w:r>
            <w:bookmarkEnd w:id="0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113</w:t>
            </w:r>
          </w:p>
        </w:tc>
      </w:tr>
    </w:tbl>
    <w:p w14:paraId="66813353" w14:textId="77777777" w:rsidR="00282831" w:rsidRPr="00282831" w:rsidRDefault="00282831" w:rsidP="00282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bookmarkEnd w:id="1"/>
    <w:p w14:paraId="059AE932" w14:textId="77777777" w:rsidR="00282831" w:rsidRPr="00282831" w:rsidRDefault="00282831" w:rsidP="00282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8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№3</w:t>
      </w:r>
    </w:p>
    <w:p w14:paraId="22F0E82D" w14:textId="77777777" w:rsidR="00282831" w:rsidRPr="00282831" w:rsidRDefault="00282831" w:rsidP="00282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07C4FE" w14:textId="77777777" w:rsidR="00282831" w:rsidRPr="00282831" w:rsidRDefault="00282831" w:rsidP="00282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8283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Сведения о целевых показателях эффективности</w:t>
      </w:r>
    </w:p>
    <w:p w14:paraId="381CF20E" w14:textId="77777777" w:rsidR="00282831" w:rsidRPr="00282831" w:rsidRDefault="00282831" w:rsidP="00282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8283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реализации муниципальной программы</w:t>
      </w:r>
    </w:p>
    <w:p w14:paraId="497EDC40" w14:textId="77777777" w:rsidR="00282831" w:rsidRPr="00282831" w:rsidRDefault="00282831" w:rsidP="00282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14562" w:type="dxa"/>
        <w:tblInd w:w="2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8"/>
        <w:gridCol w:w="2976"/>
        <w:gridCol w:w="1418"/>
        <w:gridCol w:w="708"/>
        <w:gridCol w:w="993"/>
        <w:gridCol w:w="992"/>
        <w:gridCol w:w="2126"/>
        <w:gridCol w:w="2126"/>
        <w:gridCol w:w="1701"/>
        <w:gridCol w:w="1134"/>
      </w:tblGrid>
      <w:tr w:rsidR="00282831" w:rsidRPr="00282831" w14:paraId="3C2329BE" w14:textId="77777777" w:rsidTr="006C3965">
        <w:trPr>
          <w:trHeight w:val="768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D462EF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№</w:t>
            </w:r>
          </w:p>
          <w:p w14:paraId="48E442F1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E8E267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 Муниципальной программы, подпрограммы, отдельного мероприятия, наименование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4274DE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97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8A2E68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Значение показателя эффективности</w:t>
            </w:r>
          </w:p>
        </w:tc>
      </w:tr>
      <w:tr w:rsidR="00282831" w:rsidRPr="00282831" w14:paraId="102B38A8" w14:textId="77777777" w:rsidTr="006C3965">
        <w:trPr>
          <w:trHeight w:val="758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052F52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F539B3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B36ADC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1743CD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90ED0F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E32D45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2024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4C7B39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2025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1FF44C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EC0975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33C577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2028 год</w:t>
            </w:r>
          </w:p>
        </w:tc>
      </w:tr>
      <w:tr w:rsidR="00282831" w:rsidRPr="00282831" w14:paraId="5FA6305B" w14:textId="77777777" w:rsidTr="006C3965">
        <w:trPr>
          <w:trHeight w:val="758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293103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4A31D4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Охрана окружающей среды в Кильмезском районе на 2022-2028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6687E1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7791EF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267DCD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B5049A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7E6DB2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433921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37D61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1DDCA3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82831" w:rsidRPr="00282831" w14:paraId="49ACEEF4" w14:textId="77777777" w:rsidTr="006C3965">
        <w:trPr>
          <w:trHeight w:val="758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99F66B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8F14CC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Объем утилизированных отходов производства и потребления на полигоне твердых бытовых и производственных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1DE393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Тыс. куб.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B055D8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DA1856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E45F0D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1F5E53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725F82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C6D166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5C015C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82831" w:rsidRPr="00282831" w14:paraId="4E69145B" w14:textId="77777777" w:rsidTr="006C3965">
        <w:trPr>
          <w:trHeight w:val="758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57D9E4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4EABBC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Ликвидация свалок бытовых отходов, не отвечающих требованиям природоохранного законодательства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1F3612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6A2428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FA07A4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041B1B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90D6D0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8DDB00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178F5B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E34F60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82831" w:rsidRPr="00282831" w14:paraId="7AACEF9F" w14:textId="77777777" w:rsidTr="006C3965">
        <w:trPr>
          <w:trHeight w:val="758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3EBD74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F6CF2C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Мероприятие, предусмотренное планом природоохранных мероприятий, указанных в п.1 </w:t>
            </w:r>
            <w:r w:rsidRPr="0028283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ст.16,6, п.1 ст.75.1 и п.1 ст.78.2 федерального закона «Об охране окр.среды»,субъекта РФ,предоставление которого в 2022 г. осуществлялось в пределах суммы, необходимой для оплаты денежных обязательств получателей ср-в местных бюджетов, источником финансового обеспечения которых являлись указанные субсидии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76C87E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646D6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08815F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57D648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C4478C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F992F6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87BDB0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84C601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82831" w:rsidRPr="00282831" w14:paraId="66CB462C" w14:textId="77777777" w:rsidTr="006C3965">
        <w:trPr>
          <w:trHeight w:val="565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71B01B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7DD3B3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Выплата за каждую тушу волка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2F5656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Тыс. рублей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10190E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9DF291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6FA5A2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31DC32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D92150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DFDEEB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77A393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82831" w:rsidRPr="00282831" w14:paraId="2D135600" w14:textId="77777777" w:rsidTr="006C3965">
        <w:trPr>
          <w:trHeight w:val="758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4FE4EC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0DEA87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отловленных волков на территории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EB311B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C7C083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31240D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40E4FB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9D5E5B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399590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2B7A3F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FDA0EC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82831" w:rsidRPr="00282831" w14:paraId="155648F0" w14:textId="77777777" w:rsidTr="006C3965">
        <w:trPr>
          <w:trHeight w:val="758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D716CA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922697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отработанных ртутьсодержащих ламп, сданных на демеркуризацию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DF3537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0947F6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1A7F0F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89425B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C38A15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95061E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189978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C47201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2A38D7FC" w14:textId="77777777" w:rsidR="00282831" w:rsidRPr="00282831" w:rsidRDefault="00282831" w:rsidP="0028283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ectPr w:rsidR="00282831" w:rsidRPr="00282831" w:rsidSect="002465B0">
          <w:pgSz w:w="16838" w:h="11906" w:orient="landscape"/>
          <w:pgMar w:top="709" w:right="720" w:bottom="851" w:left="902" w:header="0" w:footer="0" w:gutter="0"/>
          <w:pgNumType w:start="1"/>
          <w:cols w:space="720"/>
        </w:sectPr>
      </w:pPr>
    </w:p>
    <w:tbl>
      <w:tblPr>
        <w:tblW w:w="0" w:type="auto"/>
        <w:tblInd w:w="11628" w:type="dxa"/>
        <w:tblLook w:val="01E0" w:firstRow="1" w:lastRow="1" w:firstColumn="1" w:lastColumn="1" w:noHBand="0" w:noVBand="0"/>
      </w:tblPr>
      <w:tblGrid>
        <w:gridCol w:w="2658"/>
      </w:tblGrid>
      <w:tr w:rsidR="00282831" w:rsidRPr="00282831" w14:paraId="6B3AF25D" w14:textId="77777777" w:rsidTr="006C3965">
        <w:tc>
          <w:tcPr>
            <w:tcW w:w="3158" w:type="dxa"/>
            <w:shd w:val="clear" w:color="auto" w:fill="auto"/>
          </w:tcPr>
          <w:p w14:paraId="3B7B3BCE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Приложение № 3</w:t>
            </w:r>
          </w:p>
          <w:p w14:paraId="01B21C5D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УТВЕРЖДЕНА</w:t>
            </w:r>
          </w:p>
          <w:p w14:paraId="28F6DD0D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постановлением администрации Кильмезского района</w:t>
            </w:r>
          </w:p>
          <w:p w14:paraId="218AF738" w14:textId="0621D98F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03.04.2026 </w:t>
            </w:r>
            <w:r w:rsidRPr="002828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113</w:t>
            </w:r>
          </w:p>
        </w:tc>
      </w:tr>
    </w:tbl>
    <w:p w14:paraId="332341CD" w14:textId="77777777" w:rsidR="00282831" w:rsidRPr="00282831" w:rsidRDefault="00282831" w:rsidP="00282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AA02EEF" w14:textId="77777777" w:rsidR="00282831" w:rsidRPr="00282831" w:rsidRDefault="00282831" w:rsidP="00282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828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Приложение № 4</w:t>
      </w:r>
    </w:p>
    <w:p w14:paraId="1E358262" w14:textId="77777777" w:rsidR="00282831" w:rsidRPr="00282831" w:rsidRDefault="00282831" w:rsidP="00282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5D7B13D" w14:textId="77777777" w:rsidR="00282831" w:rsidRPr="00282831" w:rsidRDefault="00282831" w:rsidP="00282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8283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Прогнозная (справочная) оценка ресурсного обеспечения</w:t>
      </w:r>
    </w:p>
    <w:p w14:paraId="3EB71726" w14:textId="77777777" w:rsidR="00282831" w:rsidRPr="00282831" w:rsidRDefault="00282831" w:rsidP="00282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8283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реализации муниципальной программы</w:t>
      </w:r>
    </w:p>
    <w:p w14:paraId="10FFEA2B" w14:textId="77777777" w:rsidR="00282831" w:rsidRPr="00282831" w:rsidRDefault="00282831" w:rsidP="00282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8283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 счет всех источников финансирования</w:t>
      </w:r>
    </w:p>
    <w:p w14:paraId="44C73389" w14:textId="77777777" w:rsidR="00282831" w:rsidRPr="00282831" w:rsidRDefault="00282831" w:rsidP="00282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1985"/>
        <w:gridCol w:w="1134"/>
        <w:gridCol w:w="1134"/>
        <w:gridCol w:w="1134"/>
        <w:gridCol w:w="1134"/>
        <w:gridCol w:w="1276"/>
        <w:gridCol w:w="1275"/>
        <w:gridCol w:w="1134"/>
        <w:gridCol w:w="1134"/>
      </w:tblGrid>
      <w:tr w:rsidR="00282831" w:rsidRPr="00282831" w14:paraId="28BEE59F" w14:textId="77777777" w:rsidTr="006C3965">
        <w:trPr>
          <w:trHeight w:val="31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E64A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5E5B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   муниципальной</w:t>
            </w: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br/>
              <w:t xml:space="preserve">программы, </w:t>
            </w: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br/>
              <w:t xml:space="preserve">отдельного </w:t>
            </w: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br/>
              <w:t>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88BF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Источники    </w:t>
            </w: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br/>
              <w:t xml:space="preserve"> финансирования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05C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Оценка расходов (тыс. рублей)</w:t>
            </w:r>
          </w:p>
        </w:tc>
      </w:tr>
      <w:tr w:rsidR="00282831" w:rsidRPr="00282831" w14:paraId="014D9805" w14:textId="77777777" w:rsidTr="006C3965">
        <w:trPr>
          <w:trHeight w:val="8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C354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3AB1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7597" w14:textId="77777777" w:rsidR="00282831" w:rsidRPr="00282831" w:rsidRDefault="00282831" w:rsidP="0028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DACD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C61D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FFA2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AD10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1607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F4DE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B8E6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17A3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</w:t>
            </w:r>
          </w:p>
        </w:tc>
      </w:tr>
      <w:tr w:rsidR="00282831" w:rsidRPr="00282831" w14:paraId="662A0EFD" w14:textId="77777777" w:rsidTr="006C3965">
        <w:trPr>
          <w:trHeight w:val="4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9617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203B285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Муниципальная программа   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6635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Охрана окружающей среды в Кильмезском районе на 2022-2028 годы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BED5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всего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BCBA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1524,6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D50C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4452,903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E24C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5303,400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67E3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8919,900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017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4679,900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76EB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292,000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D090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292,000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1130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25464,703</w:t>
            </w:r>
          </w:p>
        </w:tc>
      </w:tr>
      <w:tr w:rsidR="00282831" w:rsidRPr="00282831" w14:paraId="2873D91E" w14:textId="77777777" w:rsidTr="006C3965">
        <w:trPr>
          <w:trHeight w:val="45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F4B8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3DDD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2D69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0517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1418,2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0538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811,4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0238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061F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9CB2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540,1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0C70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123B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50B3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2769,700</w:t>
            </w:r>
          </w:p>
        </w:tc>
      </w:tr>
      <w:tr w:rsidR="00282831" w:rsidRPr="00282831" w14:paraId="19F001B1" w14:textId="77777777" w:rsidTr="006C3965">
        <w:trPr>
          <w:trHeight w:val="4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1190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ADF6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7887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районный бюджет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BBCB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106,400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3231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3641,503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344D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5303,400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5825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8919,900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6C1F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4139,800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8B39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292,000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D8C1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292,000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5627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22695,003</w:t>
            </w:r>
          </w:p>
        </w:tc>
      </w:tr>
      <w:tr w:rsidR="00282831" w:rsidRPr="00282831" w14:paraId="612403E2" w14:textId="77777777" w:rsidTr="006C3965">
        <w:trPr>
          <w:trHeight w:val="7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AFE1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Отдельные      </w:t>
            </w: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мероприятия:</w:t>
            </w:r>
          </w:p>
          <w:p w14:paraId="1BD116A5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1.  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6B7E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Ликвидация свалок бытовых отходов, не отвечающих требованиям природоохранного законодательства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996A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всего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4CC6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CE4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3493,8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E580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1DD7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FBE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4036,4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FF4F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57E2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5F4E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23412,1</w:t>
            </w:r>
          </w:p>
        </w:tc>
      </w:tr>
      <w:tr w:rsidR="00282831" w:rsidRPr="00282831" w14:paraId="6E983103" w14:textId="77777777" w:rsidTr="006C3965">
        <w:trPr>
          <w:trHeight w:val="4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D90E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D3C5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CC56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D9AF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CB45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CE7E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62A1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6CC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0B3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4C88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DE84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1418,2</w:t>
            </w:r>
          </w:p>
        </w:tc>
      </w:tr>
      <w:tr w:rsidR="00282831" w:rsidRPr="00282831" w14:paraId="2AA280FF" w14:textId="77777777" w:rsidTr="006C3965">
        <w:trPr>
          <w:trHeight w:val="49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2FBB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0BA6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BCAA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районный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C0A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ACC8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3493,80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7ADB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5213,40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353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8709,90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B0BC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4036,400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DE03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D808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7490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21993,9</w:t>
            </w:r>
          </w:p>
        </w:tc>
      </w:tr>
      <w:tr w:rsidR="00282831" w:rsidRPr="00282831" w14:paraId="28A8076F" w14:textId="77777777" w:rsidTr="006C3965">
        <w:trPr>
          <w:trHeight w:val="28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7175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5F88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Мероприятие, предусмотренное планом природоохранных мероприятий, указанных в п.1 ст.16,6, п.1 ст.75.1 и п.1 ст.78.2 федерального закона «Об охране окр.среды»,субъекта РФ,предоставление которого в 2022 г. осуществлялось в пределах суммы, необходимой для оплаты денежных обязательств получателей ср-в местных бюджетов, источником финансового обеспечения которых являлись указанные субсидии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CFEF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AA1C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ED68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854,103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8493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46B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DE9F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33C1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6395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1741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1422,603</w:t>
            </w:r>
          </w:p>
        </w:tc>
      </w:tr>
      <w:tr w:rsidR="00282831" w:rsidRPr="00282831" w14:paraId="2B7B9734" w14:textId="77777777" w:rsidTr="006C3965">
        <w:trPr>
          <w:trHeight w:val="37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F9AD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3F36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BA88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CAED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9F91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811,400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63BA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BF8B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23B0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23B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FEAF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63D4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1351,5</w:t>
            </w:r>
          </w:p>
        </w:tc>
      </w:tr>
      <w:tr w:rsidR="00282831" w:rsidRPr="00282831" w14:paraId="00422CDC" w14:textId="77777777" w:rsidTr="006C3965">
        <w:trPr>
          <w:trHeight w:val="27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481E7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856DC" w14:textId="77777777" w:rsidR="00282831" w:rsidRPr="00282831" w:rsidRDefault="00282831" w:rsidP="00282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E487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районный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E823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3910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42,703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1D6A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4CFD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6BD0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E59A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1305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8AFF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71,103</w:t>
            </w:r>
          </w:p>
        </w:tc>
      </w:tr>
      <w:tr w:rsidR="00282831" w:rsidRPr="00282831" w14:paraId="6ABECDFC" w14:textId="77777777" w:rsidTr="006C3965">
        <w:trPr>
          <w:trHeight w:val="6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FADB2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73ADE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Выплаты гражданам денежного вознаграждения за добычу волков на территории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1725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всего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DED1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B72A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ABCA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1CA7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1C52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2D9C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9FE1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3BED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570,0</w:t>
            </w:r>
          </w:p>
        </w:tc>
      </w:tr>
      <w:tr w:rsidR="00282831" w:rsidRPr="00282831" w14:paraId="19B5CA55" w14:textId="77777777" w:rsidTr="006C3965">
        <w:trPr>
          <w:trHeight w:val="3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1230D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A6FC8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1F20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F5CC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97E1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8DD9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8217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9867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7E8F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174E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DFC8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282831" w:rsidRPr="00282831" w14:paraId="7BEC5D2F" w14:textId="77777777" w:rsidTr="006C3965">
        <w:trPr>
          <w:trHeight w:val="41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EE13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4EE1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F0DE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районный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A67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EE84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3AA2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3C47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716B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F900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5AD4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4B16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570,0</w:t>
            </w:r>
          </w:p>
        </w:tc>
      </w:tr>
      <w:tr w:rsidR="00282831" w:rsidRPr="00282831" w14:paraId="51BFC3DD" w14:textId="77777777" w:rsidTr="006C3965">
        <w:trPr>
          <w:trHeight w:val="27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FDE3E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DC844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Утилизация отработанных ртутьсодержащих ламп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A714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всего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3F4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11BC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614A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47CD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36F2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9F4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18D2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E617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60,0</w:t>
            </w:r>
          </w:p>
        </w:tc>
      </w:tr>
      <w:tr w:rsidR="00282831" w:rsidRPr="00282831" w14:paraId="62932D93" w14:textId="77777777" w:rsidTr="006C3965">
        <w:trPr>
          <w:trHeight w:val="6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9E860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484B8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3227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DB8E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CB2D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4919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366B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AE44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493B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572C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D47B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82831" w:rsidRPr="00282831" w14:paraId="385B568E" w14:textId="77777777" w:rsidTr="006C3965">
        <w:trPr>
          <w:trHeight w:val="4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57C3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BB3E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0679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районный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3EB4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44B4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618A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D529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3A45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41A1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B228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54F7" w14:textId="77777777" w:rsidR="00282831" w:rsidRPr="00282831" w:rsidRDefault="00282831" w:rsidP="0028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28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60,0</w:t>
            </w:r>
          </w:p>
        </w:tc>
      </w:tr>
    </w:tbl>
    <w:p w14:paraId="4F242FFC" w14:textId="744523DB" w:rsidR="009E46B7" w:rsidRPr="004E05FA" w:rsidRDefault="009E46B7" w:rsidP="009E46B7">
      <w:pPr>
        <w:pStyle w:val="af"/>
      </w:pPr>
    </w:p>
    <w:sectPr w:rsidR="009E46B7" w:rsidRPr="004E05FA" w:rsidSect="00282831">
      <w:headerReference w:type="first" r:id="rId9"/>
      <w:pgSz w:w="16838" w:h="11906" w:orient="landscape" w:code="9"/>
      <w:pgMar w:top="1559" w:right="1418" w:bottom="851" w:left="1134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5E2D" w14:textId="146EA0AA" w:rsidR="009E46B7" w:rsidRPr="00804EE2" w:rsidRDefault="004E05FA" w:rsidP="00804EE2">
    <w:pPr>
      <w:pStyle w:val="af0"/>
      <w:jc w:val="center"/>
      <w:rPr>
        <w:sz w:val="18"/>
        <w:szCs w:val="18"/>
      </w:rPr>
    </w:pPr>
    <w:r>
      <w:rPr>
        <w:noProof/>
        <w:lang w:val="x-none"/>
      </w:rPr>
      <w:drawing>
        <wp:inline distT="0" distB="0" distL="0" distR="0" wp14:anchorId="7316467D" wp14:editId="389B141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87BE" w14:textId="26562752" w:rsidR="00282831" w:rsidRPr="00804EE2" w:rsidRDefault="00282831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11"/>
  </w:num>
  <w:num w:numId="10">
    <w:abstractNumId w:val="15"/>
  </w:num>
  <w:num w:numId="11">
    <w:abstractNumId w:val="5"/>
  </w:num>
  <w:num w:numId="12">
    <w:abstractNumId w:val="8"/>
  </w:num>
  <w:num w:numId="13">
    <w:abstractNumId w:val="1"/>
  </w:num>
  <w:num w:numId="14">
    <w:abstractNumId w:val="2"/>
  </w:num>
  <w:num w:numId="15">
    <w:abstractNumId w:val="6"/>
  </w:num>
  <w:num w:numId="16">
    <w:abstractNumId w:val="0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13393F"/>
    <w:rsid w:val="001542A5"/>
    <w:rsid w:val="001731C2"/>
    <w:rsid w:val="0019014F"/>
    <w:rsid w:val="001957C1"/>
    <w:rsid w:val="001A06EC"/>
    <w:rsid w:val="001C39E8"/>
    <w:rsid w:val="001C4119"/>
    <w:rsid w:val="001D6638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82831"/>
    <w:rsid w:val="00296BA2"/>
    <w:rsid w:val="002A1C6C"/>
    <w:rsid w:val="002A612F"/>
    <w:rsid w:val="002B06E6"/>
    <w:rsid w:val="002B1CC3"/>
    <w:rsid w:val="002B34A1"/>
    <w:rsid w:val="002B3AA9"/>
    <w:rsid w:val="002B3D21"/>
    <w:rsid w:val="002B4791"/>
    <w:rsid w:val="002E30E9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75A1"/>
    <w:rsid w:val="0037602B"/>
    <w:rsid w:val="00383879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91A15"/>
    <w:rsid w:val="00492D14"/>
    <w:rsid w:val="004C122B"/>
    <w:rsid w:val="004C5559"/>
    <w:rsid w:val="004E05FA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81F9C"/>
    <w:rsid w:val="0059225D"/>
    <w:rsid w:val="005A24A7"/>
    <w:rsid w:val="005A6339"/>
    <w:rsid w:val="005C6235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05C30"/>
    <w:rsid w:val="007153EB"/>
    <w:rsid w:val="007222A4"/>
    <w:rsid w:val="00723223"/>
    <w:rsid w:val="00724215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7C0B"/>
    <w:rsid w:val="008A19E1"/>
    <w:rsid w:val="008D16C1"/>
    <w:rsid w:val="008D733E"/>
    <w:rsid w:val="008E3A50"/>
    <w:rsid w:val="008E69A8"/>
    <w:rsid w:val="0090621E"/>
    <w:rsid w:val="00921DC3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E46B7"/>
    <w:rsid w:val="009E542A"/>
    <w:rsid w:val="009E6044"/>
    <w:rsid w:val="009F5337"/>
    <w:rsid w:val="00A05F4F"/>
    <w:rsid w:val="00A16D84"/>
    <w:rsid w:val="00A22BBF"/>
    <w:rsid w:val="00A53690"/>
    <w:rsid w:val="00A63364"/>
    <w:rsid w:val="00A652A9"/>
    <w:rsid w:val="00A672C7"/>
    <w:rsid w:val="00A761E8"/>
    <w:rsid w:val="00A94720"/>
    <w:rsid w:val="00AA0A1D"/>
    <w:rsid w:val="00AA0BAF"/>
    <w:rsid w:val="00AA6FC9"/>
    <w:rsid w:val="00AC17EA"/>
    <w:rsid w:val="00AD2FD9"/>
    <w:rsid w:val="00AD61FD"/>
    <w:rsid w:val="00AE4073"/>
    <w:rsid w:val="00AF3457"/>
    <w:rsid w:val="00B03268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F2273"/>
    <w:rsid w:val="00C243E1"/>
    <w:rsid w:val="00C3336E"/>
    <w:rsid w:val="00C35852"/>
    <w:rsid w:val="00C75400"/>
    <w:rsid w:val="00C9797E"/>
    <w:rsid w:val="00CC050D"/>
    <w:rsid w:val="00CE1F2F"/>
    <w:rsid w:val="00CE4258"/>
    <w:rsid w:val="00CE5E93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EF3054"/>
    <w:rsid w:val="00F01D7D"/>
    <w:rsid w:val="00F12660"/>
    <w:rsid w:val="00F231C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4"/>
    <w:rsid w:val="004E05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Admin</cp:lastModifiedBy>
  <cp:revision>14</cp:revision>
  <cp:lastPrinted>2026-04-06T10:43:00Z</cp:lastPrinted>
  <dcterms:created xsi:type="dcterms:W3CDTF">2025-12-04T12:41:00Z</dcterms:created>
  <dcterms:modified xsi:type="dcterms:W3CDTF">2026-04-07T06:41:00Z</dcterms:modified>
</cp:coreProperties>
</file>