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1B128FB" w:rsidR="00FC1E23" w:rsidRDefault="00492D14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23D77455" w:rsidR="001F00F3" w:rsidRPr="001F00F3" w:rsidRDefault="00492D14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03.04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3B30B7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111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4255B502" w14:textId="24401E5A" w:rsidR="00492D14" w:rsidRPr="00492D14" w:rsidRDefault="00492D14" w:rsidP="00492D14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D1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14:paraId="49C713DB" w14:textId="1EC737E2" w:rsidR="00492D14" w:rsidRPr="00492D14" w:rsidRDefault="00492D14" w:rsidP="00492D14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D14">
        <w:rPr>
          <w:rFonts w:ascii="Times New Roman" w:hAnsi="Times New Roman" w:cs="Times New Roman"/>
          <w:b/>
          <w:bCs/>
          <w:sz w:val="28"/>
          <w:szCs w:val="28"/>
        </w:rPr>
        <w:t>Кильмезского района Кировской области от 10.02.2025 № 53</w:t>
      </w:r>
    </w:p>
    <w:p w14:paraId="755195D7" w14:textId="05DBE8D0" w:rsidR="00492D14" w:rsidRPr="00492D14" w:rsidRDefault="00492D14" w:rsidP="00492D14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2D14">
        <w:rPr>
          <w:rFonts w:ascii="Times New Roman" w:hAnsi="Times New Roman" w:cs="Times New Roman"/>
          <w:sz w:val="28"/>
          <w:szCs w:val="28"/>
        </w:rPr>
        <w:t>В соответствии с решением Кильмезской районной Думы от 17.02.2026 года № 2/3 «О районном бюджете на 2026 год и плановый период 2027 и 2028 годы» администрация Кильмезского района ПОСТАНОВЛЯЕТ:</w:t>
      </w:r>
    </w:p>
    <w:p w14:paraId="55EE5EC7" w14:textId="607F32A7" w:rsidR="00492D14" w:rsidRPr="00492D14" w:rsidRDefault="00492D14" w:rsidP="00492D1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2D14">
        <w:rPr>
          <w:rFonts w:ascii="Times New Roman" w:hAnsi="Times New Roman" w:cs="Times New Roman"/>
          <w:sz w:val="28"/>
          <w:szCs w:val="28"/>
        </w:rPr>
        <w:t>Внести в постановление администрации Кильмезского района от 10.02.2025 № 53 «Об утверждении муниципальной программы Кильмезского района «Развитие коммунальной, жилищной, транспортной инфраструктуры, строительства и архитектуры» следующие изменения:</w:t>
      </w:r>
    </w:p>
    <w:p w14:paraId="34B6D3EE" w14:textId="0AC70843" w:rsidR="00492D14" w:rsidRPr="00492D14" w:rsidRDefault="00492D14" w:rsidP="00492D1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2D14">
        <w:rPr>
          <w:rFonts w:ascii="Times New Roman" w:hAnsi="Times New Roman" w:cs="Times New Roman"/>
          <w:sz w:val="28"/>
          <w:szCs w:val="28"/>
        </w:rPr>
        <w:t xml:space="preserve">1. Пункт паспорта муниципальной программы Кильмезского района «Развитие коммунальной, жилищной, транспортной инфраструктуры, строительства и архитектуры» «Ресурсное обеспечение Муниципальной программы» и п.4.1. раздела 4 «Ресурсное обеспечение Муниципальной программы» изложить в новой редакции: </w:t>
      </w:r>
    </w:p>
    <w:p w14:paraId="64ED30EB" w14:textId="339B5E3A" w:rsidR="00492D14" w:rsidRPr="00492D14" w:rsidRDefault="00492D14" w:rsidP="00492D1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2D14">
        <w:rPr>
          <w:rFonts w:ascii="Times New Roman" w:hAnsi="Times New Roman" w:cs="Times New Roman"/>
          <w:sz w:val="28"/>
          <w:szCs w:val="28"/>
        </w:rPr>
        <w:t>«Общий объем финансирования Муниципальной программы 329960,70371 тыс. рублей, в том числе: средства областного бюджета 234396,50529 тыс. рублей; средства районного бюджета 95564,19842 тыс. рублей.</w:t>
      </w:r>
    </w:p>
    <w:p w14:paraId="7A7A90F1" w14:textId="7C74F3C2" w:rsidR="00492D14" w:rsidRPr="00492D14" w:rsidRDefault="00492D14" w:rsidP="00492D1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2D1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D14">
        <w:rPr>
          <w:rFonts w:ascii="Times New Roman" w:hAnsi="Times New Roman" w:cs="Times New Roman"/>
          <w:sz w:val="28"/>
          <w:szCs w:val="28"/>
        </w:rPr>
        <w:t>В пункте 3.1. раздела 3 «Обобщенная характеристика отдельных мероприятий, проектов Муниципальной программы» приложение № 9 «Мероприятия Муниципальной программы по развитию транспортной инфраструктуры» изложить в новой редакции согласно приложению № 1.</w:t>
      </w:r>
    </w:p>
    <w:p w14:paraId="4B176B21" w14:textId="2DB8502A" w:rsidR="00492D14" w:rsidRPr="00492D14" w:rsidRDefault="00492D14" w:rsidP="00492D1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2D14">
        <w:rPr>
          <w:rFonts w:ascii="Times New Roman" w:hAnsi="Times New Roman" w:cs="Times New Roman"/>
          <w:sz w:val="28"/>
          <w:szCs w:val="28"/>
        </w:rPr>
        <w:t xml:space="preserve">3. В пункте 3.1. раздела 3 «Обобщенная характеристика отдельных мероприятий, проектов Муниципальной программы» приложение № 14 </w:t>
      </w:r>
      <w:r w:rsidRPr="00492D14">
        <w:rPr>
          <w:rFonts w:ascii="Times New Roman" w:hAnsi="Times New Roman" w:cs="Times New Roman"/>
          <w:sz w:val="28"/>
          <w:szCs w:val="28"/>
        </w:rPr>
        <w:lastRenderedPageBreak/>
        <w:t>«Мероприятия Муниципальной программы по организации в границах поселений, входящих в состав муниципального района электро-, тепло-, газа- и водоснабжения населения, водоотведения, снабжения населения топливом в пределах полномочий, установленных законодательством РФ» изложить в новой редакции согласно приложению № 2.</w:t>
      </w:r>
    </w:p>
    <w:p w14:paraId="5C75BB4F" w14:textId="12E82A4F" w:rsidR="00492D14" w:rsidRPr="00492D14" w:rsidRDefault="00492D14" w:rsidP="00492D1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2D14">
        <w:rPr>
          <w:rFonts w:ascii="Times New Roman" w:hAnsi="Times New Roman" w:cs="Times New Roman"/>
          <w:sz w:val="28"/>
          <w:szCs w:val="28"/>
        </w:rPr>
        <w:t>4. В Приложении раздела 4 «Ресурсное обеспечение Муниципальной программы» приложение № 17 «Ресурсное обеспечение Муниципальной программы» изложить в новой редакции согласно приложению № 3.</w:t>
      </w:r>
    </w:p>
    <w:p w14:paraId="2B9FBC3D" w14:textId="6FABE460" w:rsidR="00492D14" w:rsidRPr="00492D14" w:rsidRDefault="00492D14" w:rsidP="00492D1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2D14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администрации, заведующего отделом ЖКХ, жизнеобеспечения, строительства и архитектуры А.В. Петрова.</w:t>
      </w:r>
    </w:p>
    <w:p w14:paraId="4A6E71D8" w14:textId="77777777" w:rsidR="00492D14" w:rsidRDefault="00492D14" w:rsidP="00492D1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2D14">
        <w:rPr>
          <w:rFonts w:ascii="Times New Roman" w:hAnsi="Times New Roman" w:cs="Times New Roman"/>
          <w:sz w:val="28"/>
          <w:szCs w:val="28"/>
        </w:rPr>
        <w:t>6. Опубликовать постановление в информационной телекоммуникационной сети «Интернет» на официальном сайте администрации Кильмезского района Кировской области.</w:t>
      </w:r>
    </w:p>
    <w:p w14:paraId="3A293842" w14:textId="32DFAFF7" w:rsidR="001F00F3" w:rsidRDefault="001F00F3" w:rsidP="00492D14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3BADBBB3" w14:textId="593AB23F" w:rsidR="009E46B7" w:rsidRDefault="009E46B7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5E6DF71B" w:rsidR="001F00F3" w:rsidRPr="001F00F3" w:rsidRDefault="001F00F3" w:rsidP="00492D14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67CD2E87" w14:textId="77777777" w:rsidR="00A16D84" w:rsidRDefault="00A16D84" w:rsidP="00724215">
      <w:pPr>
        <w:pStyle w:val="af"/>
        <w:spacing w:before="120"/>
        <w:rPr>
          <w:sz w:val="28"/>
          <w:szCs w:val="28"/>
        </w:rPr>
      </w:pPr>
      <w:r w:rsidRPr="00A16D84">
        <w:rPr>
          <w:sz w:val="28"/>
          <w:szCs w:val="28"/>
        </w:rPr>
        <w:t xml:space="preserve">Главный специалист </w:t>
      </w:r>
    </w:p>
    <w:p w14:paraId="036DE76F" w14:textId="192D6CC9" w:rsidR="00A16D84" w:rsidRDefault="00A16D84" w:rsidP="00A16D84">
      <w:pPr>
        <w:pStyle w:val="af"/>
        <w:rPr>
          <w:sz w:val="28"/>
          <w:szCs w:val="28"/>
        </w:rPr>
      </w:pPr>
      <w:r w:rsidRPr="00A16D84">
        <w:rPr>
          <w:sz w:val="28"/>
          <w:szCs w:val="28"/>
        </w:rPr>
        <w:t>по жизнеобеспечению</w:t>
      </w:r>
      <w:r w:rsidRPr="00A16D84">
        <w:rPr>
          <w:sz w:val="28"/>
          <w:szCs w:val="28"/>
        </w:rPr>
        <w:tab/>
      </w:r>
      <w:r w:rsidRPr="00A16D84">
        <w:rPr>
          <w:sz w:val="28"/>
          <w:szCs w:val="28"/>
        </w:rPr>
        <w:tab/>
      </w:r>
      <w:r w:rsidRPr="00A16D8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16D84">
        <w:rPr>
          <w:sz w:val="28"/>
          <w:szCs w:val="28"/>
        </w:rPr>
        <w:t>О.Л. Ромашова</w:t>
      </w:r>
    </w:p>
    <w:p w14:paraId="30BB6CC6" w14:textId="1A93D306" w:rsidR="001F00F3" w:rsidRPr="001F00F3" w:rsidRDefault="00492D14" w:rsidP="00A16D84">
      <w:pPr>
        <w:pStyle w:val="af"/>
        <w:ind w:left="3540" w:firstLine="708"/>
        <w:rPr>
          <w:sz w:val="28"/>
          <w:szCs w:val="28"/>
        </w:rPr>
      </w:pPr>
      <w:r>
        <w:rPr>
          <w:sz w:val="28"/>
          <w:szCs w:val="28"/>
        </w:rPr>
        <w:t>03.04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492D14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5430E45B" w14:textId="77777777" w:rsidR="00724215" w:rsidRPr="00724215" w:rsidRDefault="00540DC9" w:rsidP="00724215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24215" w:rsidRPr="00724215">
        <w:rPr>
          <w:sz w:val="28"/>
          <w:szCs w:val="28"/>
        </w:rPr>
        <w:t xml:space="preserve">заведующий отделом ЖКХ, </w:t>
      </w:r>
    </w:p>
    <w:p w14:paraId="402AA00C" w14:textId="77777777" w:rsidR="00724215" w:rsidRDefault="00724215" w:rsidP="00724215">
      <w:pPr>
        <w:pStyle w:val="af"/>
        <w:rPr>
          <w:sz w:val="28"/>
          <w:szCs w:val="28"/>
        </w:rPr>
      </w:pPr>
      <w:r w:rsidRPr="00724215">
        <w:rPr>
          <w:sz w:val="28"/>
          <w:szCs w:val="28"/>
        </w:rPr>
        <w:t xml:space="preserve">жизнеобеспечения, строительства </w:t>
      </w:r>
    </w:p>
    <w:p w14:paraId="1A21871F" w14:textId="07EEA272" w:rsidR="00724215" w:rsidRDefault="00724215" w:rsidP="00724215">
      <w:pPr>
        <w:pStyle w:val="af"/>
        <w:rPr>
          <w:sz w:val="28"/>
          <w:szCs w:val="28"/>
        </w:rPr>
      </w:pPr>
      <w:r w:rsidRPr="00724215">
        <w:rPr>
          <w:sz w:val="28"/>
          <w:szCs w:val="28"/>
        </w:rPr>
        <w:t>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4215">
        <w:rPr>
          <w:sz w:val="28"/>
          <w:szCs w:val="28"/>
        </w:rPr>
        <w:t>А.В. Петров</w:t>
      </w:r>
    </w:p>
    <w:p w14:paraId="284B839F" w14:textId="36D55644" w:rsidR="00724215" w:rsidRDefault="00492D14" w:rsidP="00724215">
      <w:pPr>
        <w:pStyle w:val="af"/>
        <w:ind w:left="3540" w:firstLine="708"/>
        <w:rPr>
          <w:sz w:val="28"/>
          <w:szCs w:val="28"/>
        </w:rPr>
      </w:pPr>
      <w:r>
        <w:rPr>
          <w:sz w:val="28"/>
          <w:szCs w:val="28"/>
        </w:rPr>
        <w:t>03.04</w:t>
      </w:r>
      <w:r w:rsidR="00724215">
        <w:rPr>
          <w:sz w:val="28"/>
          <w:szCs w:val="28"/>
        </w:rPr>
        <w:t>.2026</w:t>
      </w:r>
    </w:p>
    <w:p w14:paraId="7C085939" w14:textId="68DAADD4" w:rsidR="001F00F3" w:rsidRDefault="001F00F3" w:rsidP="00492D14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158B3475" w14:textId="18681F9C" w:rsidR="004E05FA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76CC2FD7" w14:textId="29C23E04" w:rsidR="009E46B7" w:rsidRDefault="00540DC9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2D14">
        <w:rPr>
          <w:sz w:val="28"/>
          <w:szCs w:val="28"/>
        </w:rPr>
        <w:t>03.04</w:t>
      </w:r>
      <w:r w:rsidR="00724215">
        <w:rPr>
          <w:sz w:val="28"/>
          <w:szCs w:val="28"/>
        </w:rPr>
        <w:t>.</w:t>
      </w:r>
      <w:r w:rsidR="004E05FA">
        <w:rPr>
          <w:sz w:val="28"/>
          <w:szCs w:val="28"/>
        </w:rPr>
        <w:t>2026</w:t>
      </w:r>
    </w:p>
    <w:p w14:paraId="1C2CA066" w14:textId="77777777" w:rsidR="00492D14" w:rsidRDefault="00492D14" w:rsidP="00724215">
      <w:pPr>
        <w:pStyle w:val="af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99E2AD6" w14:textId="57A97CFB" w:rsidR="004E05FA" w:rsidRPr="004E05FA" w:rsidRDefault="004E05FA" w:rsidP="00724215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lastRenderedPageBreak/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468AF489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 Н. Дрягина</w:t>
      </w:r>
    </w:p>
    <w:p w14:paraId="7B16E67E" w14:textId="48BA1B5F" w:rsidR="004E05FA" w:rsidRDefault="00492D14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03.04</w:t>
      </w:r>
      <w:r w:rsidR="004E05FA">
        <w:rPr>
          <w:sz w:val="28"/>
          <w:szCs w:val="28"/>
        </w:rPr>
        <w:t>.2026</w:t>
      </w:r>
    </w:p>
    <w:p w14:paraId="0CCEFFBA" w14:textId="77777777" w:rsidR="00492D14" w:rsidRDefault="00492D14" w:rsidP="009E46B7">
      <w:pPr>
        <w:pStyle w:val="af"/>
        <w:rPr>
          <w:sz w:val="28"/>
          <w:szCs w:val="28"/>
        </w:rPr>
      </w:pPr>
    </w:p>
    <w:p w14:paraId="4F242FFC" w14:textId="77121C27" w:rsidR="009E46B7" w:rsidRPr="004E05FA" w:rsidRDefault="00492D14" w:rsidP="009E46B7">
      <w:pPr>
        <w:pStyle w:val="af"/>
      </w:pPr>
      <w:r w:rsidRPr="00492D14">
        <w:rPr>
          <w:sz w:val="28"/>
          <w:szCs w:val="28"/>
        </w:rPr>
        <w:t>Разослать: Администрация-1, ЖКХ-1, ОЭР-1, Фин. управление-1</w:t>
      </w:r>
      <w:r>
        <w:rPr>
          <w:sz w:val="28"/>
          <w:szCs w:val="28"/>
        </w:rPr>
        <w:t>.</w:t>
      </w:r>
      <w:r w:rsidRPr="00492D1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492D14">
        <w:rPr>
          <w:sz w:val="28"/>
          <w:szCs w:val="28"/>
        </w:rPr>
        <w:t>того: 4 экз.</w:t>
      </w:r>
    </w:p>
    <w:sectPr w:rsidR="009E46B7" w:rsidRPr="004E05FA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5"/>
  </w:num>
  <w:num w:numId="12">
    <w:abstractNumId w:val="8"/>
  </w:num>
  <w:num w:numId="13">
    <w:abstractNumId w:val="1"/>
  </w:num>
  <w:num w:numId="14">
    <w:abstractNumId w:val="2"/>
  </w:num>
  <w:num w:numId="15">
    <w:abstractNumId w:val="6"/>
  </w:num>
  <w:num w:numId="16">
    <w:abstractNumId w:val="0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3879"/>
    <w:rsid w:val="00384526"/>
    <w:rsid w:val="003A1D04"/>
    <w:rsid w:val="003A274B"/>
    <w:rsid w:val="003B30B7"/>
    <w:rsid w:val="003C685B"/>
    <w:rsid w:val="003D7291"/>
    <w:rsid w:val="003F7ABF"/>
    <w:rsid w:val="0041561A"/>
    <w:rsid w:val="0046173E"/>
    <w:rsid w:val="00472814"/>
    <w:rsid w:val="004758F8"/>
    <w:rsid w:val="00491A15"/>
    <w:rsid w:val="00492D14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4215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46B7"/>
    <w:rsid w:val="009E542A"/>
    <w:rsid w:val="009E6044"/>
    <w:rsid w:val="009F5337"/>
    <w:rsid w:val="00A05F4F"/>
    <w:rsid w:val="00A16D84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C243E1"/>
    <w:rsid w:val="00C3336E"/>
    <w:rsid w:val="00C35852"/>
    <w:rsid w:val="00C75400"/>
    <w:rsid w:val="00C9797E"/>
    <w:rsid w:val="00CC050D"/>
    <w:rsid w:val="00CE1F2F"/>
    <w:rsid w:val="00CE4258"/>
    <w:rsid w:val="00CE5E93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Admin</cp:lastModifiedBy>
  <cp:revision>12</cp:revision>
  <cp:lastPrinted>2026-04-06T10:19:00Z</cp:lastPrinted>
  <dcterms:created xsi:type="dcterms:W3CDTF">2025-12-04T12:41:00Z</dcterms:created>
  <dcterms:modified xsi:type="dcterms:W3CDTF">2026-04-07T06:42:00Z</dcterms:modified>
</cp:coreProperties>
</file>