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D2E6" w14:textId="77777777" w:rsidR="006547F9" w:rsidRDefault="006547F9" w:rsidP="006547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7DE8C81F" w14:textId="77777777" w:rsidR="006547F9" w:rsidRDefault="006547F9" w:rsidP="006547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66525627" w14:textId="77777777" w:rsidR="006547F9" w:rsidRDefault="006547F9" w:rsidP="006547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7FC010F9" w14:textId="77777777" w:rsidR="006547F9" w:rsidRDefault="006547F9" w:rsidP="006547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6F508C">
        <w:rPr>
          <w:rFonts w:ascii="Times New Roman" w:hAnsi="Times New Roman" w:cs="Times New Roman"/>
          <w:sz w:val="28"/>
          <w:szCs w:val="28"/>
        </w:rPr>
        <w:t>1</w:t>
      </w:r>
    </w:p>
    <w:p w14:paraId="06581580" w14:textId="77777777" w:rsidR="006547F9" w:rsidRPr="00EB1AC2" w:rsidRDefault="006547F9" w:rsidP="006547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3D787C" w14:textId="5CF6C4A8" w:rsidR="006547F9" w:rsidRDefault="00A47907" w:rsidP="00654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31.03.2026</w:t>
      </w:r>
      <w:r w:rsidR="006547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пгт Кильмезь</w:t>
      </w:r>
    </w:p>
    <w:p w14:paraId="5D441499" w14:textId="42DA0639" w:rsidR="006547F9" w:rsidRDefault="006547F9" w:rsidP="006547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ч., 2 этаж</w:t>
      </w:r>
    </w:p>
    <w:p w14:paraId="17D70C9F" w14:textId="77777777" w:rsidR="006547F9" w:rsidRDefault="006547F9" w:rsidP="00654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BFDD7" w14:textId="77777777" w:rsidR="006547F9" w:rsidRDefault="006547F9" w:rsidP="0030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ПРЕДСЕДАТЕЛЬСТВОВАЛ: А.Г. Коршунов – глава Кильмезского района, председатель комиссии.</w:t>
      </w:r>
    </w:p>
    <w:p w14:paraId="5715DEEC" w14:textId="77777777" w:rsidR="006547F9" w:rsidRPr="00885221" w:rsidRDefault="006547F9" w:rsidP="0030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Чучалина – первый заместитель главы администрации Кильмезского района, заместитель председателя комиссии.</w:t>
      </w:r>
    </w:p>
    <w:p w14:paraId="7D15D7F3" w14:textId="371C3404" w:rsidR="006547F9" w:rsidRDefault="006547F9" w:rsidP="0030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  <w:r w:rsidR="00A47907">
        <w:rPr>
          <w:rFonts w:ascii="Times New Roman" w:hAnsi="Times New Roman" w:cs="Times New Roman"/>
          <w:sz w:val="28"/>
          <w:szCs w:val="28"/>
        </w:rPr>
        <w:t>Стяжкина А.А.</w:t>
      </w:r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по делам молодежи администрации Кильмезского района, секретарь комиссии.</w:t>
      </w:r>
    </w:p>
    <w:p w14:paraId="4A0A8BC6" w14:textId="7F20F78D" w:rsidR="006547F9" w:rsidRDefault="006547F9" w:rsidP="0030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Нефёдова – заведующий отделом социального развития администрации района.</w:t>
      </w:r>
    </w:p>
    <w:p w14:paraId="11A10692" w14:textId="0B6DA8A4" w:rsidR="006547F9" w:rsidRPr="00B22E98" w:rsidRDefault="006547F9" w:rsidP="0030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</w:t>
      </w:r>
      <w:r w:rsidR="004B4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Елькина – ответственный секретарь комиссии по делам несовершеннолетних и защите их прав при администрации Кильмезского района.</w:t>
      </w:r>
    </w:p>
    <w:p w14:paraId="4C5BA9ED" w14:textId="1CAC81C0" w:rsidR="006547F9" w:rsidRDefault="006547F9" w:rsidP="0030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А.Ф. Воронов – </w:t>
      </w:r>
      <w:bookmarkStart w:id="0" w:name="_Hlk163054333"/>
      <w:r>
        <w:rPr>
          <w:rFonts w:ascii="Times New Roman" w:hAnsi="Times New Roman" w:cs="Times New Roman"/>
          <w:sz w:val="28"/>
          <w:szCs w:val="28"/>
        </w:rPr>
        <w:t>начальник Кильмезского межмуниципального филиала ФКУ УИИ УФСИН России по Кировской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20FA5900" w14:textId="5C7B52EB" w:rsidR="0030740F" w:rsidRDefault="0030740F" w:rsidP="00012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CC6">
        <w:rPr>
          <w:rFonts w:ascii="Times New Roman" w:hAnsi="Times New Roman" w:cs="Times New Roman"/>
          <w:sz w:val="28"/>
          <w:szCs w:val="28"/>
        </w:rPr>
        <w:t>Ф.М. Яганова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A4E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Межрайонный</w:t>
      </w:r>
      <w:r w:rsidRPr="002A4E20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 в Нолинском районе»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4E20">
        <w:rPr>
          <w:rFonts w:ascii="Times New Roman" w:hAnsi="Times New Roman" w:cs="Times New Roman"/>
          <w:sz w:val="28"/>
          <w:szCs w:val="28"/>
        </w:rPr>
        <w:t>Кильмезский отдел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504E80D" w14:textId="6E67AAAA" w:rsidR="006547F9" w:rsidRPr="00A47907" w:rsidRDefault="006547F9" w:rsidP="00012C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C64">
        <w:rPr>
          <w:rFonts w:ascii="Times New Roman" w:hAnsi="Times New Roman" w:cs="Times New Roman"/>
          <w:b/>
          <w:bCs/>
          <w:sz w:val="28"/>
          <w:szCs w:val="28"/>
        </w:rPr>
        <w:t>В режиме видео-конференц-связи:</w:t>
      </w:r>
    </w:p>
    <w:p w14:paraId="4D93BB8A" w14:textId="4E77E873" w:rsidR="0030740F" w:rsidRDefault="0030740F" w:rsidP="003074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Е.П. Чехонина – заместитель начальника территориального отдела управления Роспотребнадзор.</w:t>
      </w:r>
    </w:p>
    <w:p w14:paraId="7392C050" w14:textId="31BCC282" w:rsidR="006547F9" w:rsidRDefault="006547F9" w:rsidP="007B48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2E3560EE" w14:textId="50D4523E" w:rsidR="00A47907" w:rsidRDefault="00A47907" w:rsidP="007B48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Шакирьянова В.А. – Глава Кильмезского городского поселения.</w:t>
      </w:r>
    </w:p>
    <w:p w14:paraId="410D2E7A" w14:textId="655371E0" w:rsidR="00E263A8" w:rsidRDefault="00A47907" w:rsidP="007B48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Хома А.А.</w:t>
      </w:r>
      <w:r w:rsidR="00E263A8">
        <w:rPr>
          <w:rFonts w:ascii="Times New Roman" w:hAnsi="Times New Roman" w:cs="Times New Roman"/>
          <w:sz w:val="28"/>
          <w:szCs w:val="28"/>
        </w:rPr>
        <w:t xml:space="preserve"> - </w:t>
      </w:r>
      <w:r w:rsidRPr="00A47907">
        <w:rPr>
          <w:rFonts w:ascii="Times New Roman" w:hAnsi="Times New Roman" w:cs="Times New Roman"/>
          <w:sz w:val="28"/>
          <w:szCs w:val="28"/>
        </w:rPr>
        <w:t xml:space="preserve">Главный врач КОГБУЗ «Кильмезская ЦРБ»                                     </w:t>
      </w:r>
    </w:p>
    <w:p w14:paraId="7CE7BB07" w14:textId="3B877E8B" w:rsidR="00A47907" w:rsidRDefault="00A47907" w:rsidP="00A479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Сомова </w:t>
      </w:r>
      <w:r w:rsidRPr="00A479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79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– Глава Большепорекского сельского поселения.</w:t>
      </w:r>
    </w:p>
    <w:p w14:paraId="580E6041" w14:textId="5BEFECB1" w:rsidR="00A47907" w:rsidRDefault="00A47907" w:rsidP="00A479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07">
        <w:rPr>
          <w:rFonts w:ascii="Times New Roman" w:hAnsi="Times New Roman" w:cs="Times New Roman"/>
          <w:sz w:val="28"/>
          <w:szCs w:val="28"/>
        </w:rPr>
        <w:t>Карпов Д.В.</w:t>
      </w:r>
    </w:p>
    <w:p w14:paraId="0DC1142C" w14:textId="03FC45C5" w:rsidR="00ED35FB" w:rsidRDefault="00ED35FB" w:rsidP="00A47907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14:paraId="7F8EB747" w14:textId="77777777" w:rsidR="00ED35FB" w:rsidRDefault="00ED35FB" w:rsidP="00ED35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C36">
        <w:rPr>
          <w:rFonts w:ascii="Times New Roman" w:hAnsi="Times New Roman" w:cs="Times New Roman"/>
          <w:sz w:val="28"/>
          <w:szCs w:val="28"/>
        </w:rPr>
        <w:t xml:space="preserve">О работе </w:t>
      </w:r>
      <w:r>
        <w:rPr>
          <w:rFonts w:ascii="Times New Roman" w:hAnsi="Times New Roman" w:cs="Times New Roman"/>
          <w:sz w:val="28"/>
          <w:szCs w:val="28"/>
        </w:rPr>
        <w:t xml:space="preserve">ОМСУ по профилактике алкоголизма, наркомании и токсикомании на территории Селинского </w:t>
      </w:r>
      <w:r w:rsidRPr="00392C36">
        <w:rPr>
          <w:rFonts w:ascii="Times New Roman" w:hAnsi="Times New Roman" w:cs="Times New Roman"/>
          <w:sz w:val="28"/>
          <w:szCs w:val="28"/>
        </w:rPr>
        <w:t>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Докл. – Р.Г. Галимов, глава Селинского с/п.</w:t>
      </w:r>
    </w:p>
    <w:p w14:paraId="211A224B" w14:textId="77777777" w:rsidR="00ED35FB" w:rsidRDefault="00ED35FB" w:rsidP="00ED35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исполнения мероприятий в сфере здравоохранения по итогам 2024 года, предусмотренных планом мероприятий по реализации приоритетных направлений государственной антинаркотической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политики в Кильмезском районе Кировской области. Докл. – К.В. Ившин, главный врач КОГБУЗ «Кильмезская ЦРБ».</w:t>
      </w:r>
    </w:p>
    <w:p w14:paraId="02A268B2" w14:textId="77777777" w:rsidR="00ED35FB" w:rsidRDefault="00ED35FB" w:rsidP="00ED35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2024 года. Докл. – </w:t>
      </w:r>
      <w:r w:rsidRPr="00534315">
        <w:rPr>
          <w:rFonts w:ascii="Times New Roman" w:hAnsi="Times New Roman" w:cs="Times New Roman"/>
          <w:sz w:val="28"/>
          <w:szCs w:val="28"/>
        </w:rPr>
        <w:t>Макаров А.Ф., начальник МО МВД России «Кильмезский» полковник полиции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973926" w14:textId="77777777" w:rsidR="00ED35FB" w:rsidRPr="000D6A39" w:rsidRDefault="00ED35FB" w:rsidP="00ED35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489">
        <w:rPr>
          <w:rFonts w:ascii="Times New Roman" w:hAnsi="Times New Roman" w:cs="Times New Roman"/>
          <w:sz w:val="28"/>
          <w:szCs w:val="28"/>
        </w:rPr>
        <w:t>Анализ эффективности мероприятий планов по реализации Стратегии до 2030 года в Кильмезском районе Кировской области по итогам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2489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Докл. – Председатель комиссии.</w:t>
      </w:r>
    </w:p>
    <w:p w14:paraId="118879CB" w14:textId="078CFF76" w:rsidR="004B40B7" w:rsidRPr="00490AA5" w:rsidRDefault="004B40B7" w:rsidP="004B40B7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AA5"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Дамаскин</w:t>
      </w:r>
      <w:r w:rsidRPr="00490AA5">
        <w:rPr>
          <w:rFonts w:ascii="Times New Roman" w:hAnsi="Times New Roman" w:cs="Times New Roman"/>
          <w:b/>
          <w:sz w:val="28"/>
          <w:szCs w:val="28"/>
        </w:rPr>
        <w:t>ского сельского поселения.</w:t>
      </w:r>
    </w:p>
    <w:p w14:paraId="3BB52A67" w14:textId="19733093" w:rsidR="004B40B7" w:rsidRDefault="004B40B7" w:rsidP="004B40B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Гумарова Г.В. - текст доклада прилагается.</w:t>
      </w:r>
    </w:p>
    <w:p w14:paraId="30287A1A" w14:textId="77777777" w:rsidR="004B40B7" w:rsidRDefault="004B40B7" w:rsidP="004B40B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1BE0F244" w14:textId="2CD604F6" w:rsidR="004B40B7" w:rsidRPr="00FA13EC" w:rsidRDefault="004B40B7" w:rsidP="004B40B7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r>
        <w:rPr>
          <w:rFonts w:ascii="Times New Roman" w:hAnsi="Times New Roman" w:cs="Times New Roman"/>
          <w:sz w:val="28"/>
          <w:szCs w:val="28"/>
        </w:rPr>
        <w:t>Дамаскин</w:t>
      </w:r>
      <w:r w:rsidRPr="00FA13EC">
        <w:rPr>
          <w:rFonts w:ascii="Times New Roman" w:hAnsi="Times New Roman" w:cs="Times New Roman"/>
          <w:sz w:val="28"/>
          <w:szCs w:val="28"/>
        </w:rPr>
        <w:t xml:space="preserve">ского сельского поселения принять к сведению и работу по профилактике наркомании на территории </w:t>
      </w:r>
      <w:r>
        <w:rPr>
          <w:rFonts w:ascii="Times New Roman" w:hAnsi="Times New Roman" w:cs="Times New Roman"/>
          <w:sz w:val="28"/>
          <w:szCs w:val="28"/>
        </w:rPr>
        <w:t>Дамаскин</w:t>
      </w:r>
      <w:r w:rsidRPr="00FA13EC">
        <w:rPr>
          <w:rFonts w:ascii="Times New Roman" w:hAnsi="Times New Roman" w:cs="Times New Roman"/>
          <w:sz w:val="28"/>
          <w:szCs w:val="28"/>
        </w:rPr>
        <w:t>ского поселения Кильмезского района Кировской области признать удовлетворительной.</w:t>
      </w:r>
    </w:p>
    <w:p w14:paraId="1FBAE4BC" w14:textId="77777777" w:rsidR="004B40B7" w:rsidRDefault="004B40B7" w:rsidP="004B40B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7B6A5136" w14:textId="0C8C8180" w:rsidR="006547F9" w:rsidRDefault="004B40B7" w:rsidP="004B40B7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Кильмезской ЦРБ привлекать </w:t>
      </w:r>
      <w:r w:rsidR="005C13B3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2A3193">
        <w:rPr>
          <w:rFonts w:ascii="Times New Roman" w:hAnsi="Times New Roman" w:cs="Times New Roman"/>
          <w:sz w:val="28"/>
          <w:szCs w:val="28"/>
        </w:rPr>
        <w:t xml:space="preserve">на сходах </w:t>
      </w:r>
      <w:r w:rsidR="00012C97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фельдшер</w:t>
      </w:r>
      <w:r w:rsidR="00A57A88">
        <w:rPr>
          <w:rFonts w:ascii="Times New Roman" w:hAnsi="Times New Roman" w:cs="Times New Roman"/>
          <w:sz w:val="28"/>
          <w:szCs w:val="28"/>
        </w:rPr>
        <w:t>а ФАП для проведения информационных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127CA3" w14:textId="2DCB9B18" w:rsidR="004B40B7" w:rsidRDefault="004B40B7" w:rsidP="004B40B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0B7">
        <w:rPr>
          <w:rFonts w:ascii="Times New Roman" w:hAnsi="Times New Roman" w:cs="Times New Roman"/>
          <w:b/>
          <w:bCs/>
          <w:sz w:val="28"/>
          <w:szCs w:val="28"/>
        </w:rPr>
        <w:t>Срок – 3 квартал 2025 года.</w:t>
      </w:r>
    </w:p>
    <w:p w14:paraId="21F8B576" w14:textId="107275C6" w:rsidR="004B40B7" w:rsidRPr="004B40B7" w:rsidRDefault="004B40B7" w:rsidP="004B40B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0B7">
        <w:rPr>
          <w:rFonts w:ascii="Times New Roman" w:hAnsi="Times New Roman" w:cs="Times New Roman"/>
          <w:b/>
          <w:sz w:val="28"/>
          <w:szCs w:val="28"/>
        </w:rPr>
        <w:t>О работе органов местного самоуправления (далее – ОМСУ) по профилактике алкоголизма, наркомании и токсикомании на территории Селинского сельского поселения.</w:t>
      </w:r>
    </w:p>
    <w:p w14:paraId="5D562643" w14:textId="77777777" w:rsidR="004B40B7" w:rsidRDefault="004B40B7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Галимов Р.Г. - текст доклада прилагается.</w:t>
      </w:r>
    </w:p>
    <w:p w14:paraId="4D06D399" w14:textId="77777777" w:rsidR="004B40B7" w:rsidRDefault="004B40B7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19F066B5" w14:textId="77777777" w:rsidR="004B40B7" w:rsidRPr="009003AB" w:rsidRDefault="004B40B7" w:rsidP="004B40B7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03AB">
        <w:rPr>
          <w:rFonts w:ascii="Times New Roman" w:hAnsi="Times New Roman" w:cs="Times New Roman"/>
          <w:sz w:val="28"/>
          <w:szCs w:val="28"/>
        </w:rPr>
        <w:lastRenderedPageBreak/>
        <w:t>Информацию главы Селинского сельского поселения принять к сведению и работу по профилактике наркомании на территории Селинского поселения Кильмезского района Кировской области признать удовлетворительной.</w:t>
      </w:r>
    </w:p>
    <w:p w14:paraId="36A0E43A" w14:textId="36363D65" w:rsidR="004B40B7" w:rsidRDefault="004B40B7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7709C4B4" w14:textId="52B7B26A" w:rsidR="004B40B7" w:rsidRDefault="007B4829" w:rsidP="00D04377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 культуры организовать и привлекать в летний период несовершеннолетних и студентов в досуговую деятельность</w:t>
      </w:r>
      <w:r w:rsidR="00001A0B">
        <w:rPr>
          <w:rFonts w:ascii="Times New Roman" w:hAnsi="Times New Roman" w:cs="Times New Roman"/>
          <w:sz w:val="28"/>
          <w:szCs w:val="28"/>
        </w:rPr>
        <w:t>, организовав в учреждениях «Точки притяжения».</w:t>
      </w:r>
    </w:p>
    <w:p w14:paraId="6C446525" w14:textId="5BA9E59F" w:rsidR="00001A0B" w:rsidRPr="00001A0B" w:rsidRDefault="00001A0B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1A0B">
        <w:rPr>
          <w:rFonts w:ascii="Times New Roman" w:hAnsi="Times New Roman" w:cs="Times New Roman"/>
          <w:b/>
          <w:bCs/>
          <w:sz w:val="28"/>
          <w:szCs w:val="28"/>
        </w:rPr>
        <w:t>Срок – 3 квартал 2025 года.</w:t>
      </w:r>
    </w:p>
    <w:p w14:paraId="000EDC65" w14:textId="05E63704" w:rsidR="000814C9" w:rsidRPr="000814C9" w:rsidRDefault="000814C9" w:rsidP="000814C9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4C9">
        <w:rPr>
          <w:rFonts w:ascii="Times New Roman" w:hAnsi="Times New Roman" w:cs="Times New Roman"/>
          <w:b/>
          <w:bCs/>
          <w:sz w:val="28"/>
          <w:szCs w:val="28"/>
        </w:rPr>
        <w:t>О результатах исполнения мероприятия в сфере здравоохранения по итогам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814C9">
        <w:rPr>
          <w:rFonts w:ascii="Times New Roman" w:hAnsi="Times New Roman" w:cs="Times New Roman"/>
          <w:b/>
          <w:bCs/>
          <w:sz w:val="28"/>
          <w:szCs w:val="28"/>
        </w:rPr>
        <w:t xml:space="preserve">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</w:t>
      </w:r>
    </w:p>
    <w:p w14:paraId="5529C251" w14:textId="77777777" w:rsidR="000814C9" w:rsidRDefault="000814C9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Чучалин С.М. – текст доклада прилагается.</w:t>
      </w:r>
    </w:p>
    <w:p w14:paraId="3E107D09" w14:textId="77777777" w:rsidR="000814C9" w:rsidRDefault="000814C9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1999A10E" w14:textId="501B428F" w:rsidR="000814C9" w:rsidRDefault="000814C9" w:rsidP="00012C97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врача-нарколога КОГБУЗ «Кильмезская ЦРБ» Чучалина С.М. принять к сведению.</w:t>
      </w:r>
    </w:p>
    <w:p w14:paraId="35C4674F" w14:textId="77777777" w:rsidR="000814C9" w:rsidRDefault="000814C9" w:rsidP="00012C97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Кильмезской ЦРБ продолжить мероприятия, направленные на профилактику немедицинского употребления ПАВ.</w:t>
      </w:r>
    </w:p>
    <w:p w14:paraId="4ABC17A4" w14:textId="77777777" w:rsidR="000814C9" w:rsidRDefault="000814C9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2CE3D588" w14:textId="734F0E14" w:rsidR="000814C9" w:rsidRDefault="000814C9" w:rsidP="00012C97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КОГБУЗ «Кильмезская ЦРБ» </w:t>
      </w:r>
      <w:r w:rsidR="00FA0F91">
        <w:rPr>
          <w:rFonts w:ascii="Times New Roman" w:hAnsi="Times New Roman" w:cs="Times New Roman"/>
          <w:sz w:val="28"/>
          <w:szCs w:val="28"/>
        </w:rPr>
        <w:t xml:space="preserve">совместно с </w:t>
      </w:r>
      <w:bookmarkStart w:id="1" w:name="_Hlk194507457"/>
      <w:r w:rsidR="00FA0F91">
        <w:rPr>
          <w:rFonts w:ascii="Times New Roman" w:hAnsi="Times New Roman" w:cs="Times New Roman"/>
          <w:sz w:val="28"/>
          <w:szCs w:val="28"/>
        </w:rPr>
        <w:t xml:space="preserve">МО МВД России «Кильмезский» провести анализ причин роста количества преступлений и административных правонарушений в сфере незаконного оборота наркотиков среди несовершеннолетних, а также уровня первичной заболеваемости наркологическими расстройствами, связанными с употреблением наркотических средств. </w:t>
      </w:r>
    </w:p>
    <w:bookmarkEnd w:id="1"/>
    <w:p w14:paraId="3ADC0416" w14:textId="100303BF" w:rsidR="00FA0F91" w:rsidRDefault="00FA0F91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с результатами проведенного анализа направить в аппарат комиссии.</w:t>
      </w:r>
    </w:p>
    <w:p w14:paraId="3B838BE9" w14:textId="6CF2149B" w:rsidR="000814C9" w:rsidRPr="00BD7E88" w:rsidRDefault="000814C9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F91">
        <w:rPr>
          <w:rFonts w:ascii="Times New Roman" w:hAnsi="Times New Roman" w:cs="Times New Roman"/>
          <w:b/>
          <w:bCs/>
          <w:sz w:val="28"/>
          <w:szCs w:val="28"/>
        </w:rPr>
        <w:t>26 июня</w:t>
      </w:r>
      <w:r w:rsidRPr="004B78B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A0F9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B78B7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50EC58F" w14:textId="60D15C1A" w:rsidR="00FA0F91" w:rsidRPr="00FA0F91" w:rsidRDefault="00FA0F91" w:rsidP="00FA0F91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F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A0F91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52BDEEAB" w14:textId="1BA415BF" w:rsidR="00FA0F91" w:rsidRDefault="00FA0F91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Росляков Д.Н. – текст доклада прилагается.</w:t>
      </w:r>
    </w:p>
    <w:p w14:paraId="5B79E95D" w14:textId="437F2785" w:rsidR="00FA0F91" w:rsidRDefault="00FA0F91" w:rsidP="00FA0F91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заместителя начальника полиции МО МВД России «Кильмезский» Рослякова Д.Н. принять к сведению.</w:t>
      </w:r>
    </w:p>
    <w:p w14:paraId="47DBAF05" w14:textId="6A638F7D" w:rsidR="00FA0F91" w:rsidRPr="002919F8" w:rsidRDefault="00FA0F91" w:rsidP="00FA0F91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9F8">
        <w:rPr>
          <w:rFonts w:ascii="Times New Roman" w:hAnsi="Times New Roman" w:cs="Times New Roman"/>
          <w:sz w:val="28"/>
          <w:szCs w:val="28"/>
        </w:rPr>
        <w:t>Продолжить работу в указанном направлении и отчитаться в</w:t>
      </w:r>
      <w:r>
        <w:rPr>
          <w:rFonts w:ascii="Times New Roman" w:hAnsi="Times New Roman" w:cs="Times New Roman"/>
          <w:sz w:val="28"/>
          <w:szCs w:val="28"/>
        </w:rPr>
        <w:t>о 2</w:t>
      </w:r>
      <w:r w:rsidRPr="002919F8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19F8">
        <w:rPr>
          <w:rFonts w:ascii="Times New Roman" w:hAnsi="Times New Roman" w:cs="Times New Roman"/>
          <w:sz w:val="28"/>
          <w:szCs w:val="28"/>
        </w:rPr>
        <w:t xml:space="preserve"> года на следующем заседании комиссии.</w:t>
      </w:r>
    </w:p>
    <w:p w14:paraId="51D63B0A" w14:textId="60D600A0" w:rsidR="00FA0F91" w:rsidRDefault="00FA0F91" w:rsidP="00FA0F91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D4D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35D4D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35D4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22A3E1E0" w14:textId="77777777" w:rsidR="00FA0F91" w:rsidRDefault="00FA0F91" w:rsidP="00FA0F91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327">
        <w:rPr>
          <w:rFonts w:ascii="Times New Roman" w:hAnsi="Times New Roman" w:cs="Times New Roman"/>
          <w:bCs/>
          <w:sz w:val="28"/>
          <w:szCs w:val="28"/>
        </w:rPr>
        <w:t>РЕКОМЕНДОВАТЬ: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D8A0DC" w14:textId="0D8902BD" w:rsidR="00FA0F91" w:rsidRDefault="00FA0F91" w:rsidP="00FA0F91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МВД России «Кильмезский» совместно с КОГБУЗ «Кильмезская ЦРБ</w:t>
      </w:r>
      <w:r w:rsidR="00CC37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провести анализ причин роста количества преступлений и административных правонарушений в сфере незаконного оборота наркотиков среди несовершеннолетних, а также уровня первичной заболеваемости наркологическими расстройствами, связанными с употреблением наркотических средств. </w:t>
      </w:r>
    </w:p>
    <w:p w14:paraId="001BEF30" w14:textId="0E8DEABB" w:rsidR="00FA0F91" w:rsidRPr="00285ED7" w:rsidRDefault="00CC379E" w:rsidP="00012C9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ED7">
        <w:rPr>
          <w:rFonts w:ascii="Times New Roman" w:hAnsi="Times New Roman" w:cs="Times New Roman"/>
          <w:b/>
          <w:bCs/>
          <w:sz w:val="28"/>
          <w:szCs w:val="28"/>
        </w:rPr>
        <w:t>Срок – до 26 июня 202</w:t>
      </w:r>
      <w:r w:rsidR="00285ED7" w:rsidRPr="00285ED7">
        <w:rPr>
          <w:rFonts w:ascii="Times New Roman" w:hAnsi="Times New Roman" w:cs="Times New Roman"/>
          <w:b/>
          <w:bCs/>
          <w:sz w:val="28"/>
          <w:szCs w:val="28"/>
        </w:rPr>
        <w:t>5 года.</w:t>
      </w:r>
      <w:r w:rsidRPr="00285E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279C5E" w14:textId="5693A6C0" w:rsidR="00285ED7" w:rsidRPr="00285ED7" w:rsidRDefault="00285ED7" w:rsidP="00285ED7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ED7">
        <w:rPr>
          <w:rFonts w:ascii="Times New Roman" w:hAnsi="Times New Roman" w:cs="Times New Roman"/>
          <w:b/>
          <w:bCs/>
          <w:sz w:val="28"/>
          <w:szCs w:val="28"/>
        </w:rPr>
        <w:t>Анализ эффективности мероприятий планов по реализации Стратегии до 2030 года в Кильмезском районе Кировской области по итогам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85ED7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CA68522" w14:textId="1017C404" w:rsidR="00285ED7" w:rsidRDefault="00285ED7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518F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 xml:space="preserve">Чучалина Т.Н. – текст доклада </w:t>
      </w:r>
      <w:r w:rsidR="007B4829">
        <w:rPr>
          <w:rFonts w:ascii="Times New Roman" w:hAnsi="Times New Roman" w:cs="Times New Roman"/>
          <w:sz w:val="28"/>
          <w:szCs w:val="28"/>
        </w:rPr>
        <w:t>прилагае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14:paraId="1B4E5207" w14:textId="0A089EFA" w:rsidR="00285ED7" w:rsidRDefault="00285ED7" w:rsidP="00285ED7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заместителя председателя антинаркотической комиссии Чучалиной Т.Н. принять к сведению.</w:t>
      </w:r>
    </w:p>
    <w:p w14:paraId="26ADA6F1" w14:textId="77777777" w:rsidR="00285ED7" w:rsidRDefault="00285ED7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6EEA4191" w14:textId="0962D02B" w:rsidR="00285ED7" w:rsidRDefault="00285ED7" w:rsidP="00285ED7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 профилактики продолжить работу согласно плану на 2025 год по реализации программного мероприятия «Профилактика алкоголизма, наркомании, токсикомании и табакокурения в Кильмезском районе» муниципальной программы «Социальное развитие и поддержка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 Кильмезского района» на 2022 – 2030 годы (распоряжение администрации района от 28.12.2024 № 208).</w:t>
      </w:r>
    </w:p>
    <w:p w14:paraId="2ED8B6AC" w14:textId="04AE46C2" w:rsidR="00285ED7" w:rsidRDefault="00285ED7" w:rsidP="00285ED7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заинтересованными организациями и учреждениями организовать проведение комплекса мероприятий антинаркотической направленности, приуроченной к Международному дню борьбы с наркоманией (26 июня).</w:t>
      </w:r>
    </w:p>
    <w:p w14:paraId="2CDD2711" w14:textId="52A88A4F" w:rsidR="00285ED7" w:rsidRDefault="00285ED7" w:rsidP="00012C97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ED7">
        <w:rPr>
          <w:rFonts w:ascii="Times New Roman" w:hAnsi="Times New Roman" w:cs="Times New Roman"/>
          <w:b/>
          <w:bCs/>
          <w:sz w:val="28"/>
          <w:szCs w:val="28"/>
        </w:rPr>
        <w:t>Срок: в период с 20.06.2025 по 30.06.2025.</w:t>
      </w:r>
    </w:p>
    <w:p w14:paraId="26CED46A" w14:textId="67B7A692" w:rsidR="00285ED7" w:rsidRDefault="00285ED7" w:rsidP="00285ED7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E147F" w14:textId="77777777" w:rsidR="00285ED7" w:rsidRPr="00285ED7" w:rsidRDefault="00285ED7" w:rsidP="00285ED7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0A3AA" w14:textId="77777777" w:rsidR="00285ED7" w:rsidRDefault="00285ED7" w:rsidP="00285E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Кильмезского района,</w:t>
      </w:r>
    </w:p>
    <w:p w14:paraId="08C397F0" w14:textId="77777777" w:rsidR="00285ED7" w:rsidRPr="00137130" w:rsidRDefault="00285ED7" w:rsidP="00285ED7">
      <w:pPr>
        <w:pStyle w:val="a3"/>
        <w:tabs>
          <w:tab w:val="left" w:pos="730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антинаркотической комиссии</w:t>
      </w:r>
      <w:r>
        <w:rPr>
          <w:rFonts w:ascii="Times New Roman" w:hAnsi="Times New Roman" w:cs="Times New Roman"/>
          <w:sz w:val="28"/>
          <w:szCs w:val="28"/>
        </w:rPr>
        <w:tab/>
        <w:t>А.Г. Коршунов</w:t>
      </w:r>
    </w:p>
    <w:p w14:paraId="7812B0A0" w14:textId="77777777" w:rsidR="000814C9" w:rsidRPr="000814C9" w:rsidRDefault="000814C9" w:rsidP="000814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99489" w14:textId="77777777" w:rsidR="00171DA0" w:rsidRDefault="00171DA0"/>
    <w:sectPr w:rsidR="0017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3F3"/>
    <w:multiLevelType w:val="multilevel"/>
    <w:tmpl w:val="ED5C6CC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19587BC6"/>
    <w:multiLevelType w:val="hybridMultilevel"/>
    <w:tmpl w:val="760AED1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44D16"/>
    <w:multiLevelType w:val="hybridMultilevel"/>
    <w:tmpl w:val="9BEA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77CC4"/>
    <w:multiLevelType w:val="multilevel"/>
    <w:tmpl w:val="6D802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6B22221"/>
    <w:multiLevelType w:val="multilevel"/>
    <w:tmpl w:val="B2C491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27A04FB1"/>
    <w:multiLevelType w:val="multilevel"/>
    <w:tmpl w:val="42DA2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A31324B"/>
    <w:multiLevelType w:val="multilevel"/>
    <w:tmpl w:val="56BE2F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F9"/>
    <w:rsid w:val="00001A0B"/>
    <w:rsid w:val="00012C97"/>
    <w:rsid w:val="00080C64"/>
    <w:rsid w:val="000814C9"/>
    <w:rsid w:val="00171DA0"/>
    <w:rsid w:val="00285ED7"/>
    <w:rsid w:val="002A3193"/>
    <w:rsid w:val="0030740F"/>
    <w:rsid w:val="00327287"/>
    <w:rsid w:val="004B40B7"/>
    <w:rsid w:val="005C13B3"/>
    <w:rsid w:val="006547F9"/>
    <w:rsid w:val="007B4829"/>
    <w:rsid w:val="00A47907"/>
    <w:rsid w:val="00A57A88"/>
    <w:rsid w:val="00C55EDE"/>
    <w:rsid w:val="00CC379E"/>
    <w:rsid w:val="00D04377"/>
    <w:rsid w:val="00E263A8"/>
    <w:rsid w:val="00ED35FB"/>
    <w:rsid w:val="00FA0F91"/>
    <w:rsid w:val="00F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C9AF"/>
  <w15:chartTrackingRefBased/>
  <w15:docId w15:val="{DC3631F3-1EA7-4E91-91FC-36B224AB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F9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Отдел молодежи</cp:lastModifiedBy>
  <cp:revision>7</cp:revision>
  <cp:lastPrinted>2025-04-03T06:40:00Z</cp:lastPrinted>
  <dcterms:created xsi:type="dcterms:W3CDTF">2025-03-31T11:41:00Z</dcterms:created>
  <dcterms:modified xsi:type="dcterms:W3CDTF">2026-03-31T08:57:00Z</dcterms:modified>
</cp:coreProperties>
</file>