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4ABA6D98" w:rsidR="00321988" w:rsidRPr="00CE6E1C" w:rsidRDefault="00E90F23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30</w:t>
      </w:r>
      <w:r w:rsidR="00961BD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.12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A95C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="00961BD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</w:p>
    <w:p w14:paraId="3B2CB526" w14:textId="0183296F" w:rsidR="00F5544B" w:rsidRPr="00144011" w:rsidRDefault="00E253C6" w:rsidP="001440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0D213556" w14:textId="77777777" w:rsidR="00E90F23" w:rsidRDefault="00E90F23" w:rsidP="00E90F23">
      <w:pPr>
        <w:tabs>
          <w:tab w:val="left" w:pos="0"/>
        </w:tabs>
        <w:spacing w:before="480"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E90F23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 xml:space="preserve">О внесении изменений в постановление администрации района </w:t>
      </w:r>
    </w:p>
    <w:p w14:paraId="3404CD4B" w14:textId="4E07DF49" w:rsidR="00E90F23" w:rsidRDefault="00E90F23" w:rsidP="00E90F23">
      <w:pPr>
        <w:tabs>
          <w:tab w:val="left" w:pos="0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E90F23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>от 02.07.2025 № 280</w:t>
      </w:r>
    </w:p>
    <w:p w14:paraId="7B0AD41E" w14:textId="1F0DD275" w:rsidR="00E90F23" w:rsidRPr="00E90F23" w:rsidRDefault="00E90F23" w:rsidP="00E90F23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 соответствии с решением Кильмезской районной Думы от 23.12.2025 № 8/3 «О внесении изменений в решение районной Думы «О районном бюджете на 2025 год и на плановый период 2026 и 2027 годов», администрация Кильмезского района постановляет:</w:t>
      </w:r>
    </w:p>
    <w:p w14:paraId="697875E9" w14:textId="369FD6AD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 Внести в муниципальную программу «Развитие образования Кильмезского района» (далее - муниципальная программа), утвержденную постановлением администрации Кильмезского района от 02.07.2025 г № 280 «Об утверждении муниципальной программы «Развитие образования Кильмезского района» следующие изменения:</w:t>
      </w:r>
    </w:p>
    <w:p w14:paraId="4D5064F4" w14:textId="44750FC5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1.1. Пункт 9 «Ресурсное обеспечение муниципальной программы» паспорта муниципальной программы изложить в новой редакции: </w:t>
      </w:r>
    </w:p>
    <w:p w14:paraId="203DC167" w14:textId="77777777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«Общий объем финансирования муниципальной программы составляет 1883855,843 тыс. рублей, в том числе по годам:</w:t>
      </w:r>
    </w:p>
    <w:p w14:paraId="7C31614F" w14:textId="20A230F0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2024 год – 258559,553</w:t>
      </w:r>
    </w:p>
    <w:p w14:paraId="0D6F0C30" w14:textId="650DD871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2025 год – 274529,190</w:t>
      </w:r>
    </w:p>
    <w:p w14:paraId="783343E8" w14:textId="1A8E2AEA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2026 год – 286528,000</w:t>
      </w:r>
    </w:p>
    <w:p w14:paraId="61C11D81" w14:textId="39603BA1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2027 год – 505758,800</w:t>
      </w:r>
    </w:p>
    <w:p w14:paraId="4895D260" w14:textId="129C035D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2028 год – 279240,200</w:t>
      </w:r>
    </w:p>
    <w:p w14:paraId="36B49806" w14:textId="6EA8B9A6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2029 год – 279240,200»</w:t>
      </w:r>
    </w:p>
    <w:p w14:paraId="4938EE47" w14:textId="59E70852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lastRenderedPageBreak/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1.2. Пункт 9 «Ресурсное обеспечение подпрограммы муниципальной программы» паспорта муниципальной подпрограммы «Развитие дошкольного, общего образования и дополнительного образования детей» изложить в новой редакции:</w:t>
      </w:r>
    </w:p>
    <w:p w14:paraId="2819FA4D" w14:textId="0F3704BD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«Общий объем финансирования муниципальной подпрограммы составляет 1364560,885 тыс. рублей, в том числе по годам:</w:t>
      </w:r>
    </w:p>
    <w:p w14:paraId="07A43404" w14:textId="1C737D58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2024 год – 215774,041</w:t>
      </w:r>
    </w:p>
    <w:p w14:paraId="416C4157" w14:textId="2CC52E31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2025 год – 186936,144</w:t>
      </w:r>
    </w:p>
    <w:p w14:paraId="71136FCF" w14:textId="7CD5ECC1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2026 год – 189891,000</w:t>
      </w:r>
    </w:p>
    <w:p w14:paraId="11B543CD" w14:textId="35E8ABB0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2027 год – 408788,500</w:t>
      </w:r>
    </w:p>
    <w:p w14:paraId="71F6BCA7" w14:textId="3A0F5747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2028 год – 181585,600</w:t>
      </w:r>
    </w:p>
    <w:p w14:paraId="21B040D1" w14:textId="79941E8C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2029 год – 181585,600»</w:t>
      </w:r>
    </w:p>
    <w:p w14:paraId="01B34601" w14:textId="4264E64F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1.3. Пункт 9 «Ресурсное обеспечение подпрограммы муниципальной программы» паспорта муниципальной подпрограммы «Социализация детей-сирот и детей, оставшихся без попечения родителей, лиц из числа детей-сирот и детей, оставшихся без попечения родителей» изложить в новой редакции:</w:t>
      </w:r>
    </w:p>
    <w:p w14:paraId="5591510E" w14:textId="33E42B82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«Общий объем финансирования муниципальной подпрограммы составляет 56345,900 тыс. рублей, в том числе по годам:</w:t>
      </w:r>
    </w:p>
    <w:p w14:paraId="42DF64DF" w14:textId="6884B0CA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2024 год – 8875,500</w:t>
      </w:r>
    </w:p>
    <w:p w14:paraId="0F2DA73E" w14:textId="3BECD087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2025 год – 10009,400</w:t>
      </w:r>
    </w:p>
    <w:p w14:paraId="65759C09" w14:textId="70685241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2026 год – 12981,100</w:t>
      </w:r>
    </w:p>
    <w:p w14:paraId="6BEFED0B" w14:textId="470BED61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2027 год – 10707,800</w:t>
      </w:r>
    </w:p>
    <w:p w14:paraId="6E65AEC9" w14:textId="6E9A9678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2028 год – 9950,000</w:t>
      </w:r>
    </w:p>
    <w:p w14:paraId="4DEF5585" w14:textId="6E98F234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2029 год – 9950,000»</w:t>
      </w:r>
    </w:p>
    <w:p w14:paraId="71B0BCEF" w14:textId="7C909758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1.4. Приложение 4 «Расходы на реализацию Муниципальной программы за счет средств местного бюджета» изложить в новой редакции согласно приложению № 1.</w:t>
      </w:r>
    </w:p>
    <w:p w14:paraId="244D1310" w14:textId="7062A784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lastRenderedPageBreak/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1.5. Приложение 5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 согласно приложению № 2.</w:t>
      </w:r>
    </w:p>
    <w:p w14:paraId="3BE11891" w14:textId="0AE0FDF2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1.6. Приложение 1 «Сведения о целевых показателях эффективности реализации Муниципальной программы Кильмезского района «Развитие образования Кильмезского района» изложить в новой редакции согласно приложению № 3.</w:t>
      </w:r>
    </w:p>
    <w:p w14:paraId="45783EA7" w14:textId="140B9C90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2. Начальнику РУО </w:t>
      </w:r>
      <w:proofErr w:type="spellStart"/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Вязниковой</w:t>
      </w:r>
      <w:proofErr w:type="spellEnd"/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 Е.В. обеспечить руководство, координацию действий и контроль за реализацией данной муниципальной программы.</w:t>
      </w:r>
    </w:p>
    <w:p w14:paraId="56D27752" w14:textId="77777777" w:rsid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3. Опубликовать данное постановление в информационной телекоммуникационной сети Интернет на официальном сайте администрации Кильмезского района.</w:t>
      </w:r>
    </w:p>
    <w:p w14:paraId="000AF4CE" w14:textId="6C997961" w:rsidR="00E253C6" w:rsidRPr="00676D52" w:rsidRDefault="008742AF" w:rsidP="00E90F23">
      <w:pPr>
        <w:tabs>
          <w:tab w:val="left" w:pos="0"/>
        </w:tabs>
        <w:spacing w:before="360" w:after="0" w:line="360" w:lineRule="auto"/>
        <w:jc w:val="both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Глава 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14401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14401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А.Г. Коршунов</w:t>
      </w:r>
    </w:p>
    <w:p w14:paraId="04669363" w14:textId="074FDA5D" w:rsidR="00710677" w:rsidRDefault="00710677" w:rsidP="00710677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59005871" w14:textId="53FBF804" w:rsidR="008742AF" w:rsidRPr="00A30424" w:rsidRDefault="00E253C6" w:rsidP="00A431DE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4C8F080E" w14:textId="66A4C43D" w:rsidR="008742AF" w:rsidRDefault="00E90F23" w:rsidP="00E90F2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>М.В. Шемякина</w:t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</w:t>
      </w:r>
      <w:r w:rsidR="00961BD0">
        <w:rPr>
          <w:rFonts w:ascii="Times New Roman" w:hAnsi="Times New Roman" w:cs="Times New Roman"/>
          <w:sz w:val="28"/>
          <w:szCs w:val="28"/>
        </w:rPr>
        <w:t>.12</w:t>
      </w:r>
      <w:r w:rsidR="00F5544B">
        <w:rPr>
          <w:rFonts w:ascii="Times New Roman" w:hAnsi="Times New Roman" w:cs="Times New Roman"/>
          <w:sz w:val="28"/>
          <w:szCs w:val="28"/>
        </w:rPr>
        <w:t>.2025</w:t>
      </w:r>
    </w:p>
    <w:p w14:paraId="2AABB67B" w14:textId="3C9E9B9A" w:rsidR="008742AF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5503E1C9" w14:textId="0A7C88F5" w:rsidR="00F5544B" w:rsidRPr="00F5544B" w:rsidRDefault="00F5544B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742AF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5544B">
        <w:rPr>
          <w:rFonts w:ascii="Times New Roman" w:hAnsi="Times New Roman" w:cs="Times New Roman"/>
          <w:sz w:val="28"/>
          <w:szCs w:val="28"/>
        </w:rPr>
        <w:t xml:space="preserve"> </w:t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144011">
        <w:rPr>
          <w:rFonts w:ascii="Times New Roman" w:hAnsi="Times New Roman" w:cs="Times New Roman"/>
          <w:sz w:val="28"/>
          <w:szCs w:val="28"/>
        </w:rPr>
        <w:tab/>
      </w:r>
      <w:r w:rsidR="00144011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F5544B">
        <w:rPr>
          <w:rFonts w:ascii="Times New Roman" w:hAnsi="Times New Roman" w:cs="Times New Roman"/>
          <w:sz w:val="28"/>
          <w:szCs w:val="28"/>
        </w:rPr>
        <w:t>Вязникова</w:t>
      </w:r>
      <w:proofErr w:type="spellEnd"/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E90F23">
        <w:rPr>
          <w:rFonts w:ascii="Times New Roman" w:hAnsi="Times New Roman" w:cs="Times New Roman"/>
          <w:sz w:val="28"/>
          <w:szCs w:val="28"/>
        </w:rPr>
        <w:t>30</w:t>
      </w:r>
      <w:r w:rsidR="00961BD0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14:paraId="22050838" w14:textId="77777777" w:rsidR="00E90F23" w:rsidRPr="00E90F23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И.о. начальника финансового</w:t>
      </w:r>
    </w:p>
    <w:p w14:paraId="149564A5" w14:textId="5B7B2A02" w:rsidR="00A30424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90F23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>Е.М. Лялина</w:t>
      </w:r>
      <w:r w:rsidR="00676D52">
        <w:rPr>
          <w:rFonts w:ascii="Times New Roman" w:hAnsi="Times New Roman" w:cs="Times New Roman"/>
          <w:sz w:val="28"/>
          <w:szCs w:val="28"/>
        </w:rPr>
        <w:tab/>
      </w:r>
      <w:r w:rsidR="00676D52">
        <w:rPr>
          <w:rFonts w:ascii="Times New Roman" w:hAnsi="Times New Roman" w:cs="Times New Roman"/>
          <w:sz w:val="28"/>
          <w:szCs w:val="28"/>
        </w:rPr>
        <w:tab/>
      </w:r>
      <w:r w:rsidR="00676D52">
        <w:rPr>
          <w:rFonts w:ascii="Times New Roman" w:hAnsi="Times New Roman" w:cs="Times New Roman"/>
          <w:sz w:val="28"/>
          <w:szCs w:val="28"/>
        </w:rPr>
        <w:tab/>
      </w:r>
      <w:r w:rsidR="00676D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30</w:t>
      </w:r>
      <w:r w:rsidR="00961BD0">
        <w:rPr>
          <w:rFonts w:ascii="Times New Roman" w:hAnsi="Times New Roman" w:cs="Times New Roman"/>
          <w:sz w:val="28"/>
          <w:szCs w:val="28"/>
        </w:rPr>
        <w:t>.12</w:t>
      </w:r>
      <w:r w:rsidR="00676D52">
        <w:rPr>
          <w:rFonts w:ascii="Times New Roman" w:hAnsi="Times New Roman" w:cs="Times New Roman"/>
          <w:sz w:val="28"/>
          <w:szCs w:val="28"/>
        </w:rPr>
        <w:t>.2025</w:t>
      </w:r>
    </w:p>
    <w:p w14:paraId="58720269" w14:textId="359447DB" w:rsidR="00A30424" w:rsidRPr="00A30424" w:rsidRDefault="00A30424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14:paraId="4C9974C3" w14:textId="77777777" w:rsidR="00A30424" w:rsidRPr="00A30424" w:rsidRDefault="00A30424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  <w:t xml:space="preserve">В.Е. Комарова </w:t>
      </w:r>
    </w:p>
    <w:p w14:paraId="36214657" w14:textId="33F1B6FC" w:rsidR="00A30424" w:rsidRPr="00A30424" w:rsidRDefault="00A30424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0F23">
        <w:rPr>
          <w:rFonts w:ascii="Times New Roman" w:hAnsi="Times New Roman" w:cs="Times New Roman"/>
          <w:sz w:val="28"/>
          <w:szCs w:val="28"/>
        </w:rPr>
        <w:t>30</w:t>
      </w:r>
      <w:r w:rsidR="00961BD0">
        <w:rPr>
          <w:rFonts w:ascii="Times New Roman" w:hAnsi="Times New Roman" w:cs="Times New Roman"/>
          <w:sz w:val="28"/>
          <w:szCs w:val="28"/>
        </w:rPr>
        <w:t>.12</w:t>
      </w:r>
      <w:r w:rsidRPr="00A30424">
        <w:rPr>
          <w:rFonts w:ascii="Times New Roman" w:hAnsi="Times New Roman" w:cs="Times New Roman"/>
          <w:sz w:val="28"/>
          <w:szCs w:val="28"/>
        </w:rPr>
        <w:t>.2025</w:t>
      </w:r>
    </w:p>
    <w:p w14:paraId="68F75944" w14:textId="77777777" w:rsidR="00E90F23" w:rsidRPr="00E90F23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74286250" w14:textId="77777777" w:rsidR="00E90F23" w:rsidRPr="00E90F23" w:rsidRDefault="00E90F23" w:rsidP="00E90F2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района, </w:t>
      </w:r>
    </w:p>
    <w:p w14:paraId="4C508462" w14:textId="77777777" w:rsidR="00E90F23" w:rsidRPr="00E90F23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заведующий отделом организационной</w:t>
      </w:r>
    </w:p>
    <w:p w14:paraId="47F37E0A" w14:textId="77777777" w:rsidR="00E90F23" w:rsidRPr="00E90F23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и кадровой работы</w:t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  <w:t>М.Н. Дрягина</w:t>
      </w:r>
      <w:r w:rsidRPr="00E90F23">
        <w:rPr>
          <w:rFonts w:ascii="Times New Roman" w:hAnsi="Times New Roman" w:cs="Times New Roman"/>
          <w:sz w:val="28"/>
          <w:szCs w:val="28"/>
        </w:rPr>
        <w:tab/>
      </w:r>
    </w:p>
    <w:p w14:paraId="11C395F5" w14:textId="00E629E0" w:rsidR="00F5544B" w:rsidRPr="00F5544B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>30.12.2025</w:t>
      </w:r>
    </w:p>
    <w:p w14:paraId="23EDFA50" w14:textId="1977F498" w:rsidR="00002C63" w:rsidRPr="00E253C6" w:rsidRDefault="00E90F23" w:rsidP="00E90F2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90F23">
        <w:rPr>
          <w:rFonts w:ascii="Times New Roman" w:hAnsi="Times New Roman" w:cs="Times New Roman"/>
          <w:sz w:val="28"/>
        </w:rPr>
        <w:t xml:space="preserve">РАЗОСЛАТЬ: Адм. – </w:t>
      </w:r>
      <w:r>
        <w:rPr>
          <w:rFonts w:ascii="Times New Roman" w:hAnsi="Times New Roman" w:cs="Times New Roman"/>
          <w:sz w:val="28"/>
        </w:rPr>
        <w:t>1</w:t>
      </w:r>
      <w:r w:rsidRPr="00E90F23">
        <w:rPr>
          <w:rFonts w:ascii="Times New Roman" w:hAnsi="Times New Roman" w:cs="Times New Roman"/>
          <w:sz w:val="28"/>
        </w:rPr>
        <w:t xml:space="preserve">, РУО – 1, </w:t>
      </w:r>
      <w:proofErr w:type="spellStart"/>
      <w:r w:rsidRPr="00E90F23">
        <w:rPr>
          <w:rFonts w:ascii="Times New Roman" w:hAnsi="Times New Roman" w:cs="Times New Roman"/>
          <w:sz w:val="28"/>
        </w:rPr>
        <w:t>РайФУ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– 1 </w:t>
      </w:r>
      <w:proofErr w:type="spellStart"/>
      <w:r w:rsidRPr="00E90F23">
        <w:rPr>
          <w:rFonts w:ascii="Times New Roman" w:hAnsi="Times New Roman" w:cs="Times New Roman"/>
          <w:sz w:val="28"/>
        </w:rPr>
        <w:t>экз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90F23">
        <w:rPr>
          <w:rFonts w:ascii="Times New Roman" w:hAnsi="Times New Roman" w:cs="Times New Roman"/>
          <w:sz w:val="28"/>
        </w:rPr>
        <w:t>электр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виде, МЦБ- 1 </w:t>
      </w:r>
      <w:proofErr w:type="spellStart"/>
      <w:r w:rsidRPr="00E90F23">
        <w:rPr>
          <w:rFonts w:ascii="Times New Roman" w:hAnsi="Times New Roman" w:cs="Times New Roman"/>
          <w:sz w:val="28"/>
        </w:rPr>
        <w:t>экз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E90F23">
        <w:rPr>
          <w:rFonts w:ascii="Times New Roman" w:hAnsi="Times New Roman" w:cs="Times New Roman"/>
          <w:sz w:val="28"/>
        </w:rPr>
        <w:t>электр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 виде, УПЭР- 1 </w:t>
      </w:r>
      <w:proofErr w:type="spellStart"/>
      <w:r w:rsidRPr="00E90F23">
        <w:rPr>
          <w:rFonts w:ascii="Times New Roman" w:hAnsi="Times New Roman" w:cs="Times New Roman"/>
          <w:sz w:val="28"/>
        </w:rPr>
        <w:t>экз</w:t>
      </w:r>
      <w:proofErr w:type="spellEnd"/>
      <w:r w:rsidRPr="00E90F23">
        <w:rPr>
          <w:rFonts w:ascii="Times New Roman" w:hAnsi="Times New Roman" w:cs="Times New Roman"/>
          <w:sz w:val="28"/>
        </w:rPr>
        <w:t xml:space="preserve">; ИТОГО: </w:t>
      </w:r>
      <w:r>
        <w:rPr>
          <w:rFonts w:ascii="Times New Roman" w:hAnsi="Times New Roman" w:cs="Times New Roman"/>
          <w:sz w:val="28"/>
        </w:rPr>
        <w:t>5</w:t>
      </w:r>
      <w:r w:rsidRPr="00E90F23">
        <w:rPr>
          <w:rFonts w:ascii="Times New Roman" w:hAnsi="Times New Roman" w:cs="Times New Roman"/>
          <w:sz w:val="28"/>
        </w:rPr>
        <w:t xml:space="preserve"> экз</w:t>
      </w:r>
      <w:r>
        <w:rPr>
          <w:rFonts w:ascii="Times New Roman" w:hAnsi="Times New Roman" w:cs="Times New Roman"/>
          <w:sz w:val="28"/>
        </w:rPr>
        <w:t>..</w:t>
      </w:r>
    </w:p>
    <w:sectPr w:rsidR="00002C63" w:rsidRPr="00E253C6" w:rsidSect="008742AF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 w15:restartNumberingAfterBreak="0">
    <w:nsid w:val="3E700189"/>
    <w:multiLevelType w:val="hybridMultilevel"/>
    <w:tmpl w:val="5E346520"/>
    <w:lvl w:ilvl="0" w:tplc="E7CC1552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75A08A0"/>
    <w:multiLevelType w:val="hybridMultilevel"/>
    <w:tmpl w:val="B184A65E"/>
    <w:lvl w:ilvl="0" w:tplc="372AA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970667241">
    <w:abstractNumId w:val="3"/>
  </w:num>
  <w:num w:numId="2" w16cid:durableId="210074628">
    <w:abstractNumId w:val="0"/>
  </w:num>
  <w:num w:numId="3" w16cid:durableId="1143425216">
    <w:abstractNumId w:val="4"/>
  </w:num>
  <w:num w:numId="4" w16cid:durableId="230510853">
    <w:abstractNumId w:val="1"/>
  </w:num>
  <w:num w:numId="5" w16cid:durableId="167013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02C63"/>
    <w:rsid w:val="00036AF0"/>
    <w:rsid w:val="00041CAE"/>
    <w:rsid w:val="00047B1E"/>
    <w:rsid w:val="00066FDD"/>
    <w:rsid w:val="000707CD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44011"/>
    <w:rsid w:val="00153968"/>
    <w:rsid w:val="00155B80"/>
    <w:rsid w:val="00184D39"/>
    <w:rsid w:val="00191120"/>
    <w:rsid w:val="001A22E1"/>
    <w:rsid w:val="001B4FE3"/>
    <w:rsid w:val="001C4A0D"/>
    <w:rsid w:val="002212D2"/>
    <w:rsid w:val="002234AB"/>
    <w:rsid w:val="002356D1"/>
    <w:rsid w:val="00237F2E"/>
    <w:rsid w:val="00285DAE"/>
    <w:rsid w:val="002B6178"/>
    <w:rsid w:val="002C5252"/>
    <w:rsid w:val="002D0C2A"/>
    <w:rsid w:val="002E6EA2"/>
    <w:rsid w:val="00321988"/>
    <w:rsid w:val="00332C16"/>
    <w:rsid w:val="00366F2E"/>
    <w:rsid w:val="00374A6B"/>
    <w:rsid w:val="003915E0"/>
    <w:rsid w:val="003C6D92"/>
    <w:rsid w:val="003D2D8C"/>
    <w:rsid w:val="003D5454"/>
    <w:rsid w:val="00413CB2"/>
    <w:rsid w:val="00421698"/>
    <w:rsid w:val="004274E9"/>
    <w:rsid w:val="00476F60"/>
    <w:rsid w:val="004A76C4"/>
    <w:rsid w:val="004B1488"/>
    <w:rsid w:val="004D2E61"/>
    <w:rsid w:val="004D393A"/>
    <w:rsid w:val="004D45F2"/>
    <w:rsid w:val="004F647B"/>
    <w:rsid w:val="0050215C"/>
    <w:rsid w:val="005455F1"/>
    <w:rsid w:val="00555ECD"/>
    <w:rsid w:val="00566192"/>
    <w:rsid w:val="00566949"/>
    <w:rsid w:val="00580B80"/>
    <w:rsid w:val="00594BEB"/>
    <w:rsid w:val="005F525D"/>
    <w:rsid w:val="00616714"/>
    <w:rsid w:val="00623624"/>
    <w:rsid w:val="006250E8"/>
    <w:rsid w:val="00634F5C"/>
    <w:rsid w:val="00641C9D"/>
    <w:rsid w:val="00651CDB"/>
    <w:rsid w:val="006605B0"/>
    <w:rsid w:val="00675C13"/>
    <w:rsid w:val="00676D52"/>
    <w:rsid w:val="00686899"/>
    <w:rsid w:val="00691F68"/>
    <w:rsid w:val="00697133"/>
    <w:rsid w:val="006C5312"/>
    <w:rsid w:val="006E490A"/>
    <w:rsid w:val="006E503F"/>
    <w:rsid w:val="00710677"/>
    <w:rsid w:val="00720244"/>
    <w:rsid w:val="00787239"/>
    <w:rsid w:val="007A33FB"/>
    <w:rsid w:val="007B2656"/>
    <w:rsid w:val="007B70A2"/>
    <w:rsid w:val="007E4ABD"/>
    <w:rsid w:val="008146E6"/>
    <w:rsid w:val="00852360"/>
    <w:rsid w:val="00856C67"/>
    <w:rsid w:val="008742AF"/>
    <w:rsid w:val="00875097"/>
    <w:rsid w:val="008864BD"/>
    <w:rsid w:val="00890A2A"/>
    <w:rsid w:val="008A17CF"/>
    <w:rsid w:val="008D7A9E"/>
    <w:rsid w:val="008F2646"/>
    <w:rsid w:val="009235B0"/>
    <w:rsid w:val="00923AC1"/>
    <w:rsid w:val="00926F45"/>
    <w:rsid w:val="0096116C"/>
    <w:rsid w:val="00961BD0"/>
    <w:rsid w:val="009621FE"/>
    <w:rsid w:val="00962D24"/>
    <w:rsid w:val="0097520C"/>
    <w:rsid w:val="0098626A"/>
    <w:rsid w:val="009F5E11"/>
    <w:rsid w:val="00A142F7"/>
    <w:rsid w:val="00A30424"/>
    <w:rsid w:val="00A431DE"/>
    <w:rsid w:val="00A95CC6"/>
    <w:rsid w:val="00B10A6B"/>
    <w:rsid w:val="00B20096"/>
    <w:rsid w:val="00B2047A"/>
    <w:rsid w:val="00B604CC"/>
    <w:rsid w:val="00B61D95"/>
    <w:rsid w:val="00BA1F4C"/>
    <w:rsid w:val="00BB0AEB"/>
    <w:rsid w:val="00BC3F08"/>
    <w:rsid w:val="00BF13D4"/>
    <w:rsid w:val="00C2113E"/>
    <w:rsid w:val="00C43DEA"/>
    <w:rsid w:val="00C442BE"/>
    <w:rsid w:val="00C8555F"/>
    <w:rsid w:val="00C92F33"/>
    <w:rsid w:val="00CB4B44"/>
    <w:rsid w:val="00CB54BB"/>
    <w:rsid w:val="00CC46FF"/>
    <w:rsid w:val="00CD391A"/>
    <w:rsid w:val="00CD6F3F"/>
    <w:rsid w:val="00CE6E1C"/>
    <w:rsid w:val="00CF1B93"/>
    <w:rsid w:val="00CF5CB7"/>
    <w:rsid w:val="00D21D41"/>
    <w:rsid w:val="00D3306A"/>
    <w:rsid w:val="00D65DCA"/>
    <w:rsid w:val="00D818A6"/>
    <w:rsid w:val="00D83C1D"/>
    <w:rsid w:val="00D9230A"/>
    <w:rsid w:val="00D93227"/>
    <w:rsid w:val="00D96CC5"/>
    <w:rsid w:val="00DB323F"/>
    <w:rsid w:val="00DC1E9C"/>
    <w:rsid w:val="00DD5D70"/>
    <w:rsid w:val="00E2375A"/>
    <w:rsid w:val="00E253C6"/>
    <w:rsid w:val="00E25E75"/>
    <w:rsid w:val="00E511B7"/>
    <w:rsid w:val="00E55B38"/>
    <w:rsid w:val="00E60FFA"/>
    <w:rsid w:val="00E90F23"/>
    <w:rsid w:val="00E940D3"/>
    <w:rsid w:val="00E972E4"/>
    <w:rsid w:val="00EA4A05"/>
    <w:rsid w:val="00EA5A00"/>
    <w:rsid w:val="00EC198C"/>
    <w:rsid w:val="00EC2280"/>
    <w:rsid w:val="00EF549B"/>
    <w:rsid w:val="00F167E1"/>
    <w:rsid w:val="00F21C85"/>
    <w:rsid w:val="00F5544B"/>
    <w:rsid w:val="00F618CA"/>
    <w:rsid w:val="00F77897"/>
    <w:rsid w:val="00F822DD"/>
    <w:rsid w:val="00F829BD"/>
    <w:rsid w:val="00F858D6"/>
    <w:rsid w:val="00F85F91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F5544B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8TimesNewRoman75pt">
    <w:name w:val="Основной текст (8) + Times New Roman;7;5 pt;Курсив"/>
    <w:basedOn w:val="8"/>
    <w:rsid w:val="00F554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5544B"/>
    <w:pPr>
      <w:widowControl w:val="0"/>
      <w:shd w:val="clear" w:color="auto" w:fill="FFFFFF"/>
      <w:spacing w:after="0" w:line="0" w:lineRule="atLeast"/>
      <w:jc w:val="center"/>
    </w:pPr>
    <w:rPr>
      <w:rFonts w:ascii="Georgia" w:eastAsia="Georgia" w:hAnsi="Georgia" w:cs="Georgia"/>
      <w:sz w:val="14"/>
      <w:szCs w:val="14"/>
    </w:rPr>
  </w:style>
  <w:style w:type="character" w:customStyle="1" w:styleId="2">
    <w:name w:val="Основной текст (2)_"/>
    <w:basedOn w:val="a0"/>
    <w:link w:val="20"/>
    <w:rsid w:val="00F5544B"/>
    <w:rPr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5544B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4B"/>
    <w:pPr>
      <w:widowControl w:val="0"/>
      <w:shd w:val="clear" w:color="auto" w:fill="FFFFFF"/>
      <w:spacing w:before="240" w:after="0" w:line="321" w:lineRule="exact"/>
      <w:jc w:val="both"/>
    </w:pPr>
    <w:rPr>
      <w:sz w:val="17"/>
      <w:szCs w:val="17"/>
    </w:rPr>
  </w:style>
  <w:style w:type="paragraph" w:customStyle="1" w:styleId="110">
    <w:name w:val="Основной текст (11)"/>
    <w:basedOn w:val="a"/>
    <w:link w:val="11"/>
    <w:rsid w:val="00F5544B"/>
    <w:pPr>
      <w:widowControl w:val="0"/>
      <w:shd w:val="clear" w:color="auto" w:fill="FFFFFF"/>
      <w:spacing w:after="0" w:line="357" w:lineRule="exact"/>
      <w:ind w:firstLine="5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20</cp:revision>
  <cp:lastPrinted>2026-01-15T06:20:00Z</cp:lastPrinted>
  <dcterms:created xsi:type="dcterms:W3CDTF">2025-09-12T08:48:00Z</dcterms:created>
  <dcterms:modified xsi:type="dcterms:W3CDTF">2026-01-15T06:20:00Z</dcterms:modified>
</cp:coreProperties>
</file>