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37CC" w14:textId="623CB7A5" w:rsidR="00634F5C" w:rsidRDefault="00634F5C" w:rsidP="00F167E1">
      <w:pPr>
        <w:spacing w:after="0" w:line="335" w:lineRule="atLeast"/>
        <w:jc w:val="center"/>
        <w:rPr>
          <w:rFonts w:ascii="Times New Roman" w:eastAsia="Times New Roman" w:hAnsi="Times New Roman" w:cs="Times New Roman"/>
          <w:b/>
          <w:bCs/>
          <w:color w:val="333333"/>
          <w:sz w:val="28"/>
          <w:szCs w:val="28"/>
        </w:rPr>
      </w:pPr>
    </w:p>
    <w:p w14:paraId="7A3CF2BC" w14:textId="147B4586" w:rsidR="008864BD" w:rsidRDefault="008864BD" w:rsidP="00F167E1">
      <w:pPr>
        <w:spacing w:after="0" w:line="335" w:lineRule="atLeast"/>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АДМИНИСТРАЦИ</w:t>
      </w:r>
      <w:r w:rsidR="004D45F2">
        <w:rPr>
          <w:rFonts w:ascii="Times New Roman" w:eastAsia="Times New Roman" w:hAnsi="Times New Roman" w:cs="Times New Roman"/>
          <w:b/>
          <w:bCs/>
          <w:color w:val="333333"/>
          <w:sz w:val="28"/>
          <w:szCs w:val="28"/>
        </w:rPr>
        <w:t>Я</w:t>
      </w:r>
      <w:r>
        <w:rPr>
          <w:rFonts w:ascii="Times New Roman" w:eastAsia="Times New Roman" w:hAnsi="Times New Roman" w:cs="Times New Roman"/>
          <w:b/>
          <w:bCs/>
          <w:color w:val="333333"/>
          <w:sz w:val="28"/>
          <w:szCs w:val="28"/>
        </w:rPr>
        <w:t xml:space="preserve"> КИЛЬМЕЗСКОГО РАЙОНА</w:t>
      </w:r>
      <w:r w:rsidR="00321988" w:rsidRPr="00321988">
        <w:rPr>
          <w:rFonts w:ascii="Times New Roman" w:eastAsia="Times New Roman" w:hAnsi="Times New Roman" w:cs="Times New Roman"/>
          <w:b/>
          <w:bCs/>
          <w:color w:val="333333"/>
          <w:sz w:val="28"/>
          <w:szCs w:val="28"/>
        </w:rPr>
        <w:br/>
      </w:r>
      <w:r w:rsidR="00321988" w:rsidRPr="00321988">
        <w:rPr>
          <w:rFonts w:ascii="Times New Roman" w:eastAsia="Times New Roman" w:hAnsi="Times New Roman" w:cs="Times New Roman"/>
          <w:b/>
          <w:bCs/>
          <w:color w:val="333333"/>
          <w:sz w:val="28"/>
          <w:szCs w:val="28"/>
        </w:rPr>
        <w:br/>
      </w:r>
      <w:r w:rsidRPr="00321988">
        <w:rPr>
          <w:rFonts w:ascii="Times New Roman" w:eastAsia="Times New Roman" w:hAnsi="Times New Roman" w:cs="Times New Roman"/>
          <w:b/>
          <w:bCs/>
          <w:color w:val="333333"/>
          <w:sz w:val="28"/>
          <w:szCs w:val="28"/>
        </w:rPr>
        <w:t>ПОСТАНОВЛЕНИЕ</w:t>
      </w:r>
      <w:r w:rsidR="00FD7567">
        <w:rPr>
          <w:rFonts w:ascii="Times New Roman" w:eastAsia="Times New Roman" w:hAnsi="Times New Roman" w:cs="Times New Roman"/>
          <w:b/>
          <w:bCs/>
          <w:color w:val="333333"/>
          <w:sz w:val="28"/>
          <w:szCs w:val="28"/>
        </w:rPr>
        <w:t xml:space="preserve"> </w:t>
      </w:r>
    </w:p>
    <w:p w14:paraId="0F390C03" w14:textId="77777777" w:rsidR="00CE6E1C" w:rsidRDefault="00CE6E1C" w:rsidP="00F167E1">
      <w:pPr>
        <w:spacing w:after="0" w:line="335" w:lineRule="atLeast"/>
        <w:rPr>
          <w:rFonts w:ascii="Times New Roman" w:eastAsia="Times New Roman" w:hAnsi="Times New Roman" w:cs="Times New Roman"/>
          <w:b/>
          <w:bCs/>
          <w:color w:val="333333"/>
          <w:sz w:val="28"/>
          <w:szCs w:val="28"/>
        </w:rPr>
      </w:pPr>
    </w:p>
    <w:p w14:paraId="1A8E905B" w14:textId="208A2BA5" w:rsidR="00321988" w:rsidRPr="00CE6E1C" w:rsidRDefault="00482A74" w:rsidP="00F167E1">
      <w:pPr>
        <w:spacing w:after="0" w:line="335" w:lineRule="atLeast"/>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17</w:t>
      </w:r>
      <w:r w:rsidR="000C7EB4">
        <w:rPr>
          <w:rFonts w:ascii="Times New Roman" w:eastAsia="Times New Roman" w:hAnsi="Times New Roman" w:cs="Times New Roman"/>
          <w:bCs/>
          <w:color w:val="333333"/>
          <w:sz w:val="28"/>
          <w:szCs w:val="28"/>
        </w:rPr>
        <w:t>.11</w:t>
      </w:r>
      <w:r w:rsidR="00E253C6">
        <w:rPr>
          <w:rFonts w:ascii="Times New Roman" w:eastAsia="Times New Roman" w:hAnsi="Times New Roman" w:cs="Times New Roman"/>
          <w:bCs/>
          <w:color w:val="333333"/>
          <w:sz w:val="28"/>
          <w:szCs w:val="28"/>
        </w:rPr>
        <w:t>.2025</w:t>
      </w:r>
      <w:r w:rsidR="00CE6E1C">
        <w:rPr>
          <w:rFonts w:ascii="Times New Roman" w:eastAsia="Times New Roman" w:hAnsi="Times New Roman" w:cs="Times New Roman"/>
          <w:bCs/>
          <w:color w:val="333333"/>
          <w:sz w:val="28"/>
          <w:szCs w:val="28"/>
        </w:rPr>
        <w:t xml:space="preserve"> </w:t>
      </w:r>
      <w:r w:rsidR="00F167E1">
        <w:rPr>
          <w:rFonts w:ascii="Times New Roman" w:eastAsia="Times New Roman" w:hAnsi="Times New Roman" w:cs="Times New Roman"/>
          <w:bCs/>
          <w:color w:val="333333"/>
          <w:sz w:val="28"/>
          <w:szCs w:val="28"/>
        </w:rPr>
        <w:tab/>
      </w:r>
      <w:r w:rsidR="00F167E1">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B61D95">
        <w:rPr>
          <w:rFonts w:ascii="Times New Roman" w:eastAsia="Times New Roman" w:hAnsi="Times New Roman" w:cs="Times New Roman"/>
          <w:bCs/>
          <w:color w:val="333333"/>
          <w:sz w:val="28"/>
          <w:szCs w:val="28"/>
        </w:rPr>
        <w:t xml:space="preserve">   </w:t>
      </w:r>
      <w:r w:rsidR="00321988" w:rsidRPr="00CE6E1C">
        <w:rPr>
          <w:rFonts w:ascii="Times New Roman" w:eastAsia="Times New Roman" w:hAnsi="Times New Roman" w:cs="Times New Roman"/>
          <w:bCs/>
          <w:color w:val="333333"/>
          <w:sz w:val="28"/>
          <w:szCs w:val="28"/>
        </w:rPr>
        <w:t xml:space="preserve">№ </w:t>
      </w:r>
      <w:r w:rsidR="000C7EB4">
        <w:rPr>
          <w:rFonts w:ascii="Times New Roman" w:eastAsia="Times New Roman" w:hAnsi="Times New Roman" w:cs="Times New Roman"/>
          <w:bCs/>
          <w:color w:val="333333"/>
          <w:sz w:val="28"/>
          <w:szCs w:val="28"/>
        </w:rPr>
        <w:t>5</w:t>
      </w:r>
      <w:r w:rsidR="00CB7601">
        <w:rPr>
          <w:rFonts w:ascii="Times New Roman" w:eastAsia="Times New Roman" w:hAnsi="Times New Roman" w:cs="Times New Roman"/>
          <w:bCs/>
          <w:color w:val="333333"/>
          <w:sz w:val="28"/>
          <w:szCs w:val="28"/>
        </w:rPr>
        <w:t>1</w:t>
      </w:r>
      <w:r>
        <w:rPr>
          <w:rFonts w:ascii="Times New Roman" w:eastAsia="Times New Roman" w:hAnsi="Times New Roman" w:cs="Times New Roman"/>
          <w:bCs/>
          <w:color w:val="333333"/>
          <w:sz w:val="28"/>
          <w:szCs w:val="28"/>
        </w:rPr>
        <w:t>2</w:t>
      </w:r>
    </w:p>
    <w:p w14:paraId="6A44AE8D" w14:textId="7753AA52" w:rsidR="00321988" w:rsidRDefault="00E253C6" w:rsidP="00F167E1">
      <w:pPr>
        <w:spacing w:after="0" w:line="335" w:lineRule="atLeast"/>
        <w:jc w:val="center"/>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п</w:t>
      </w:r>
      <w:r w:rsidR="00321988" w:rsidRPr="00CE6E1C">
        <w:rPr>
          <w:rFonts w:ascii="Times New Roman" w:eastAsia="Times New Roman" w:hAnsi="Times New Roman" w:cs="Times New Roman"/>
          <w:bCs/>
          <w:color w:val="333333"/>
          <w:sz w:val="28"/>
          <w:szCs w:val="28"/>
        </w:rPr>
        <w:t>гт Кильмезь</w:t>
      </w:r>
    </w:p>
    <w:p w14:paraId="060BA7F9" w14:textId="77777777" w:rsidR="00482A74" w:rsidRDefault="00482A74" w:rsidP="00482A74">
      <w:pPr>
        <w:tabs>
          <w:tab w:val="left" w:pos="0"/>
        </w:tabs>
        <w:spacing w:before="480" w:after="0" w:line="240" w:lineRule="auto"/>
        <w:jc w:val="center"/>
        <w:rPr>
          <w:rFonts w:ascii="Times New Roman" w:eastAsia="Times New Roman" w:hAnsi="Times New Roman" w:cs="Times New Roman"/>
          <w:b/>
          <w:bCs/>
          <w:color w:val="333333"/>
          <w:sz w:val="28"/>
          <w:szCs w:val="28"/>
        </w:rPr>
      </w:pPr>
      <w:r w:rsidRPr="00482A74">
        <w:rPr>
          <w:rFonts w:ascii="Times New Roman" w:eastAsia="Times New Roman" w:hAnsi="Times New Roman" w:cs="Times New Roman"/>
          <w:b/>
          <w:bCs/>
          <w:color w:val="333333"/>
          <w:sz w:val="28"/>
          <w:szCs w:val="28"/>
        </w:rPr>
        <w:t xml:space="preserve">О внесении изменений в постановление администрации </w:t>
      </w:r>
    </w:p>
    <w:p w14:paraId="46E2D4D6" w14:textId="38BB572A" w:rsidR="00482A74" w:rsidRPr="00482A74" w:rsidRDefault="00482A74" w:rsidP="00482A74">
      <w:pPr>
        <w:tabs>
          <w:tab w:val="left" w:pos="0"/>
        </w:tabs>
        <w:spacing w:after="0" w:line="240" w:lineRule="auto"/>
        <w:jc w:val="center"/>
        <w:rPr>
          <w:rFonts w:ascii="Times New Roman" w:eastAsia="Times New Roman" w:hAnsi="Times New Roman" w:cs="Times New Roman"/>
          <w:b/>
          <w:bCs/>
          <w:color w:val="333333"/>
          <w:sz w:val="28"/>
          <w:szCs w:val="28"/>
        </w:rPr>
      </w:pPr>
      <w:r w:rsidRPr="00482A74">
        <w:rPr>
          <w:rFonts w:ascii="Times New Roman" w:eastAsia="Times New Roman" w:hAnsi="Times New Roman" w:cs="Times New Roman"/>
          <w:b/>
          <w:bCs/>
          <w:color w:val="333333"/>
          <w:sz w:val="28"/>
          <w:szCs w:val="28"/>
        </w:rPr>
        <w:t xml:space="preserve">Кильмезского района от 11.03.2025 № 114 </w:t>
      </w:r>
    </w:p>
    <w:p w14:paraId="47CA4F23" w14:textId="4EC5FCD5" w:rsidR="00482A74" w:rsidRPr="00482A74" w:rsidRDefault="00482A74" w:rsidP="00482A74">
      <w:pPr>
        <w:tabs>
          <w:tab w:val="left" w:pos="0"/>
        </w:tabs>
        <w:spacing w:before="480"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 xml:space="preserve">В соответствии с   распоряжением  Министерства образования  Кировской области от  13.11.2025 № 1460 «О внесении изменений в распоряжение  министерства образования Кировской области от 07.03.2025 № 308 «Об утверждении Порядка и условий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Кильмезского района Кировской области   муниципальную образовательную организацию, реализующую образовательную программу дошкольного образования»» </w:t>
      </w:r>
      <w:r>
        <w:rPr>
          <w:rFonts w:ascii="Times New Roman" w:eastAsia="Times New Roman" w:hAnsi="Times New Roman" w:cs="Times New Roman"/>
          <w:color w:val="333333"/>
          <w:sz w:val="28"/>
          <w:szCs w:val="28"/>
        </w:rPr>
        <w:t xml:space="preserve">администрация Кильмезского района </w:t>
      </w:r>
      <w:r w:rsidRPr="00482A74">
        <w:rPr>
          <w:rFonts w:ascii="Times New Roman" w:eastAsia="Times New Roman" w:hAnsi="Times New Roman" w:cs="Times New Roman"/>
          <w:color w:val="333333"/>
          <w:sz w:val="28"/>
          <w:szCs w:val="28"/>
        </w:rPr>
        <w:t>ПОСТАНОВЛЯЕТ:</w:t>
      </w:r>
    </w:p>
    <w:p w14:paraId="374AD18D" w14:textId="77777777"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sidRPr="00482A74">
        <w:rPr>
          <w:rFonts w:ascii="Times New Roman" w:eastAsia="Times New Roman" w:hAnsi="Times New Roman" w:cs="Times New Roman"/>
          <w:color w:val="333333"/>
          <w:sz w:val="28"/>
          <w:szCs w:val="28"/>
        </w:rPr>
        <w:t xml:space="preserve">       1. Внести  в Порядок и условия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Кильмезского района Кировской области   муниципальную образовательную организацию, реализующую образовательную программу дошкольного образования, утвержденные постановлением администрации Кильмезского  района  от 11.03.2025 № 114 «Об утверждении порядка и условий освобождения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Кильмезского района Кировской области   муниципальную </w:t>
      </w:r>
      <w:r w:rsidRPr="00482A74">
        <w:rPr>
          <w:rFonts w:ascii="Times New Roman" w:eastAsia="Times New Roman" w:hAnsi="Times New Roman" w:cs="Times New Roman"/>
          <w:color w:val="333333"/>
          <w:sz w:val="28"/>
          <w:szCs w:val="28"/>
        </w:rPr>
        <w:lastRenderedPageBreak/>
        <w:t>образовательную организацию, реализующую образовательную программу дошкольного образования следующие изменения:</w:t>
      </w:r>
    </w:p>
    <w:p w14:paraId="4C55CDE9" w14:textId="1C814648"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1.1. Пункты 2.1 и 2.2 изложить в следующей редакции:</w:t>
      </w:r>
    </w:p>
    <w:p w14:paraId="12C94C9F" w14:textId="2671F5E6"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«2.1. Право на освобождение от платы, взимаемой с родителей (законных представителей) за присмотр и уход за ребенком участника специальной военной операции, предоставляется одному из родителей (законных представителей) ребенка участника специальной военной операции, обратившемуся лично в дошкольную образовательную организацию либо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4F8D3598" w14:textId="7CF345CD"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2.2. При обращении в дошкольную образовательную организацию за предоставлением меры социальной поддержки родитель (законный представитель) ребенка участника специальной военной операции представляет следующие документы (сведения):</w:t>
      </w:r>
    </w:p>
    <w:p w14:paraId="774DED25" w14:textId="1BC9D418"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заявление об освобождении от платы, взимаемой с родителей (законных представителей) за присмотр и уход за ребенком участника специальной военной операции по форме, утвержденной руководителем дошкольной образовательной организации (далее – заявление);</w:t>
      </w:r>
    </w:p>
    <w:p w14:paraId="038F97FC" w14:textId="28DA51B2"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документ, удостоверяющий личность родителя (законного представителя);</w:t>
      </w:r>
    </w:p>
    <w:p w14:paraId="36C6559F" w14:textId="5A7CDD40"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документы (сведения) о государственной регистрации актов гражданского состояния (о рождении ребенка (детей), об установлении отцовства, о заключении (расторжении) брака, о смерти) в случае регистрации акта гражданского состояния на территории Российской Федерации;</w:t>
      </w:r>
    </w:p>
    <w:p w14:paraId="71CF7BA4" w14:textId="0340B3F3"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документы (сведения) об установлении опеки или попечительства над ребенком (детьми) участника специальной военной операции (при наличии);</w:t>
      </w:r>
    </w:p>
    <w:p w14:paraId="3FC73C56" w14:textId="77777777"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sidRPr="00482A74">
        <w:rPr>
          <w:rFonts w:ascii="Times New Roman" w:eastAsia="Times New Roman" w:hAnsi="Times New Roman" w:cs="Times New Roman"/>
          <w:color w:val="333333"/>
          <w:sz w:val="28"/>
          <w:szCs w:val="28"/>
        </w:rPr>
        <w:t xml:space="preserve">сведения о регистрации по месту жительства (пребывания) на территории Кировской области, подтверждающие совместное проживание с участником </w:t>
      </w:r>
      <w:r w:rsidRPr="00482A74">
        <w:rPr>
          <w:rFonts w:ascii="Times New Roman" w:eastAsia="Times New Roman" w:hAnsi="Times New Roman" w:cs="Times New Roman"/>
          <w:color w:val="333333"/>
          <w:sz w:val="28"/>
          <w:szCs w:val="28"/>
        </w:rPr>
        <w:lastRenderedPageBreak/>
        <w:t>специальной военной операции ребенка его супруги (супруга), не усыновленного участником специальной военной операции или не находящегося (не находившегося – в случае гибели (смерти) участника специальной военной операции) под его опекой (попечительством);</w:t>
      </w:r>
    </w:p>
    <w:p w14:paraId="59628F86" w14:textId="644420A1"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Для принятия дошкольной образовательной организацией решения о предоставлении меры социальной поддержки ребенку участника специальной военной операции дошкольная образовательная организация осуществляет проверку сведений, указанных в заявлении, об участии родителя (законного представителя) ребенка в специальной военной операции посредством межведомственного электронного взаимодействия с использованием витрины данных Министерства обороны Российской Федерации.</w:t>
      </w:r>
    </w:p>
    <w:p w14:paraId="3528F12E" w14:textId="24A4B8E7"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Основанием для осуществления межведомственного электронного взаимодействия является наличие технической возможности на осуществление данного взаимодействия в региональной государственной информационной системе «Единая региональная информационная система образования Кировской области».</w:t>
      </w:r>
    </w:p>
    <w:p w14:paraId="7EB941F5" w14:textId="5E563C6D"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При предоставлении меры социальной поддержки запрещается требовать от родителя (законного представителя) ребенка участника специальной военной операции представление документов (сведений), которые доступны для получения посредством использования витрины данных Министерства обороны Российской Федерации.</w:t>
      </w:r>
    </w:p>
    <w:p w14:paraId="24244273" w14:textId="2D58F884"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В случае отсутствия сведений об участии родителя (законного представителя) в специальной военной операции на витрине данных Министерства обороны Российской Федерации родитель (законный представитель) ребенка участника специальной военной операции представляет в дошкольную образовательную организацию копию документа (сведений) участника специальной военной операции, подтверждающего (подтверждавшего) участие гражданина Российской Федерации в специальной военной операции.</w:t>
      </w:r>
    </w:p>
    <w:p w14:paraId="1E1605BA" w14:textId="4942AE67"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ab/>
      </w:r>
      <w:r w:rsidRPr="00482A74">
        <w:rPr>
          <w:rFonts w:ascii="Times New Roman" w:eastAsia="Times New Roman" w:hAnsi="Times New Roman" w:cs="Times New Roman"/>
          <w:color w:val="333333"/>
          <w:sz w:val="28"/>
          <w:szCs w:val="28"/>
        </w:rPr>
        <w:t>В случае выдачи документов (сведений) о государственной регистрации актов гражданского состояния компетентными органами иностранного государства также представляется их перевод на русский язык, нотариально заверенный в соответствии с законодательством Российской Федерации.</w:t>
      </w:r>
    </w:p>
    <w:p w14:paraId="4DE68324" w14:textId="1E298614"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При представлении документов заявителем лично предъявляются оригиналы документов для обозрения.</w:t>
      </w:r>
    </w:p>
    <w:p w14:paraId="1F41DC5D" w14:textId="3A096CE1"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Полномочия представителя заявителя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14:paraId="3CAF9EEC" w14:textId="16A2D5BF"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 xml:space="preserve">В соответствии с Федеральным законом от 27.07.2006 № 152-ФЗ </w:t>
      </w:r>
    </w:p>
    <w:p w14:paraId="387093FC" w14:textId="06D5502A"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sidRPr="00482A74">
        <w:rPr>
          <w:rFonts w:ascii="Times New Roman" w:eastAsia="Times New Roman" w:hAnsi="Times New Roman" w:cs="Times New Roman"/>
          <w:color w:val="333333"/>
          <w:sz w:val="28"/>
          <w:szCs w:val="28"/>
        </w:rPr>
        <w:t>«О</w:t>
      </w:r>
      <w:r>
        <w:rPr>
          <w:rFonts w:ascii="Times New Roman" w:eastAsia="Times New Roman" w:hAnsi="Times New Roman" w:cs="Times New Roman"/>
          <w:color w:val="333333"/>
          <w:sz w:val="28"/>
          <w:szCs w:val="28"/>
        </w:rPr>
        <w:t xml:space="preserve"> </w:t>
      </w:r>
      <w:r w:rsidRPr="00482A74">
        <w:rPr>
          <w:rFonts w:ascii="Times New Roman" w:eastAsia="Times New Roman" w:hAnsi="Times New Roman" w:cs="Times New Roman"/>
          <w:color w:val="333333"/>
          <w:sz w:val="28"/>
          <w:szCs w:val="28"/>
        </w:rPr>
        <w:t>персональных данных» заявителем одновременно с заявлением представляется согласие на обработку персональных данных.</w:t>
      </w:r>
    </w:p>
    <w:p w14:paraId="51E9F2A1" w14:textId="5FBC479A"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Заявитель несет ответственность за достоверность и полноту сведений, указанных в заявлении, в соответствии с законодательством Российской Федерации.</w:t>
      </w:r>
    </w:p>
    <w:p w14:paraId="170DDA4A" w14:textId="5513CCF0"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1.2. Дополнить пунктом 2.2–1 следующего содержания:</w:t>
      </w:r>
    </w:p>
    <w:p w14:paraId="097C0D85" w14:textId="73AA05E6"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«2.2–1. За получением меры социальной поддержки в электронном виде родитель (законный представителей) ребенка участника специальной военной операции обращается путем заполнения в личном кабинете на Едином портале интерактивной формы заявления о получении меры социальной поддержки и приложения необходимых документов.</w:t>
      </w:r>
    </w:p>
    <w:p w14:paraId="771F697A" w14:textId="5CB14C47"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Основанием для начала предоставления меры социальной поддержки в электронном виде через Единый портал является наличие технической возможности подачи заявления на предоставление меры социальной поддержки через Единый портал.</w:t>
      </w:r>
    </w:p>
    <w:p w14:paraId="0B1E5613" w14:textId="18C82639"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 xml:space="preserve">При предоставлении меры социальной поддержки в проактивном режиме родителю (законному представителю) в автоматическом режиме посредством Единого портала направляется уведомление о возможности получения меры социальной поддержки и </w:t>
      </w:r>
      <w:proofErr w:type="spellStart"/>
      <w:r w:rsidRPr="00482A74">
        <w:rPr>
          <w:rFonts w:ascii="Times New Roman" w:eastAsia="Times New Roman" w:hAnsi="Times New Roman" w:cs="Times New Roman"/>
          <w:color w:val="333333"/>
          <w:sz w:val="28"/>
          <w:szCs w:val="28"/>
        </w:rPr>
        <w:t>предзаполненная</w:t>
      </w:r>
      <w:proofErr w:type="spellEnd"/>
      <w:r w:rsidRPr="00482A74">
        <w:rPr>
          <w:rFonts w:ascii="Times New Roman" w:eastAsia="Times New Roman" w:hAnsi="Times New Roman" w:cs="Times New Roman"/>
          <w:color w:val="333333"/>
          <w:sz w:val="28"/>
          <w:szCs w:val="28"/>
        </w:rPr>
        <w:t xml:space="preserve"> интерактивная форма заявления.</w:t>
      </w:r>
    </w:p>
    <w:p w14:paraId="25D8C7FB" w14:textId="516F17CC" w:rsidR="00482A74" w:rsidRP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ab/>
      </w:r>
      <w:r w:rsidRPr="00482A74">
        <w:rPr>
          <w:rFonts w:ascii="Times New Roman" w:eastAsia="Times New Roman" w:hAnsi="Times New Roman" w:cs="Times New Roman"/>
          <w:color w:val="333333"/>
          <w:sz w:val="28"/>
          <w:szCs w:val="28"/>
        </w:rPr>
        <w:t>Основанием для начала предоставления меры социальной поддержки в проактивном режиме является наличие в информационной системе сведений об участнике специальной военной операции, необходимых для формирования уведомления о возможности получения меры социальной поддержки».</w:t>
      </w:r>
    </w:p>
    <w:p w14:paraId="3A593520" w14:textId="77777777" w:rsid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82A74">
        <w:rPr>
          <w:rFonts w:ascii="Times New Roman" w:eastAsia="Times New Roman" w:hAnsi="Times New Roman" w:cs="Times New Roman"/>
          <w:color w:val="333333"/>
          <w:sz w:val="28"/>
          <w:szCs w:val="28"/>
        </w:rPr>
        <w:t xml:space="preserve">2. Контроль за исполнением постановления возложить на начальника управления образования </w:t>
      </w:r>
      <w:proofErr w:type="spellStart"/>
      <w:r w:rsidRPr="00482A74">
        <w:rPr>
          <w:rFonts w:ascii="Times New Roman" w:eastAsia="Times New Roman" w:hAnsi="Times New Roman" w:cs="Times New Roman"/>
          <w:color w:val="333333"/>
          <w:sz w:val="28"/>
          <w:szCs w:val="28"/>
        </w:rPr>
        <w:t>Вязникову</w:t>
      </w:r>
      <w:proofErr w:type="spellEnd"/>
      <w:r w:rsidRPr="00482A74">
        <w:rPr>
          <w:rFonts w:ascii="Times New Roman" w:eastAsia="Times New Roman" w:hAnsi="Times New Roman" w:cs="Times New Roman"/>
          <w:color w:val="333333"/>
          <w:sz w:val="28"/>
          <w:szCs w:val="28"/>
        </w:rPr>
        <w:t xml:space="preserve"> Е.В.</w:t>
      </w:r>
    </w:p>
    <w:p w14:paraId="116430EF" w14:textId="27928085" w:rsidR="00431CD5" w:rsidRDefault="00E972E4" w:rsidP="00482A74">
      <w:pPr>
        <w:tabs>
          <w:tab w:val="left" w:pos="0"/>
        </w:tabs>
        <w:spacing w:before="480" w:after="0" w:line="360" w:lineRule="auto"/>
        <w:jc w:val="both"/>
        <w:rPr>
          <w:rFonts w:ascii="Times New Roman" w:eastAsia="Times New Roman" w:hAnsi="Times New Roman" w:cs="Times New Roman"/>
          <w:color w:val="333333"/>
          <w:sz w:val="28"/>
          <w:szCs w:val="28"/>
        </w:rPr>
      </w:pPr>
      <w:r w:rsidRPr="006E490A">
        <w:rPr>
          <w:rFonts w:ascii="Times New Roman" w:eastAsia="Times New Roman" w:hAnsi="Times New Roman" w:cs="Times New Roman"/>
          <w:color w:val="333333"/>
          <w:sz w:val="28"/>
          <w:szCs w:val="28"/>
        </w:rPr>
        <w:t>Глава</w:t>
      </w:r>
      <w:r w:rsidR="00BA1F4C">
        <w:rPr>
          <w:rFonts w:ascii="Times New Roman" w:eastAsia="Times New Roman" w:hAnsi="Times New Roman" w:cs="Times New Roman"/>
          <w:color w:val="333333"/>
          <w:sz w:val="28"/>
          <w:szCs w:val="28"/>
        </w:rPr>
        <w:t xml:space="preserve"> Кильмезского</w:t>
      </w:r>
      <w:r w:rsidRPr="006E490A">
        <w:rPr>
          <w:rFonts w:ascii="Times New Roman" w:eastAsia="Times New Roman" w:hAnsi="Times New Roman" w:cs="Times New Roman"/>
          <w:color w:val="333333"/>
          <w:sz w:val="28"/>
          <w:szCs w:val="28"/>
        </w:rPr>
        <w:t xml:space="preserve"> района</w:t>
      </w:r>
      <w:r w:rsidRPr="006E490A">
        <w:rPr>
          <w:rFonts w:ascii="Times New Roman" w:eastAsia="Times New Roman" w:hAnsi="Times New Roman" w:cs="Times New Roman"/>
          <w:color w:val="333333"/>
          <w:sz w:val="28"/>
          <w:szCs w:val="28"/>
        </w:rPr>
        <w:tab/>
      </w:r>
      <w:r w:rsidRPr="006E490A">
        <w:rPr>
          <w:rFonts w:ascii="Times New Roman" w:eastAsia="Times New Roman" w:hAnsi="Times New Roman" w:cs="Times New Roman"/>
          <w:color w:val="333333"/>
          <w:sz w:val="28"/>
          <w:szCs w:val="28"/>
        </w:rPr>
        <w:tab/>
      </w:r>
      <w:r w:rsidRPr="006E490A">
        <w:rPr>
          <w:rFonts w:ascii="Times New Roman" w:eastAsia="Times New Roman" w:hAnsi="Times New Roman" w:cs="Times New Roman"/>
          <w:color w:val="333333"/>
          <w:sz w:val="28"/>
          <w:szCs w:val="28"/>
        </w:rPr>
        <w:tab/>
      </w:r>
      <w:r w:rsidRPr="006E490A">
        <w:rPr>
          <w:rFonts w:ascii="Times New Roman" w:eastAsia="Times New Roman" w:hAnsi="Times New Roman" w:cs="Times New Roman"/>
          <w:color w:val="333333"/>
          <w:sz w:val="28"/>
          <w:szCs w:val="28"/>
        </w:rPr>
        <w:tab/>
      </w:r>
      <w:r w:rsidR="00732106">
        <w:rPr>
          <w:rFonts w:ascii="Times New Roman" w:eastAsia="Times New Roman" w:hAnsi="Times New Roman" w:cs="Times New Roman"/>
          <w:color w:val="333333"/>
          <w:sz w:val="28"/>
          <w:szCs w:val="28"/>
        </w:rPr>
        <w:tab/>
      </w:r>
      <w:r w:rsidR="00732106">
        <w:rPr>
          <w:rFonts w:ascii="Times New Roman" w:eastAsia="Times New Roman" w:hAnsi="Times New Roman" w:cs="Times New Roman"/>
          <w:color w:val="333333"/>
          <w:sz w:val="28"/>
          <w:szCs w:val="28"/>
        </w:rPr>
        <w:tab/>
      </w:r>
      <w:r w:rsidR="006E490A">
        <w:rPr>
          <w:rFonts w:ascii="Times New Roman" w:eastAsia="Times New Roman" w:hAnsi="Times New Roman" w:cs="Times New Roman"/>
          <w:color w:val="333333"/>
          <w:sz w:val="28"/>
          <w:szCs w:val="28"/>
        </w:rPr>
        <w:t>А.Г.</w:t>
      </w:r>
      <w:r w:rsidR="00C8555F">
        <w:rPr>
          <w:rFonts w:ascii="Times New Roman" w:eastAsia="Times New Roman" w:hAnsi="Times New Roman" w:cs="Times New Roman"/>
          <w:color w:val="333333"/>
          <w:sz w:val="28"/>
          <w:szCs w:val="28"/>
        </w:rPr>
        <w:t xml:space="preserve"> </w:t>
      </w:r>
      <w:r w:rsidR="006E490A">
        <w:rPr>
          <w:rFonts w:ascii="Times New Roman" w:eastAsia="Times New Roman" w:hAnsi="Times New Roman" w:cs="Times New Roman"/>
          <w:color w:val="333333"/>
          <w:sz w:val="28"/>
          <w:szCs w:val="28"/>
        </w:rPr>
        <w:t>Коршунов</w:t>
      </w:r>
    </w:p>
    <w:p w14:paraId="442EAC0D" w14:textId="313B052C" w:rsidR="00482A74" w:rsidRDefault="00482A74" w:rsidP="00482A74">
      <w:pPr>
        <w:tabs>
          <w:tab w:val="left" w:pos="0"/>
        </w:tabs>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___________________________________________________________________</w:t>
      </w:r>
    </w:p>
    <w:p w14:paraId="291B8EDE" w14:textId="2A91777B" w:rsidR="00395A73" w:rsidRDefault="00E253C6" w:rsidP="0026514F">
      <w:pPr>
        <w:pStyle w:val="ae"/>
        <w:rPr>
          <w:rFonts w:ascii="Times New Roman" w:hAnsi="Times New Roman" w:cs="Times New Roman"/>
          <w:sz w:val="28"/>
        </w:rPr>
      </w:pPr>
      <w:r w:rsidRPr="00E253C6">
        <w:rPr>
          <w:rFonts w:ascii="Times New Roman" w:hAnsi="Times New Roman" w:cs="Times New Roman"/>
          <w:sz w:val="28"/>
        </w:rPr>
        <w:t>ПОДГОТОВЛЕНО:</w:t>
      </w:r>
    </w:p>
    <w:p w14:paraId="30B60FD9" w14:textId="77777777" w:rsidR="00482A74" w:rsidRPr="00482A74" w:rsidRDefault="00482A74" w:rsidP="00482A74">
      <w:pPr>
        <w:pStyle w:val="ae"/>
        <w:spacing w:before="120"/>
        <w:rPr>
          <w:rFonts w:ascii="Times New Roman" w:hAnsi="Times New Roman" w:cs="Times New Roman"/>
          <w:sz w:val="28"/>
        </w:rPr>
      </w:pPr>
      <w:r w:rsidRPr="00482A74">
        <w:rPr>
          <w:rFonts w:ascii="Times New Roman" w:hAnsi="Times New Roman" w:cs="Times New Roman"/>
          <w:sz w:val="28"/>
        </w:rPr>
        <w:t xml:space="preserve">Ведущий эксперт </w:t>
      </w:r>
    </w:p>
    <w:p w14:paraId="1AC9A3C1" w14:textId="7EDAB903" w:rsidR="00BC5E88" w:rsidRDefault="00482A74" w:rsidP="00482A74">
      <w:pPr>
        <w:pStyle w:val="ae"/>
        <w:rPr>
          <w:rFonts w:ascii="Times New Roman" w:hAnsi="Times New Roman" w:cs="Times New Roman"/>
          <w:sz w:val="28"/>
        </w:rPr>
      </w:pPr>
      <w:r w:rsidRPr="00482A74">
        <w:rPr>
          <w:rFonts w:ascii="Times New Roman" w:hAnsi="Times New Roman" w:cs="Times New Roman"/>
          <w:sz w:val="28"/>
        </w:rPr>
        <w:t>по дошкольному образованию ИМЦ</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482A74">
        <w:rPr>
          <w:rFonts w:ascii="Times New Roman" w:hAnsi="Times New Roman" w:cs="Times New Roman"/>
          <w:sz w:val="28"/>
        </w:rPr>
        <w:t>Н.В. Лесникова</w:t>
      </w:r>
      <w:r w:rsidR="00395A73">
        <w:rPr>
          <w:rFonts w:ascii="Times New Roman" w:hAnsi="Times New Roman" w:cs="Times New Roman"/>
          <w:sz w:val="28"/>
        </w:rPr>
        <w:tab/>
      </w:r>
      <w:r w:rsidR="00395A73">
        <w:rPr>
          <w:rFonts w:ascii="Times New Roman" w:hAnsi="Times New Roman" w:cs="Times New Roman"/>
          <w:sz w:val="28"/>
        </w:rPr>
        <w:tab/>
      </w:r>
      <w:r w:rsidR="00395A73">
        <w:rPr>
          <w:rFonts w:ascii="Times New Roman" w:hAnsi="Times New Roman" w:cs="Times New Roman"/>
          <w:sz w:val="28"/>
        </w:rPr>
        <w:tab/>
      </w:r>
      <w:r w:rsidR="00395A73">
        <w:rPr>
          <w:rFonts w:ascii="Times New Roman" w:hAnsi="Times New Roman" w:cs="Times New Roman"/>
          <w:sz w:val="28"/>
        </w:rPr>
        <w:tab/>
      </w:r>
      <w:r>
        <w:rPr>
          <w:rFonts w:ascii="Times New Roman" w:hAnsi="Times New Roman" w:cs="Times New Roman"/>
          <w:sz w:val="28"/>
        </w:rPr>
        <w:tab/>
      </w:r>
      <w:r w:rsidR="000C7EB4">
        <w:rPr>
          <w:rFonts w:ascii="Times New Roman" w:hAnsi="Times New Roman" w:cs="Times New Roman"/>
          <w:sz w:val="28"/>
        </w:rPr>
        <w:t>1</w:t>
      </w:r>
      <w:r>
        <w:rPr>
          <w:rFonts w:ascii="Times New Roman" w:hAnsi="Times New Roman" w:cs="Times New Roman"/>
          <w:sz w:val="28"/>
        </w:rPr>
        <w:t>7</w:t>
      </w:r>
      <w:r w:rsidR="000C7EB4">
        <w:rPr>
          <w:rFonts w:ascii="Times New Roman" w:hAnsi="Times New Roman" w:cs="Times New Roman"/>
          <w:sz w:val="28"/>
        </w:rPr>
        <w:t>.11</w:t>
      </w:r>
      <w:r w:rsidR="00E253C6">
        <w:rPr>
          <w:rFonts w:ascii="Times New Roman" w:hAnsi="Times New Roman" w:cs="Times New Roman"/>
          <w:sz w:val="28"/>
        </w:rPr>
        <w:t>.2025</w:t>
      </w:r>
    </w:p>
    <w:p w14:paraId="7829D1AA" w14:textId="3601067C" w:rsidR="00E253C6" w:rsidRDefault="00E253C6" w:rsidP="00E253C6">
      <w:pPr>
        <w:pStyle w:val="ae"/>
        <w:rPr>
          <w:rFonts w:ascii="Times New Roman" w:hAnsi="Times New Roman" w:cs="Times New Roman"/>
          <w:sz w:val="28"/>
        </w:rPr>
      </w:pPr>
      <w:r w:rsidRPr="00E253C6">
        <w:rPr>
          <w:rFonts w:ascii="Times New Roman" w:hAnsi="Times New Roman" w:cs="Times New Roman"/>
          <w:sz w:val="28"/>
        </w:rPr>
        <w:t>СОГЛАСОВАНО:</w:t>
      </w:r>
    </w:p>
    <w:p w14:paraId="6CC2A4B2" w14:textId="441854B1" w:rsidR="00482A74" w:rsidRPr="00482A74" w:rsidRDefault="00482A74" w:rsidP="00482A74">
      <w:pPr>
        <w:pStyle w:val="ae"/>
        <w:spacing w:before="120"/>
        <w:rPr>
          <w:rFonts w:ascii="Times New Roman" w:hAnsi="Times New Roman" w:cs="Times New Roman"/>
          <w:sz w:val="28"/>
        </w:rPr>
      </w:pPr>
      <w:r w:rsidRPr="00482A74">
        <w:rPr>
          <w:rFonts w:ascii="Times New Roman" w:hAnsi="Times New Roman" w:cs="Times New Roman"/>
          <w:sz w:val="28"/>
        </w:rPr>
        <w:t>Начальник управления образования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482A74">
        <w:rPr>
          <w:rFonts w:ascii="Times New Roman" w:hAnsi="Times New Roman" w:cs="Times New Roman"/>
          <w:sz w:val="28"/>
        </w:rPr>
        <w:t>Е.В. В</w:t>
      </w:r>
      <w:proofErr w:type="spellStart"/>
      <w:r w:rsidRPr="00482A74">
        <w:rPr>
          <w:rFonts w:ascii="Times New Roman" w:hAnsi="Times New Roman" w:cs="Times New Roman"/>
          <w:sz w:val="28"/>
        </w:rPr>
        <w:t>язникова</w:t>
      </w:r>
      <w:proofErr w:type="spellEnd"/>
    </w:p>
    <w:p w14:paraId="4DA4F1D0" w14:textId="5688B01A" w:rsidR="00482A74" w:rsidRPr="00482A74" w:rsidRDefault="00482A74" w:rsidP="00482A74">
      <w:pPr>
        <w:pStyle w:val="ae"/>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17.11.2025</w:t>
      </w:r>
    </w:p>
    <w:p w14:paraId="4BDD903B" w14:textId="77777777" w:rsidR="00482A74" w:rsidRPr="00482A74" w:rsidRDefault="00482A74" w:rsidP="00482A74">
      <w:pPr>
        <w:pStyle w:val="ae"/>
        <w:spacing w:before="120"/>
        <w:rPr>
          <w:rFonts w:ascii="Times New Roman" w:hAnsi="Times New Roman" w:cs="Times New Roman"/>
          <w:sz w:val="28"/>
        </w:rPr>
      </w:pPr>
      <w:r w:rsidRPr="00482A74">
        <w:rPr>
          <w:rFonts w:ascii="Times New Roman" w:hAnsi="Times New Roman" w:cs="Times New Roman"/>
          <w:sz w:val="28"/>
        </w:rPr>
        <w:t xml:space="preserve">Первый заместитель </w:t>
      </w:r>
    </w:p>
    <w:p w14:paraId="0DF305D9" w14:textId="01AC5567" w:rsidR="00482A74" w:rsidRPr="00482A74" w:rsidRDefault="00482A74" w:rsidP="00482A74">
      <w:pPr>
        <w:pStyle w:val="ae"/>
        <w:rPr>
          <w:rFonts w:ascii="Times New Roman" w:hAnsi="Times New Roman" w:cs="Times New Roman"/>
          <w:sz w:val="28"/>
        </w:rPr>
      </w:pPr>
      <w:r w:rsidRPr="00482A74">
        <w:rPr>
          <w:rFonts w:ascii="Times New Roman" w:hAnsi="Times New Roman" w:cs="Times New Roman"/>
          <w:sz w:val="28"/>
        </w:rPr>
        <w:t>главы администрации района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482A74">
        <w:rPr>
          <w:rFonts w:ascii="Times New Roman" w:hAnsi="Times New Roman" w:cs="Times New Roman"/>
          <w:sz w:val="28"/>
        </w:rPr>
        <w:t>Т.Н. Чучалина</w:t>
      </w:r>
    </w:p>
    <w:p w14:paraId="3F340437" w14:textId="558F55E2" w:rsidR="00482A74" w:rsidRPr="00482A74" w:rsidRDefault="00482A74" w:rsidP="00482A74">
      <w:pPr>
        <w:pStyle w:val="ae"/>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17.11.2025</w:t>
      </w:r>
    </w:p>
    <w:p w14:paraId="00B3224C" w14:textId="6AC4D857" w:rsidR="00E253C6" w:rsidRDefault="00482A74" w:rsidP="00482A74">
      <w:pPr>
        <w:pStyle w:val="ae"/>
        <w:spacing w:before="120"/>
        <w:rPr>
          <w:rFonts w:ascii="Times New Roman" w:hAnsi="Times New Roman" w:cs="Times New Roman"/>
          <w:sz w:val="28"/>
        </w:rPr>
      </w:pPr>
      <w:r w:rsidRPr="00482A74">
        <w:rPr>
          <w:rFonts w:ascii="Times New Roman" w:hAnsi="Times New Roman" w:cs="Times New Roman"/>
          <w:sz w:val="28"/>
        </w:rPr>
        <w:t>И.о. начальник</w:t>
      </w:r>
      <w:r>
        <w:rPr>
          <w:rFonts w:ascii="Times New Roman" w:hAnsi="Times New Roman" w:cs="Times New Roman"/>
          <w:sz w:val="28"/>
        </w:rPr>
        <w:t>а</w:t>
      </w:r>
      <w:r w:rsidRPr="00482A74">
        <w:rPr>
          <w:rFonts w:ascii="Times New Roman" w:hAnsi="Times New Roman" w:cs="Times New Roman"/>
          <w:sz w:val="28"/>
        </w:rPr>
        <w:t xml:space="preserve"> финансового управления</w:t>
      </w:r>
      <w:r w:rsidRPr="00482A74">
        <w:rPr>
          <w:rFonts w:ascii="Times New Roman" w:hAnsi="Times New Roman" w:cs="Times New Roman"/>
          <w:sz w:val="28"/>
        </w:rPr>
        <w:tab/>
      </w:r>
      <w:r w:rsidRPr="00482A74">
        <w:rPr>
          <w:rFonts w:ascii="Times New Roman" w:hAnsi="Times New Roman" w:cs="Times New Roman"/>
          <w:sz w:val="28"/>
        </w:rPr>
        <w:tab/>
      </w:r>
      <w:r w:rsidRPr="00482A74">
        <w:rPr>
          <w:rFonts w:ascii="Times New Roman" w:hAnsi="Times New Roman" w:cs="Times New Roman"/>
          <w:sz w:val="28"/>
        </w:rPr>
        <w:tab/>
        <w:t>Е.М.</w:t>
      </w:r>
      <w:r>
        <w:rPr>
          <w:rFonts w:ascii="Times New Roman" w:hAnsi="Times New Roman" w:cs="Times New Roman"/>
          <w:sz w:val="28"/>
        </w:rPr>
        <w:t xml:space="preserve"> </w:t>
      </w:r>
      <w:r w:rsidRPr="00482A74">
        <w:rPr>
          <w:rFonts w:ascii="Times New Roman" w:hAnsi="Times New Roman" w:cs="Times New Roman"/>
          <w:sz w:val="28"/>
        </w:rPr>
        <w:t>Лялина</w:t>
      </w:r>
      <w:r w:rsidR="00395A73">
        <w:rPr>
          <w:rFonts w:ascii="Times New Roman" w:hAnsi="Times New Roman" w:cs="Times New Roman"/>
          <w:sz w:val="28"/>
        </w:rPr>
        <w:tab/>
      </w:r>
      <w:r w:rsidR="00395A73">
        <w:rPr>
          <w:rFonts w:ascii="Times New Roman" w:hAnsi="Times New Roman" w:cs="Times New Roman"/>
          <w:sz w:val="28"/>
        </w:rPr>
        <w:tab/>
      </w:r>
      <w:r w:rsidR="00395A73">
        <w:rPr>
          <w:rFonts w:ascii="Times New Roman" w:hAnsi="Times New Roman" w:cs="Times New Roman"/>
          <w:sz w:val="28"/>
        </w:rPr>
        <w:tab/>
      </w:r>
      <w:r w:rsidR="00395A73">
        <w:rPr>
          <w:rFonts w:ascii="Times New Roman" w:hAnsi="Times New Roman" w:cs="Times New Roman"/>
          <w:sz w:val="28"/>
        </w:rPr>
        <w:tab/>
      </w:r>
      <w:r>
        <w:rPr>
          <w:rFonts w:ascii="Times New Roman" w:hAnsi="Times New Roman" w:cs="Times New Roman"/>
          <w:sz w:val="28"/>
        </w:rPr>
        <w:tab/>
      </w:r>
      <w:r w:rsidR="000C7EB4">
        <w:rPr>
          <w:rFonts w:ascii="Times New Roman" w:hAnsi="Times New Roman" w:cs="Times New Roman"/>
          <w:sz w:val="28"/>
        </w:rPr>
        <w:t>1</w:t>
      </w:r>
      <w:r>
        <w:rPr>
          <w:rFonts w:ascii="Times New Roman" w:hAnsi="Times New Roman" w:cs="Times New Roman"/>
          <w:sz w:val="28"/>
        </w:rPr>
        <w:t>7</w:t>
      </w:r>
      <w:r w:rsidR="000C7EB4">
        <w:rPr>
          <w:rFonts w:ascii="Times New Roman" w:hAnsi="Times New Roman" w:cs="Times New Roman"/>
          <w:sz w:val="28"/>
        </w:rPr>
        <w:t>.11</w:t>
      </w:r>
      <w:r w:rsidR="00E253C6">
        <w:rPr>
          <w:rFonts w:ascii="Times New Roman" w:hAnsi="Times New Roman" w:cs="Times New Roman"/>
          <w:sz w:val="28"/>
        </w:rPr>
        <w:t>.2025</w:t>
      </w:r>
    </w:p>
    <w:p w14:paraId="1D46256A" w14:textId="1CAC7AB1" w:rsidR="00431CD5" w:rsidRPr="00431CD5" w:rsidRDefault="00431CD5" w:rsidP="00482A74">
      <w:pPr>
        <w:pStyle w:val="ae"/>
        <w:spacing w:before="120"/>
        <w:rPr>
          <w:rFonts w:ascii="Times New Roman" w:hAnsi="Times New Roman" w:cs="Times New Roman"/>
          <w:sz w:val="28"/>
        </w:rPr>
      </w:pPr>
      <w:r w:rsidRPr="00431CD5">
        <w:rPr>
          <w:rFonts w:ascii="Times New Roman" w:hAnsi="Times New Roman" w:cs="Times New Roman"/>
          <w:sz w:val="28"/>
        </w:rPr>
        <w:t>ПРАВОВАЯ ЭКСПЕРТИЗА ПРОВЕДЕНА:</w:t>
      </w:r>
    </w:p>
    <w:p w14:paraId="2716082F" w14:textId="77777777" w:rsidR="00431CD5" w:rsidRPr="00431CD5" w:rsidRDefault="00431CD5" w:rsidP="00482A74">
      <w:pPr>
        <w:pStyle w:val="ae"/>
        <w:spacing w:before="120"/>
        <w:rPr>
          <w:rFonts w:ascii="Times New Roman" w:hAnsi="Times New Roman" w:cs="Times New Roman"/>
          <w:sz w:val="28"/>
        </w:rPr>
      </w:pPr>
      <w:r w:rsidRPr="00431CD5">
        <w:rPr>
          <w:rFonts w:ascii="Times New Roman" w:hAnsi="Times New Roman" w:cs="Times New Roman"/>
          <w:sz w:val="28"/>
        </w:rPr>
        <w:t>Консультант по правовым вопросам</w:t>
      </w:r>
      <w:r w:rsidRPr="00431CD5">
        <w:rPr>
          <w:rFonts w:ascii="Times New Roman" w:hAnsi="Times New Roman" w:cs="Times New Roman"/>
          <w:sz w:val="28"/>
        </w:rPr>
        <w:tab/>
      </w:r>
      <w:r w:rsidRPr="00431CD5">
        <w:rPr>
          <w:rFonts w:ascii="Times New Roman" w:hAnsi="Times New Roman" w:cs="Times New Roman"/>
          <w:sz w:val="28"/>
        </w:rPr>
        <w:tab/>
      </w:r>
      <w:r w:rsidRPr="00431CD5">
        <w:rPr>
          <w:rFonts w:ascii="Times New Roman" w:hAnsi="Times New Roman" w:cs="Times New Roman"/>
          <w:sz w:val="28"/>
        </w:rPr>
        <w:tab/>
      </w:r>
      <w:r w:rsidRPr="00431CD5">
        <w:rPr>
          <w:rFonts w:ascii="Times New Roman" w:hAnsi="Times New Roman" w:cs="Times New Roman"/>
          <w:sz w:val="28"/>
        </w:rPr>
        <w:tab/>
        <w:t xml:space="preserve">В.Е. Комарова </w:t>
      </w:r>
    </w:p>
    <w:p w14:paraId="637490F1" w14:textId="2340B962" w:rsidR="00431CD5" w:rsidRPr="00E253C6" w:rsidRDefault="00431CD5" w:rsidP="00431CD5">
      <w:pPr>
        <w:pStyle w:val="ae"/>
        <w:rPr>
          <w:rFonts w:ascii="Times New Roman" w:hAnsi="Times New Roman" w:cs="Times New Roman"/>
          <w:sz w:val="28"/>
        </w:rPr>
      </w:pPr>
      <w:r w:rsidRPr="00431CD5">
        <w:rPr>
          <w:rFonts w:ascii="Times New Roman" w:hAnsi="Times New Roman" w:cs="Times New Roman"/>
          <w:sz w:val="28"/>
        </w:rPr>
        <w:tab/>
      </w:r>
      <w:r w:rsidRPr="00431CD5">
        <w:rPr>
          <w:rFonts w:ascii="Times New Roman" w:hAnsi="Times New Roman" w:cs="Times New Roman"/>
          <w:sz w:val="28"/>
        </w:rPr>
        <w:tab/>
      </w:r>
      <w:r w:rsidRPr="00431CD5">
        <w:rPr>
          <w:rFonts w:ascii="Times New Roman" w:hAnsi="Times New Roman" w:cs="Times New Roman"/>
          <w:sz w:val="28"/>
        </w:rPr>
        <w:tab/>
      </w:r>
      <w:r w:rsidRPr="00431CD5">
        <w:rPr>
          <w:rFonts w:ascii="Times New Roman" w:hAnsi="Times New Roman" w:cs="Times New Roman"/>
          <w:sz w:val="28"/>
        </w:rPr>
        <w:tab/>
      </w:r>
      <w:r w:rsidR="000C7EB4">
        <w:rPr>
          <w:rFonts w:ascii="Times New Roman" w:hAnsi="Times New Roman" w:cs="Times New Roman"/>
          <w:sz w:val="28"/>
        </w:rPr>
        <w:t>1</w:t>
      </w:r>
      <w:r w:rsidR="00482A74">
        <w:rPr>
          <w:rFonts w:ascii="Times New Roman" w:hAnsi="Times New Roman" w:cs="Times New Roman"/>
          <w:sz w:val="28"/>
        </w:rPr>
        <w:t>7</w:t>
      </w:r>
      <w:r w:rsidR="000C7EB4">
        <w:rPr>
          <w:rFonts w:ascii="Times New Roman" w:hAnsi="Times New Roman" w:cs="Times New Roman"/>
          <w:sz w:val="28"/>
        </w:rPr>
        <w:t>.11</w:t>
      </w:r>
      <w:r w:rsidRPr="00431CD5">
        <w:rPr>
          <w:rFonts w:ascii="Times New Roman" w:hAnsi="Times New Roman" w:cs="Times New Roman"/>
          <w:sz w:val="28"/>
        </w:rPr>
        <w:t>.2025</w:t>
      </w:r>
    </w:p>
    <w:p w14:paraId="29EE101A" w14:textId="1FEBA029" w:rsidR="00395A73" w:rsidRPr="00395A73" w:rsidRDefault="00395A73" w:rsidP="00482A74">
      <w:pPr>
        <w:pStyle w:val="ae"/>
        <w:spacing w:before="120"/>
        <w:rPr>
          <w:rFonts w:ascii="Times New Roman" w:hAnsi="Times New Roman" w:cs="Times New Roman"/>
          <w:sz w:val="28"/>
        </w:rPr>
      </w:pPr>
      <w:r w:rsidRPr="00395A73">
        <w:rPr>
          <w:rFonts w:ascii="Times New Roman" w:hAnsi="Times New Roman" w:cs="Times New Roman"/>
          <w:sz w:val="28"/>
        </w:rPr>
        <w:t>ЛИНГВИСТИЧЕСКАЯ ЭКСПЕРТИЗА ПРОВЕДЕНА:</w:t>
      </w:r>
    </w:p>
    <w:p w14:paraId="2CEC834C" w14:textId="77777777" w:rsidR="00395A73" w:rsidRPr="00395A73" w:rsidRDefault="00395A73" w:rsidP="00482A74">
      <w:pPr>
        <w:pStyle w:val="ae"/>
        <w:spacing w:before="120"/>
        <w:rPr>
          <w:rFonts w:ascii="Times New Roman" w:hAnsi="Times New Roman" w:cs="Times New Roman"/>
          <w:sz w:val="28"/>
        </w:rPr>
      </w:pPr>
      <w:r w:rsidRPr="00395A73">
        <w:rPr>
          <w:rFonts w:ascii="Times New Roman" w:hAnsi="Times New Roman" w:cs="Times New Roman"/>
          <w:sz w:val="28"/>
        </w:rPr>
        <w:t>Управляющий делами</w:t>
      </w:r>
    </w:p>
    <w:p w14:paraId="0875C9E3" w14:textId="77777777" w:rsidR="00395A73" w:rsidRPr="00395A73" w:rsidRDefault="00395A73" w:rsidP="00395A73">
      <w:pPr>
        <w:pStyle w:val="ae"/>
        <w:rPr>
          <w:rFonts w:ascii="Times New Roman" w:hAnsi="Times New Roman" w:cs="Times New Roman"/>
          <w:sz w:val="28"/>
        </w:rPr>
      </w:pPr>
      <w:r w:rsidRPr="00395A73">
        <w:rPr>
          <w:rFonts w:ascii="Times New Roman" w:hAnsi="Times New Roman" w:cs="Times New Roman"/>
          <w:sz w:val="28"/>
        </w:rPr>
        <w:t>администрации района, заведующий</w:t>
      </w:r>
    </w:p>
    <w:p w14:paraId="29CEC3B0" w14:textId="77777777" w:rsidR="00395A73" w:rsidRPr="00395A73" w:rsidRDefault="00395A73" w:rsidP="00395A73">
      <w:pPr>
        <w:pStyle w:val="ae"/>
        <w:rPr>
          <w:rFonts w:ascii="Times New Roman" w:hAnsi="Times New Roman" w:cs="Times New Roman"/>
          <w:sz w:val="28"/>
        </w:rPr>
      </w:pPr>
      <w:r w:rsidRPr="00395A73">
        <w:rPr>
          <w:rFonts w:ascii="Times New Roman" w:hAnsi="Times New Roman" w:cs="Times New Roman"/>
          <w:sz w:val="28"/>
        </w:rPr>
        <w:t>организационной</w:t>
      </w:r>
    </w:p>
    <w:p w14:paraId="7C35EF94" w14:textId="77777777" w:rsidR="00395A73" w:rsidRPr="00395A73" w:rsidRDefault="00395A73" w:rsidP="00395A73">
      <w:pPr>
        <w:pStyle w:val="ae"/>
        <w:rPr>
          <w:rFonts w:ascii="Times New Roman" w:hAnsi="Times New Roman" w:cs="Times New Roman"/>
          <w:sz w:val="28"/>
        </w:rPr>
      </w:pPr>
      <w:r w:rsidRPr="00395A73">
        <w:rPr>
          <w:rFonts w:ascii="Times New Roman" w:hAnsi="Times New Roman" w:cs="Times New Roman"/>
          <w:sz w:val="28"/>
        </w:rPr>
        <w:t xml:space="preserve">и кадровой работы </w:t>
      </w:r>
      <w:r w:rsidRPr="00395A73">
        <w:rPr>
          <w:rFonts w:ascii="Times New Roman" w:hAnsi="Times New Roman" w:cs="Times New Roman"/>
          <w:sz w:val="28"/>
        </w:rPr>
        <w:tab/>
      </w:r>
      <w:r w:rsidRPr="00395A73">
        <w:rPr>
          <w:rFonts w:ascii="Times New Roman" w:hAnsi="Times New Roman" w:cs="Times New Roman"/>
          <w:sz w:val="28"/>
        </w:rPr>
        <w:tab/>
      </w:r>
      <w:r w:rsidRPr="00395A73">
        <w:rPr>
          <w:rFonts w:ascii="Times New Roman" w:hAnsi="Times New Roman" w:cs="Times New Roman"/>
          <w:sz w:val="28"/>
        </w:rPr>
        <w:tab/>
      </w:r>
      <w:r w:rsidRPr="00395A73">
        <w:rPr>
          <w:rFonts w:ascii="Times New Roman" w:hAnsi="Times New Roman" w:cs="Times New Roman"/>
          <w:sz w:val="28"/>
        </w:rPr>
        <w:tab/>
      </w:r>
      <w:r w:rsidRPr="00395A73">
        <w:rPr>
          <w:rFonts w:ascii="Times New Roman" w:hAnsi="Times New Roman" w:cs="Times New Roman"/>
          <w:sz w:val="28"/>
        </w:rPr>
        <w:tab/>
      </w:r>
      <w:r w:rsidRPr="00395A73">
        <w:rPr>
          <w:rFonts w:ascii="Times New Roman" w:hAnsi="Times New Roman" w:cs="Times New Roman"/>
          <w:sz w:val="28"/>
        </w:rPr>
        <w:tab/>
      </w:r>
      <w:r w:rsidRPr="00395A73">
        <w:rPr>
          <w:rFonts w:ascii="Times New Roman" w:hAnsi="Times New Roman" w:cs="Times New Roman"/>
          <w:sz w:val="28"/>
        </w:rPr>
        <w:tab/>
        <w:t>М.Н. Дрягина</w:t>
      </w:r>
    </w:p>
    <w:p w14:paraId="64AB07B7" w14:textId="04235189" w:rsidR="00E253C6" w:rsidRPr="00E253C6" w:rsidRDefault="00395A73" w:rsidP="00395A73">
      <w:pPr>
        <w:pStyle w:val="ae"/>
        <w:rPr>
          <w:rFonts w:ascii="Times New Roman" w:hAnsi="Times New Roman" w:cs="Times New Roman"/>
          <w:sz w:val="28"/>
        </w:rPr>
      </w:pPr>
      <w:r w:rsidRPr="00395A73">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000C7EB4">
        <w:rPr>
          <w:rFonts w:ascii="Times New Roman" w:hAnsi="Times New Roman" w:cs="Times New Roman"/>
          <w:sz w:val="28"/>
        </w:rPr>
        <w:t>1</w:t>
      </w:r>
      <w:r w:rsidR="00482A74">
        <w:rPr>
          <w:rFonts w:ascii="Times New Roman" w:hAnsi="Times New Roman" w:cs="Times New Roman"/>
          <w:sz w:val="28"/>
        </w:rPr>
        <w:t>7</w:t>
      </w:r>
      <w:r w:rsidR="000C7EB4">
        <w:rPr>
          <w:rFonts w:ascii="Times New Roman" w:hAnsi="Times New Roman" w:cs="Times New Roman"/>
          <w:sz w:val="28"/>
        </w:rPr>
        <w:t>.11</w:t>
      </w:r>
      <w:r w:rsidRPr="00395A73">
        <w:rPr>
          <w:rFonts w:ascii="Times New Roman" w:hAnsi="Times New Roman" w:cs="Times New Roman"/>
          <w:sz w:val="28"/>
        </w:rPr>
        <w:t>.2025</w:t>
      </w:r>
    </w:p>
    <w:p w14:paraId="1BF56C3F" w14:textId="77777777" w:rsidR="00C90C3A" w:rsidRDefault="00C90C3A" w:rsidP="00395A73">
      <w:pPr>
        <w:pStyle w:val="ae"/>
        <w:rPr>
          <w:rFonts w:ascii="Times New Roman" w:hAnsi="Times New Roman" w:cs="Times New Roman"/>
          <w:sz w:val="28"/>
        </w:rPr>
      </w:pPr>
    </w:p>
    <w:p w14:paraId="1053E45B" w14:textId="00C2F210" w:rsidR="00E253C6" w:rsidRPr="00482A74" w:rsidRDefault="00D449AD" w:rsidP="00D449AD">
      <w:pPr>
        <w:rPr>
          <w:rFonts w:ascii="Times New Roman" w:hAnsi="Times New Roman" w:cs="Times New Roman"/>
          <w:sz w:val="28"/>
        </w:rPr>
      </w:pPr>
      <w:r w:rsidRPr="00D449AD">
        <w:rPr>
          <w:rFonts w:ascii="Times New Roman" w:hAnsi="Times New Roman" w:cs="Times New Roman"/>
          <w:sz w:val="28"/>
        </w:rPr>
        <w:t xml:space="preserve">РАЗОСЛАТЬ: </w:t>
      </w:r>
      <w:proofErr w:type="spellStart"/>
      <w:r w:rsidRPr="00D449AD">
        <w:rPr>
          <w:rFonts w:ascii="Times New Roman" w:hAnsi="Times New Roman" w:cs="Times New Roman"/>
          <w:sz w:val="28"/>
        </w:rPr>
        <w:t>Адм</w:t>
      </w:r>
      <w:proofErr w:type="spellEnd"/>
      <w:r w:rsidRPr="00D449AD">
        <w:rPr>
          <w:rFonts w:ascii="Times New Roman" w:hAnsi="Times New Roman" w:cs="Times New Roman"/>
          <w:sz w:val="28"/>
        </w:rPr>
        <w:t xml:space="preserve"> – 1, МЦБ-1, РУО </w:t>
      </w:r>
      <w:r>
        <w:rPr>
          <w:rFonts w:ascii="Times New Roman" w:hAnsi="Times New Roman" w:cs="Times New Roman"/>
          <w:sz w:val="28"/>
        </w:rPr>
        <w:t>–</w:t>
      </w:r>
      <w:r w:rsidRPr="00D449AD">
        <w:rPr>
          <w:rFonts w:ascii="Times New Roman" w:hAnsi="Times New Roman" w:cs="Times New Roman"/>
          <w:sz w:val="28"/>
        </w:rPr>
        <w:t xml:space="preserve"> 1</w:t>
      </w:r>
      <w:r>
        <w:rPr>
          <w:rFonts w:ascii="Times New Roman" w:hAnsi="Times New Roman" w:cs="Times New Roman"/>
          <w:sz w:val="28"/>
        </w:rPr>
        <w:t>.</w:t>
      </w:r>
    </w:p>
    <w:sectPr w:rsidR="00E253C6" w:rsidRPr="00482A74" w:rsidSect="00BC5E88">
      <w:headerReference w:type="first" r:id="rId8"/>
      <w:pgSz w:w="11906" w:h="16838"/>
      <w:pgMar w:top="1418"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5BE1" w14:textId="77777777" w:rsidR="00413CB2" w:rsidRDefault="00413CB2" w:rsidP="00413CB2">
      <w:pPr>
        <w:spacing w:after="0" w:line="240" w:lineRule="auto"/>
      </w:pPr>
      <w:r>
        <w:separator/>
      </w:r>
    </w:p>
  </w:endnote>
  <w:endnote w:type="continuationSeparator" w:id="0">
    <w:p w14:paraId="703B80D2" w14:textId="77777777" w:rsidR="00413CB2" w:rsidRDefault="00413CB2" w:rsidP="0041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3812" w14:textId="77777777" w:rsidR="00413CB2" w:rsidRDefault="00413CB2" w:rsidP="00413CB2">
      <w:pPr>
        <w:spacing w:after="0" w:line="240" w:lineRule="auto"/>
      </w:pPr>
      <w:r>
        <w:separator/>
      </w:r>
    </w:p>
  </w:footnote>
  <w:footnote w:type="continuationSeparator" w:id="0">
    <w:p w14:paraId="551C9FD6" w14:textId="77777777" w:rsidR="00413CB2" w:rsidRDefault="00413CB2" w:rsidP="0041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29A2" w14:textId="7578EDC5" w:rsidR="00F618CA" w:rsidRDefault="00F618CA" w:rsidP="00F618CA">
    <w:pPr>
      <w:pStyle w:val="aa"/>
      <w:jc w:val="center"/>
    </w:pPr>
    <w:r>
      <w:rPr>
        <w:noProof/>
      </w:rPr>
      <w:drawing>
        <wp:inline distT="0" distB="0" distL="0" distR="0" wp14:anchorId="3B4687B2" wp14:editId="1BD07C13">
          <wp:extent cx="536575" cy="7194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2CE"/>
    <w:multiLevelType w:val="hybridMultilevel"/>
    <w:tmpl w:val="3A02C254"/>
    <w:lvl w:ilvl="0" w:tplc="BE8E04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C6C32EF"/>
    <w:multiLevelType w:val="hybridMultilevel"/>
    <w:tmpl w:val="92A2DBAC"/>
    <w:lvl w:ilvl="0" w:tplc="7940EBFA">
      <w:start w:val="1"/>
      <w:numFmt w:val="decimal"/>
      <w:lvlText w:val="%1."/>
      <w:lvlJc w:val="left"/>
      <w:pPr>
        <w:ind w:left="2644" w:hanging="123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 w15:restartNumberingAfterBreak="0">
    <w:nsid w:val="4A2A68A9"/>
    <w:multiLevelType w:val="singleLevel"/>
    <w:tmpl w:val="CDAE47F8"/>
    <w:lvl w:ilvl="0">
      <w:start w:val="2"/>
      <w:numFmt w:val="decimal"/>
      <w:lvlText w:val="%1."/>
      <w:legacy w:legacy="1" w:legacySpace="0" w:legacyIndent="432"/>
      <w:lvlJc w:val="left"/>
      <w:rPr>
        <w:rFonts w:ascii="Times New Roman" w:hAnsi="Times New Roman" w:cs="Times New Roman" w:hint="default"/>
      </w:rPr>
    </w:lvl>
  </w:abstractNum>
  <w:abstractNum w:abstractNumId="3" w15:restartNumberingAfterBreak="0">
    <w:nsid w:val="78A81B27"/>
    <w:multiLevelType w:val="hybridMultilevel"/>
    <w:tmpl w:val="92A2DBAC"/>
    <w:lvl w:ilvl="0" w:tplc="7940EBFA">
      <w:start w:val="1"/>
      <w:numFmt w:val="decimal"/>
      <w:lvlText w:val="%1."/>
      <w:lvlJc w:val="left"/>
      <w:pPr>
        <w:ind w:left="2644" w:hanging="123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16cid:durableId="1527329361">
    <w:abstractNumId w:val="2"/>
  </w:num>
  <w:num w:numId="2" w16cid:durableId="837430288">
    <w:abstractNumId w:val="1"/>
  </w:num>
  <w:num w:numId="3" w16cid:durableId="2049063964">
    <w:abstractNumId w:val="3"/>
  </w:num>
  <w:num w:numId="4" w16cid:durableId="120763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88"/>
    <w:rsid w:val="00036AF0"/>
    <w:rsid w:val="00047B1E"/>
    <w:rsid w:val="00091E34"/>
    <w:rsid w:val="00095287"/>
    <w:rsid w:val="000A1887"/>
    <w:rsid w:val="000B174B"/>
    <w:rsid w:val="000C7EB4"/>
    <w:rsid w:val="000D1B86"/>
    <w:rsid w:val="000E4D9E"/>
    <w:rsid w:val="00122D76"/>
    <w:rsid w:val="001249E7"/>
    <w:rsid w:val="001253BD"/>
    <w:rsid w:val="0013312F"/>
    <w:rsid w:val="001351F5"/>
    <w:rsid w:val="00153968"/>
    <w:rsid w:val="00155B80"/>
    <w:rsid w:val="00184D39"/>
    <w:rsid w:val="00191120"/>
    <w:rsid w:val="001A22E1"/>
    <w:rsid w:val="001B0E76"/>
    <w:rsid w:val="001B4FE3"/>
    <w:rsid w:val="001D31E8"/>
    <w:rsid w:val="002212D2"/>
    <w:rsid w:val="00237F2E"/>
    <w:rsid w:val="002650DA"/>
    <w:rsid w:val="0026514F"/>
    <w:rsid w:val="00285DAE"/>
    <w:rsid w:val="002A0AC1"/>
    <w:rsid w:val="002A478C"/>
    <w:rsid w:val="002B6178"/>
    <w:rsid w:val="002D0C2A"/>
    <w:rsid w:val="002F5C5F"/>
    <w:rsid w:val="00307188"/>
    <w:rsid w:val="0031522F"/>
    <w:rsid w:val="00321988"/>
    <w:rsid w:val="00374A6B"/>
    <w:rsid w:val="003915E0"/>
    <w:rsid w:val="00395A73"/>
    <w:rsid w:val="003C1E22"/>
    <w:rsid w:val="003C6D92"/>
    <w:rsid w:val="003D5454"/>
    <w:rsid w:val="003D6FC7"/>
    <w:rsid w:val="004030B5"/>
    <w:rsid w:val="00403902"/>
    <w:rsid w:val="00413CB2"/>
    <w:rsid w:val="00421698"/>
    <w:rsid w:val="00431CD5"/>
    <w:rsid w:val="00450388"/>
    <w:rsid w:val="00476F60"/>
    <w:rsid w:val="00482A74"/>
    <w:rsid w:val="004B1488"/>
    <w:rsid w:val="004D2E61"/>
    <w:rsid w:val="004D393A"/>
    <w:rsid w:val="004D45F2"/>
    <w:rsid w:val="004F647B"/>
    <w:rsid w:val="00503B66"/>
    <w:rsid w:val="005455F1"/>
    <w:rsid w:val="00555ECD"/>
    <w:rsid w:val="00566192"/>
    <w:rsid w:val="00566949"/>
    <w:rsid w:val="00580B80"/>
    <w:rsid w:val="005F0BEF"/>
    <w:rsid w:val="005F525D"/>
    <w:rsid w:val="00600899"/>
    <w:rsid w:val="00613A07"/>
    <w:rsid w:val="00616714"/>
    <w:rsid w:val="00623624"/>
    <w:rsid w:val="006250E8"/>
    <w:rsid w:val="00630D69"/>
    <w:rsid w:val="00634F5C"/>
    <w:rsid w:val="0063556B"/>
    <w:rsid w:val="00641C9D"/>
    <w:rsid w:val="006605B0"/>
    <w:rsid w:val="00675C13"/>
    <w:rsid w:val="00686899"/>
    <w:rsid w:val="00691F68"/>
    <w:rsid w:val="00697133"/>
    <w:rsid w:val="006B061E"/>
    <w:rsid w:val="006E490A"/>
    <w:rsid w:val="006E503F"/>
    <w:rsid w:val="00720244"/>
    <w:rsid w:val="00732106"/>
    <w:rsid w:val="0073543E"/>
    <w:rsid w:val="007626CE"/>
    <w:rsid w:val="00787239"/>
    <w:rsid w:val="007A33FB"/>
    <w:rsid w:val="007B2656"/>
    <w:rsid w:val="007B70A2"/>
    <w:rsid w:val="007E4ABD"/>
    <w:rsid w:val="00852360"/>
    <w:rsid w:val="00856C67"/>
    <w:rsid w:val="00875097"/>
    <w:rsid w:val="008864BD"/>
    <w:rsid w:val="008F2646"/>
    <w:rsid w:val="009235B0"/>
    <w:rsid w:val="00954E37"/>
    <w:rsid w:val="0096116C"/>
    <w:rsid w:val="00962D24"/>
    <w:rsid w:val="0098626A"/>
    <w:rsid w:val="009F5E11"/>
    <w:rsid w:val="00A142F7"/>
    <w:rsid w:val="00A25371"/>
    <w:rsid w:val="00A30127"/>
    <w:rsid w:val="00B10A6B"/>
    <w:rsid w:val="00B12D54"/>
    <w:rsid w:val="00B22198"/>
    <w:rsid w:val="00B2310F"/>
    <w:rsid w:val="00B35E46"/>
    <w:rsid w:val="00B604CC"/>
    <w:rsid w:val="00B61D95"/>
    <w:rsid w:val="00B70CA4"/>
    <w:rsid w:val="00BA1F4C"/>
    <w:rsid w:val="00BB0AEB"/>
    <w:rsid w:val="00BC5E88"/>
    <w:rsid w:val="00BD4226"/>
    <w:rsid w:val="00C35C1D"/>
    <w:rsid w:val="00C43DEA"/>
    <w:rsid w:val="00C442BE"/>
    <w:rsid w:val="00C64C03"/>
    <w:rsid w:val="00C8555F"/>
    <w:rsid w:val="00C90C3A"/>
    <w:rsid w:val="00C92F33"/>
    <w:rsid w:val="00CA2315"/>
    <w:rsid w:val="00CB4B44"/>
    <w:rsid w:val="00CB71A3"/>
    <w:rsid w:val="00CB7601"/>
    <w:rsid w:val="00CC46FF"/>
    <w:rsid w:val="00CD4A54"/>
    <w:rsid w:val="00CD6F3F"/>
    <w:rsid w:val="00CE6E1C"/>
    <w:rsid w:val="00CF0313"/>
    <w:rsid w:val="00CF1B93"/>
    <w:rsid w:val="00CF59F6"/>
    <w:rsid w:val="00CF5CB7"/>
    <w:rsid w:val="00D212F7"/>
    <w:rsid w:val="00D3306A"/>
    <w:rsid w:val="00D449AD"/>
    <w:rsid w:val="00D51FD7"/>
    <w:rsid w:val="00D65DCA"/>
    <w:rsid w:val="00D818A6"/>
    <w:rsid w:val="00D9230A"/>
    <w:rsid w:val="00D96A4B"/>
    <w:rsid w:val="00D96CC5"/>
    <w:rsid w:val="00DB323F"/>
    <w:rsid w:val="00DB3522"/>
    <w:rsid w:val="00DD5D70"/>
    <w:rsid w:val="00DE2D60"/>
    <w:rsid w:val="00DE5DA0"/>
    <w:rsid w:val="00E253C6"/>
    <w:rsid w:val="00E25E75"/>
    <w:rsid w:val="00E511B7"/>
    <w:rsid w:val="00E60FFA"/>
    <w:rsid w:val="00E940D3"/>
    <w:rsid w:val="00E972E4"/>
    <w:rsid w:val="00EA4A05"/>
    <w:rsid w:val="00EA5A00"/>
    <w:rsid w:val="00EC2280"/>
    <w:rsid w:val="00ED327B"/>
    <w:rsid w:val="00EF549B"/>
    <w:rsid w:val="00F167E1"/>
    <w:rsid w:val="00F21C85"/>
    <w:rsid w:val="00F40177"/>
    <w:rsid w:val="00F618CA"/>
    <w:rsid w:val="00F67EB4"/>
    <w:rsid w:val="00F822DD"/>
    <w:rsid w:val="00F858D6"/>
    <w:rsid w:val="00FC6CC2"/>
    <w:rsid w:val="00FD7567"/>
    <w:rsid w:val="00FF7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57F2C0"/>
  <w15:docId w15:val="{154B4388-2E73-47ED-89FB-5D82AADE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1E"/>
  </w:style>
  <w:style w:type="paragraph" w:styleId="4">
    <w:name w:val="heading 4"/>
    <w:basedOn w:val="a"/>
    <w:link w:val="40"/>
    <w:uiPriority w:val="9"/>
    <w:qFormat/>
    <w:rsid w:val="002B61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1988"/>
    <w:rPr>
      <w:b/>
      <w:bCs/>
    </w:rPr>
  </w:style>
  <w:style w:type="character" w:customStyle="1" w:styleId="apple-converted-space">
    <w:name w:val="apple-converted-space"/>
    <w:basedOn w:val="a0"/>
    <w:rsid w:val="00321988"/>
  </w:style>
  <w:style w:type="paragraph" w:customStyle="1" w:styleId="1c">
    <w:name w:val="Абзац1 c отступом"/>
    <w:basedOn w:val="a"/>
    <w:rsid w:val="00EF549B"/>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ConsPlusNormal">
    <w:name w:val="ConsPlusNormal"/>
    <w:rsid w:val="00EF549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EF549B"/>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40">
    <w:name w:val="Заголовок 4 Знак"/>
    <w:basedOn w:val="a0"/>
    <w:link w:val="4"/>
    <w:uiPriority w:val="9"/>
    <w:rsid w:val="002B6178"/>
    <w:rPr>
      <w:rFonts w:ascii="Times New Roman" w:eastAsia="Times New Roman" w:hAnsi="Times New Roman" w:cs="Times New Roman"/>
      <w:b/>
      <w:bCs/>
      <w:sz w:val="24"/>
      <w:szCs w:val="24"/>
    </w:rPr>
  </w:style>
  <w:style w:type="paragraph" w:styleId="a4">
    <w:name w:val="Body Text Indent"/>
    <w:basedOn w:val="a"/>
    <w:link w:val="a5"/>
    <w:rsid w:val="008864BD"/>
    <w:pPr>
      <w:spacing w:after="100" w:afterAutospacing="1" w:line="240" w:lineRule="auto"/>
      <w:ind w:firstLine="709"/>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8864BD"/>
    <w:rPr>
      <w:rFonts w:ascii="Times New Roman" w:eastAsia="Times New Roman" w:hAnsi="Times New Roman" w:cs="Times New Roman"/>
      <w:sz w:val="28"/>
      <w:szCs w:val="20"/>
    </w:rPr>
  </w:style>
  <w:style w:type="paragraph" w:styleId="a6">
    <w:name w:val="Body Text"/>
    <w:basedOn w:val="a"/>
    <w:link w:val="a7"/>
    <w:uiPriority w:val="99"/>
    <w:semiHidden/>
    <w:unhideWhenUsed/>
    <w:rsid w:val="008864BD"/>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8864BD"/>
    <w:rPr>
      <w:rFonts w:ascii="Times New Roman" w:eastAsia="Times New Roman" w:hAnsi="Times New Roman" w:cs="Times New Roman"/>
      <w:sz w:val="20"/>
      <w:szCs w:val="20"/>
    </w:rPr>
  </w:style>
  <w:style w:type="character" w:styleId="a8">
    <w:name w:val="Hyperlink"/>
    <w:basedOn w:val="a0"/>
    <w:uiPriority w:val="99"/>
    <w:semiHidden/>
    <w:unhideWhenUsed/>
    <w:rsid w:val="00E60FFA"/>
    <w:rPr>
      <w:color w:val="0000FF"/>
      <w:u w:val="single"/>
    </w:rPr>
  </w:style>
  <w:style w:type="paragraph" w:customStyle="1" w:styleId="ConsPlusNonformat">
    <w:name w:val="ConsPlusNonformat"/>
    <w:uiPriority w:val="99"/>
    <w:rsid w:val="00DB323F"/>
    <w:pPr>
      <w:widowControl w:val="0"/>
      <w:autoSpaceDE w:val="0"/>
      <w:autoSpaceDN w:val="0"/>
      <w:adjustRightInd w:val="0"/>
      <w:spacing w:after="0" w:line="240" w:lineRule="auto"/>
    </w:pPr>
    <w:rPr>
      <w:rFonts w:ascii="Courier New" w:hAnsi="Courier New" w:cs="Courier New"/>
      <w:sz w:val="20"/>
      <w:szCs w:val="20"/>
    </w:rPr>
  </w:style>
  <w:style w:type="paragraph" w:styleId="a9">
    <w:name w:val="List Paragraph"/>
    <w:basedOn w:val="a"/>
    <w:uiPriority w:val="34"/>
    <w:qFormat/>
    <w:rsid w:val="00184D39"/>
    <w:pPr>
      <w:ind w:left="720"/>
      <w:contextualSpacing/>
    </w:pPr>
  </w:style>
  <w:style w:type="paragraph" w:styleId="aa">
    <w:name w:val="header"/>
    <w:basedOn w:val="a"/>
    <w:link w:val="ab"/>
    <w:uiPriority w:val="99"/>
    <w:unhideWhenUsed/>
    <w:rsid w:val="00413C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3CB2"/>
  </w:style>
  <w:style w:type="paragraph" w:styleId="ac">
    <w:name w:val="footer"/>
    <w:basedOn w:val="a"/>
    <w:link w:val="ad"/>
    <w:uiPriority w:val="99"/>
    <w:unhideWhenUsed/>
    <w:rsid w:val="00413C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3CB2"/>
  </w:style>
  <w:style w:type="paragraph" w:styleId="ae">
    <w:name w:val="No Spacing"/>
    <w:uiPriority w:val="1"/>
    <w:qFormat/>
    <w:rsid w:val="00E25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5910">
      <w:bodyDiv w:val="1"/>
      <w:marLeft w:val="0"/>
      <w:marRight w:val="0"/>
      <w:marTop w:val="0"/>
      <w:marBottom w:val="0"/>
      <w:divBdr>
        <w:top w:val="none" w:sz="0" w:space="0" w:color="auto"/>
        <w:left w:val="none" w:sz="0" w:space="0" w:color="auto"/>
        <w:bottom w:val="none" w:sz="0" w:space="0" w:color="auto"/>
        <w:right w:val="none" w:sz="0" w:space="0" w:color="auto"/>
      </w:divBdr>
    </w:div>
    <w:div w:id="713311458">
      <w:bodyDiv w:val="1"/>
      <w:marLeft w:val="0"/>
      <w:marRight w:val="0"/>
      <w:marTop w:val="0"/>
      <w:marBottom w:val="0"/>
      <w:divBdr>
        <w:top w:val="none" w:sz="0" w:space="0" w:color="auto"/>
        <w:left w:val="none" w:sz="0" w:space="0" w:color="auto"/>
        <w:bottom w:val="none" w:sz="0" w:space="0" w:color="auto"/>
        <w:right w:val="none" w:sz="0" w:space="0" w:color="auto"/>
      </w:divBdr>
    </w:div>
    <w:div w:id="752317559">
      <w:bodyDiv w:val="1"/>
      <w:marLeft w:val="0"/>
      <w:marRight w:val="0"/>
      <w:marTop w:val="0"/>
      <w:marBottom w:val="0"/>
      <w:divBdr>
        <w:top w:val="none" w:sz="0" w:space="0" w:color="auto"/>
        <w:left w:val="none" w:sz="0" w:space="0" w:color="auto"/>
        <w:bottom w:val="none" w:sz="0" w:space="0" w:color="auto"/>
        <w:right w:val="none" w:sz="0" w:space="0" w:color="auto"/>
      </w:divBdr>
    </w:div>
    <w:div w:id="1007907089">
      <w:bodyDiv w:val="1"/>
      <w:marLeft w:val="0"/>
      <w:marRight w:val="0"/>
      <w:marTop w:val="0"/>
      <w:marBottom w:val="0"/>
      <w:divBdr>
        <w:top w:val="none" w:sz="0" w:space="0" w:color="auto"/>
        <w:left w:val="none" w:sz="0" w:space="0" w:color="auto"/>
        <w:bottom w:val="none" w:sz="0" w:space="0" w:color="auto"/>
        <w:right w:val="none" w:sz="0" w:space="0" w:color="auto"/>
      </w:divBdr>
    </w:div>
    <w:div w:id="1294168875">
      <w:bodyDiv w:val="1"/>
      <w:marLeft w:val="0"/>
      <w:marRight w:val="0"/>
      <w:marTop w:val="0"/>
      <w:marBottom w:val="0"/>
      <w:divBdr>
        <w:top w:val="none" w:sz="0" w:space="0" w:color="auto"/>
        <w:left w:val="none" w:sz="0" w:space="0" w:color="auto"/>
        <w:bottom w:val="none" w:sz="0" w:space="0" w:color="auto"/>
        <w:right w:val="none" w:sz="0" w:space="0" w:color="auto"/>
      </w:divBdr>
    </w:div>
    <w:div w:id="1307709941">
      <w:bodyDiv w:val="1"/>
      <w:marLeft w:val="0"/>
      <w:marRight w:val="0"/>
      <w:marTop w:val="0"/>
      <w:marBottom w:val="0"/>
      <w:divBdr>
        <w:top w:val="none" w:sz="0" w:space="0" w:color="auto"/>
        <w:left w:val="none" w:sz="0" w:space="0" w:color="auto"/>
        <w:bottom w:val="none" w:sz="0" w:space="0" w:color="auto"/>
        <w:right w:val="none" w:sz="0" w:space="0" w:color="auto"/>
      </w:divBdr>
    </w:div>
    <w:div w:id="19202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F898-7B67-47FF-9625-F161845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Машинистка</cp:lastModifiedBy>
  <cp:revision>22</cp:revision>
  <cp:lastPrinted>2025-11-19T07:16:00Z</cp:lastPrinted>
  <dcterms:created xsi:type="dcterms:W3CDTF">2025-09-05T11:43:00Z</dcterms:created>
  <dcterms:modified xsi:type="dcterms:W3CDTF">2025-11-19T07:16:00Z</dcterms:modified>
</cp:coreProperties>
</file>