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A85F" w14:textId="77777777" w:rsidR="0093002C" w:rsidRDefault="0093002C" w:rsidP="0093002C">
      <w:pPr>
        <w:jc w:val="center"/>
        <w:rPr>
          <w:b/>
          <w:sz w:val="28"/>
          <w:szCs w:val="28"/>
        </w:rPr>
      </w:pPr>
      <w:r w:rsidRPr="00B859A6">
        <w:rPr>
          <w:b/>
          <w:sz w:val="28"/>
          <w:szCs w:val="28"/>
        </w:rPr>
        <w:t>Социально-экономическое развитие Кильмезского района</w:t>
      </w:r>
    </w:p>
    <w:p w14:paraId="0A24063A" w14:textId="104B3F06" w:rsidR="00350419" w:rsidRDefault="0093002C" w:rsidP="0093002C">
      <w:pPr>
        <w:jc w:val="center"/>
        <w:rPr>
          <w:b/>
          <w:sz w:val="28"/>
          <w:szCs w:val="28"/>
        </w:rPr>
      </w:pPr>
      <w:r w:rsidRPr="00B859A6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1 квартал 202</w:t>
      </w:r>
      <w:r w:rsidR="007A43E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230F9E03" w14:textId="77777777" w:rsidR="00964736" w:rsidRDefault="00964736" w:rsidP="0093002C">
      <w:pPr>
        <w:jc w:val="center"/>
        <w:rPr>
          <w:b/>
          <w:sz w:val="28"/>
          <w:szCs w:val="28"/>
        </w:rPr>
      </w:pPr>
    </w:p>
    <w:p w14:paraId="292DA2BF" w14:textId="77777777" w:rsidR="00964736" w:rsidRPr="0041112E" w:rsidRDefault="00964736" w:rsidP="00964736">
      <w:pPr>
        <w:jc w:val="center"/>
        <w:rPr>
          <w:b/>
          <w:sz w:val="28"/>
          <w:szCs w:val="28"/>
        </w:rPr>
      </w:pPr>
      <w:r w:rsidRPr="0041112E">
        <w:rPr>
          <w:b/>
          <w:sz w:val="28"/>
          <w:szCs w:val="28"/>
        </w:rPr>
        <w:t>Демографическая ситуация</w:t>
      </w:r>
    </w:p>
    <w:p w14:paraId="56C94211" w14:textId="77777777" w:rsidR="00964736" w:rsidRDefault="00964736" w:rsidP="00964736">
      <w:pPr>
        <w:spacing w:line="360" w:lineRule="auto"/>
        <w:ind w:firstLine="708"/>
        <w:jc w:val="both"/>
        <w:rPr>
          <w:sz w:val="28"/>
          <w:szCs w:val="28"/>
        </w:rPr>
      </w:pPr>
    </w:p>
    <w:p w14:paraId="01F8675D" w14:textId="443C75CD" w:rsidR="00964736" w:rsidRPr="00B859A6" w:rsidRDefault="00964736" w:rsidP="00964736">
      <w:pPr>
        <w:spacing w:line="360" w:lineRule="auto"/>
        <w:ind w:firstLine="708"/>
        <w:jc w:val="both"/>
        <w:rPr>
          <w:sz w:val="28"/>
          <w:szCs w:val="28"/>
        </w:rPr>
      </w:pPr>
      <w:r w:rsidRPr="00B859A6">
        <w:rPr>
          <w:sz w:val="28"/>
          <w:szCs w:val="28"/>
        </w:rPr>
        <w:t xml:space="preserve">По данным </w:t>
      </w:r>
      <w:proofErr w:type="spellStart"/>
      <w:r w:rsidRPr="00B859A6">
        <w:rPr>
          <w:sz w:val="28"/>
          <w:szCs w:val="28"/>
        </w:rPr>
        <w:t>Кировстата</w:t>
      </w:r>
      <w:proofErr w:type="spellEnd"/>
      <w:r w:rsidRPr="00B859A6">
        <w:rPr>
          <w:sz w:val="28"/>
          <w:szCs w:val="28"/>
        </w:rPr>
        <w:t xml:space="preserve"> в Кильмезском районе численность постоянного населения на 1 января 20</w:t>
      </w:r>
      <w:r>
        <w:rPr>
          <w:sz w:val="28"/>
          <w:szCs w:val="28"/>
        </w:rPr>
        <w:t>2</w:t>
      </w:r>
      <w:r w:rsidR="007A43E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B859A6">
        <w:rPr>
          <w:sz w:val="28"/>
          <w:szCs w:val="28"/>
        </w:rPr>
        <w:t xml:space="preserve">года составила </w:t>
      </w:r>
      <w:r w:rsidR="007A43E1">
        <w:rPr>
          <w:sz w:val="28"/>
          <w:szCs w:val="28"/>
        </w:rPr>
        <w:t>9434</w:t>
      </w:r>
      <w:r>
        <w:rPr>
          <w:sz w:val="28"/>
          <w:szCs w:val="28"/>
        </w:rPr>
        <w:t xml:space="preserve"> </w:t>
      </w:r>
      <w:r w:rsidRPr="00B859A6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а в том числе городское население - </w:t>
      </w:r>
      <w:r w:rsidR="007A43E1">
        <w:rPr>
          <w:sz w:val="28"/>
          <w:szCs w:val="28"/>
        </w:rPr>
        <w:t>5240</w:t>
      </w:r>
      <w:r>
        <w:rPr>
          <w:sz w:val="28"/>
          <w:szCs w:val="28"/>
        </w:rPr>
        <w:t xml:space="preserve"> человек и сельское население - 4</w:t>
      </w:r>
      <w:r w:rsidR="007A43E1">
        <w:rPr>
          <w:sz w:val="28"/>
          <w:szCs w:val="28"/>
        </w:rPr>
        <w:t>194</w:t>
      </w:r>
      <w:r>
        <w:rPr>
          <w:sz w:val="28"/>
          <w:szCs w:val="28"/>
        </w:rPr>
        <w:t xml:space="preserve"> человека</w:t>
      </w:r>
      <w:r w:rsidRPr="00B859A6">
        <w:rPr>
          <w:sz w:val="28"/>
          <w:szCs w:val="28"/>
        </w:rPr>
        <w:t xml:space="preserve">. Основной причиной сокращения численности населения является естественная и миграционная убыль населения. </w:t>
      </w:r>
    </w:p>
    <w:p w14:paraId="31A1FE74" w14:textId="143C8A03" w:rsidR="00964736" w:rsidRPr="003619FE" w:rsidRDefault="00964736" w:rsidP="00964736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b w:val="0"/>
          <w:color w:val="000000"/>
          <w:sz w:val="28"/>
          <w:szCs w:val="28"/>
        </w:rPr>
      </w:pPr>
      <w:r w:rsidRPr="003619FE">
        <w:rPr>
          <w:b w:val="0"/>
          <w:color w:val="000000"/>
          <w:sz w:val="28"/>
          <w:szCs w:val="28"/>
        </w:rPr>
        <w:t xml:space="preserve">По данным </w:t>
      </w:r>
      <w:r w:rsidRPr="003619FE">
        <w:rPr>
          <w:b w:val="0"/>
          <w:sz w:val="28"/>
          <w:szCs w:val="28"/>
        </w:rPr>
        <w:t>Кильмезского подразделения Куменского межрайонного отдела ЗАГС</w:t>
      </w:r>
      <w:r w:rsidRPr="003619FE">
        <w:rPr>
          <w:b w:val="0"/>
          <w:color w:val="000000"/>
          <w:sz w:val="28"/>
          <w:szCs w:val="28"/>
        </w:rPr>
        <w:t xml:space="preserve"> </w:t>
      </w:r>
      <w:r w:rsidR="00426FD6">
        <w:rPr>
          <w:b w:val="0"/>
          <w:color w:val="000000"/>
          <w:sz w:val="28"/>
          <w:szCs w:val="28"/>
        </w:rPr>
        <w:t>за 1 квартал 202</w:t>
      </w:r>
      <w:r w:rsidR="00FD0843">
        <w:rPr>
          <w:b w:val="0"/>
          <w:color w:val="000000"/>
          <w:sz w:val="28"/>
          <w:szCs w:val="28"/>
        </w:rPr>
        <w:t>5</w:t>
      </w:r>
      <w:r w:rsidR="00426FD6">
        <w:rPr>
          <w:b w:val="0"/>
          <w:color w:val="000000"/>
          <w:sz w:val="28"/>
          <w:szCs w:val="28"/>
        </w:rPr>
        <w:t xml:space="preserve"> года </w:t>
      </w:r>
      <w:r w:rsidRPr="003619FE">
        <w:rPr>
          <w:b w:val="0"/>
          <w:color w:val="000000"/>
          <w:sz w:val="28"/>
          <w:szCs w:val="28"/>
        </w:rPr>
        <w:t xml:space="preserve">родилось </w:t>
      </w:r>
      <w:r w:rsidR="00FD0843">
        <w:rPr>
          <w:b w:val="0"/>
          <w:color w:val="000000"/>
          <w:sz w:val="28"/>
          <w:szCs w:val="28"/>
        </w:rPr>
        <w:t>6</w:t>
      </w:r>
      <w:r w:rsidR="003619FE" w:rsidRPr="003619FE">
        <w:rPr>
          <w:b w:val="0"/>
          <w:color w:val="000000"/>
          <w:sz w:val="28"/>
          <w:szCs w:val="28"/>
        </w:rPr>
        <w:t xml:space="preserve"> </w:t>
      </w:r>
      <w:r w:rsidRPr="003619FE">
        <w:rPr>
          <w:b w:val="0"/>
          <w:color w:val="000000"/>
          <w:sz w:val="28"/>
          <w:szCs w:val="28"/>
        </w:rPr>
        <w:t xml:space="preserve">человек (за </w:t>
      </w:r>
      <w:r w:rsidR="00C84C9A" w:rsidRPr="003619FE">
        <w:rPr>
          <w:b w:val="0"/>
          <w:color w:val="000000"/>
          <w:sz w:val="28"/>
          <w:szCs w:val="28"/>
        </w:rPr>
        <w:t xml:space="preserve">1 квартал </w:t>
      </w:r>
      <w:r w:rsidRPr="003619FE">
        <w:rPr>
          <w:b w:val="0"/>
          <w:color w:val="000000"/>
          <w:sz w:val="28"/>
          <w:szCs w:val="28"/>
        </w:rPr>
        <w:t>202</w:t>
      </w:r>
      <w:r w:rsidR="00FD0843">
        <w:rPr>
          <w:b w:val="0"/>
          <w:color w:val="000000"/>
          <w:sz w:val="28"/>
          <w:szCs w:val="28"/>
        </w:rPr>
        <w:t>4</w:t>
      </w:r>
      <w:r w:rsidRPr="003619FE">
        <w:rPr>
          <w:b w:val="0"/>
          <w:color w:val="000000"/>
          <w:sz w:val="28"/>
          <w:szCs w:val="28"/>
        </w:rPr>
        <w:t xml:space="preserve"> года –</w:t>
      </w:r>
      <w:r w:rsidR="00C84C9A" w:rsidRPr="003619FE">
        <w:rPr>
          <w:b w:val="0"/>
          <w:color w:val="000000"/>
          <w:sz w:val="28"/>
          <w:szCs w:val="28"/>
        </w:rPr>
        <w:t xml:space="preserve"> </w:t>
      </w:r>
      <w:r w:rsidR="003619FE" w:rsidRPr="003619FE">
        <w:rPr>
          <w:b w:val="0"/>
          <w:color w:val="000000"/>
          <w:sz w:val="28"/>
          <w:szCs w:val="28"/>
        </w:rPr>
        <w:t>1</w:t>
      </w:r>
      <w:r w:rsidR="00FD0843">
        <w:rPr>
          <w:b w:val="0"/>
          <w:color w:val="000000"/>
          <w:sz w:val="28"/>
          <w:szCs w:val="28"/>
        </w:rPr>
        <w:t>5</w:t>
      </w:r>
      <w:r w:rsidR="003619FE" w:rsidRPr="003619FE">
        <w:rPr>
          <w:b w:val="0"/>
          <w:color w:val="000000"/>
          <w:sz w:val="28"/>
          <w:szCs w:val="28"/>
        </w:rPr>
        <w:t xml:space="preserve"> </w:t>
      </w:r>
      <w:r w:rsidRPr="003619FE">
        <w:rPr>
          <w:b w:val="0"/>
          <w:color w:val="000000"/>
          <w:sz w:val="28"/>
          <w:szCs w:val="28"/>
        </w:rPr>
        <w:t xml:space="preserve">человек), рождаемость к соответствующему периоду прошлого года снизилась на </w:t>
      </w:r>
      <w:r w:rsidR="00F65B1A">
        <w:rPr>
          <w:b w:val="0"/>
          <w:color w:val="000000"/>
          <w:sz w:val="28"/>
          <w:szCs w:val="28"/>
        </w:rPr>
        <w:t>9</w:t>
      </w:r>
      <w:r w:rsidR="003619FE" w:rsidRPr="003619FE">
        <w:rPr>
          <w:b w:val="0"/>
          <w:color w:val="000000"/>
          <w:sz w:val="28"/>
          <w:szCs w:val="28"/>
        </w:rPr>
        <w:t xml:space="preserve"> человек</w:t>
      </w:r>
      <w:r w:rsidRPr="003619FE">
        <w:rPr>
          <w:b w:val="0"/>
          <w:color w:val="000000"/>
          <w:sz w:val="28"/>
          <w:szCs w:val="28"/>
        </w:rPr>
        <w:t xml:space="preserve">. </w:t>
      </w:r>
    </w:p>
    <w:p w14:paraId="2EAB6D4E" w14:textId="1E594530" w:rsidR="00964736" w:rsidRDefault="00964736" w:rsidP="00964736">
      <w:pPr>
        <w:spacing w:line="360" w:lineRule="auto"/>
        <w:jc w:val="both"/>
        <w:rPr>
          <w:color w:val="000000"/>
          <w:sz w:val="28"/>
          <w:szCs w:val="28"/>
        </w:rPr>
      </w:pPr>
      <w:r w:rsidRPr="00426FD6">
        <w:rPr>
          <w:color w:val="000000"/>
          <w:sz w:val="28"/>
          <w:szCs w:val="28"/>
        </w:rPr>
        <w:t xml:space="preserve">         Число умерших </w:t>
      </w:r>
      <w:r w:rsidR="00F656EF" w:rsidRPr="00426FD6">
        <w:rPr>
          <w:color w:val="000000"/>
          <w:sz w:val="28"/>
          <w:szCs w:val="28"/>
        </w:rPr>
        <w:t>за 1 квартал 202</w:t>
      </w:r>
      <w:r w:rsidR="00F65B1A">
        <w:rPr>
          <w:color w:val="000000"/>
          <w:sz w:val="28"/>
          <w:szCs w:val="28"/>
        </w:rPr>
        <w:t>5</w:t>
      </w:r>
      <w:r w:rsidR="00F656EF" w:rsidRPr="00426FD6">
        <w:rPr>
          <w:color w:val="000000"/>
          <w:sz w:val="28"/>
          <w:szCs w:val="28"/>
        </w:rPr>
        <w:t xml:space="preserve"> года </w:t>
      </w:r>
      <w:r w:rsidRPr="00426FD6">
        <w:rPr>
          <w:color w:val="000000"/>
          <w:sz w:val="28"/>
          <w:szCs w:val="28"/>
        </w:rPr>
        <w:t xml:space="preserve">составило </w:t>
      </w:r>
      <w:r w:rsidR="00F65B1A">
        <w:rPr>
          <w:color w:val="000000"/>
          <w:sz w:val="28"/>
          <w:szCs w:val="28"/>
        </w:rPr>
        <w:t>42</w:t>
      </w:r>
      <w:r w:rsidRPr="00426FD6">
        <w:rPr>
          <w:color w:val="000000"/>
          <w:sz w:val="28"/>
          <w:szCs w:val="28"/>
        </w:rPr>
        <w:t xml:space="preserve"> человек</w:t>
      </w:r>
      <w:r w:rsidR="00F65B1A">
        <w:rPr>
          <w:color w:val="000000"/>
          <w:sz w:val="28"/>
          <w:szCs w:val="28"/>
        </w:rPr>
        <w:t>а</w:t>
      </w:r>
      <w:r w:rsidRPr="00426FD6">
        <w:rPr>
          <w:color w:val="000000"/>
          <w:sz w:val="28"/>
          <w:szCs w:val="28"/>
        </w:rPr>
        <w:t xml:space="preserve"> (аналогичный период прошлого года – </w:t>
      </w:r>
      <w:r w:rsidR="00F656EF" w:rsidRPr="00426FD6">
        <w:rPr>
          <w:color w:val="000000"/>
          <w:sz w:val="28"/>
          <w:szCs w:val="28"/>
        </w:rPr>
        <w:t>3</w:t>
      </w:r>
      <w:r w:rsidR="00F65B1A">
        <w:rPr>
          <w:color w:val="000000"/>
          <w:sz w:val="28"/>
          <w:szCs w:val="28"/>
        </w:rPr>
        <w:t>7</w:t>
      </w:r>
      <w:r w:rsidRPr="00426FD6">
        <w:rPr>
          <w:color w:val="000000"/>
          <w:sz w:val="28"/>
          <w:szCs w:val="28"/>
        </w:rPr>
        <w:t xml:space="preserve"> человек</w:t>
      </w:r>
      <w:r w:rsidR="00F656EF" w:rsidRPr="00426FD6">
        <w:rPr>
          <w:color w:val="000000"/>
          <w:sz w:val="28"/>
          <w:szCs w:val="28"/>
        </w:rPr>
        <w:t xml:space="preserve">). </w:t>
      </w:r>
      <w:r w:rsidRPr="00426FD6">
        <w:rPr>
          <w:color w:val="000000"/>
          <w:sz w:val="28"/>
          <w:szCs w:val="28"/>
        </w:rPr>
        <w:t xml:space="preserve">Естественная убыль </w:t>
      </w:r>
      <w:r w:rsidR="005B38AB">
        <w:rPr>
          <w:color w:val="000000"/>
          <w:sz w:val="28"/>
          <w:szCs w:val="28"/>
        </w:rPr>
        <w:t>1 квартал 202</w:t>
      </w:r>
      <w:r w:rsidR="00F65B1A">
        <w:rPr>
          <w:color w:val="000000"/>
          <w:sz w:val="28"/>
          <w:szCs w:val="28"/>
        </w:rPr>
        <w:t>5</w:t>
      </w:r>
      <w:r w:rsidR="005B38AB">
        <w:rPr>
          <w:color w:val="000000"/>
          <w:sz w:val="28"/>
          <w:szCs w:val="28"/>
        </w:rPr>
        <w:t xml:space="preserve"> </w:t>
      </w:r>
      <w:r w:rsidR="00426FD6">
        <w:rPr>
          <w:color w:val="000000"/>
          <w:sz w:val="28"/>
          <w:szCs w:val="28"/>
        </w:rPr>
        <w:t xml:space="preserve">года </w:t>
      </w:r>
      <w:r w:rsidRPr="00426FD6">
        <w:rPr>
          <w:color w:val="000000"/>
          <w:sz w:val="28"/>
          <w:szCs w:val="28"/>
        </w:rPr>
        <w:t xml:space="preserve">составила </w:t>
      </w:r>
      <w:r w:rsidR="00F65B1A">
        <w:rPr>
          <w:color w:val="000000"/>
          <w:sz w:val="28"/>
          <w:szCs w:val="28"/>
        </w:rPr>
        <w:t>36</w:t>
      </w:r>
      <w:r w:rsidRPr="00426FD6">
        <w:rPr>
          <w:color w:val="000000"/>
          <w:sz w:val="28"/>
          <w:szCs w:val="28"/>
        </w:rPr>
        <w:t xml:space="preserve"> человек, а за аналогичный период 202</w:t>
      </w:r>
      <w:r w:rsidR="00F65B1A">
        <w:rPr>
          <w:color w:val="000000"/>
          <w:sz w:val="28"/>
          <w:szCs w:val="28"/>
        </w:rPr>
        <w:t>4</w:t>
      </w:r>
      <w:r w:rsidRPr="00426FD6">
        <w:rPr>
          <w:color w:val="000000"/>
          <w:sz w:val="28"/>
          <w:szCs w:val="28"/>
        </w:rPr>
        <w:t xml:space="preserve"> года естественная убыль составляла </w:t>
      </w:r>
      <w:r w:rsidR="00426FD6">
        <w:rPr>
          <w:color w:val="000000"/>
          <w:sz w:val="28"/>
          <w:szCs w:val="28"/>
        </w:rPr>
        <w:t>2</w:t>
      </w:r>
      <w:r w:rsidR="00F65B1A">
        <w:rPr>
          <w:color w:val="000000"/>
          <w:sz w:val="28"/>
          <w:szCs w:val="28"/>
        </w:rPr>
        <w:t>2</w:t>
      </w:r>
      <w:r w:rsidRPr="00426FD6">
        <w:rPr>
          <w:color w:val="000000"/>
          <w:sz w:val="28"/>
          <w:szCs w:val="28"/>
        </w:rPr>
        <w:t xml:space="preserve"> человек</w:t>
      </w:r>
      <w:r w:rsidR="00F65B1A">
        <w:rPr>
          <w:color w:val="000000"/>
          <w:sz w:val="28"/>
          <w:szCs w:val="28"/>
        </w:rPr>
        <w:t>а</w:t>
      </w:r>
      <w:r w:rsidRPr="00426FD6">
        <w:rPr>
          <w:color w:val="000000"/>
          <w:sz w:val="28"/>
          <w:szCs w:val="28"/>
        </w:rPr>
        <w:t>.</w:t>
      </w:r>
    </w:p>
    <w:p w14:paraId="018D068E" w14:textId="3A756442" w:rsidR="005B38AB" w:rsidRPr="00291A0F" w:rsidRDefault="005B38AB" w:rsidP="0096473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За 1 квартал 202</w:t>
      </w:r>
      <w:r w:rsidR="00793BB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браков </w:t>
      </w:r>
      <w:r w:rsidR="00793BB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, разводов </w:t>
      </w:r>
      <w:r w:rsidR="00793BB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, а за 1 квартал 202</w:t>
      </w:r>
      <w:r w:rsidR="00793BB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 браков </w:t>
      </w:r>
      <w:r w:rsidR="00793BB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, разводов </w:t>
      </w:r>
      <w:r w:rsidR="00793BB7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. </w:t>
      </w:r>
    </w:p>
    <w:p w14:paraId="1A41386D" w14:textId="77777777" w:rsidR="00D24609" w:rsidRDefault="00D24609" w:rsidP="00D24609">
      <w:pPr>
        <w:jc w:val="center"/>
        <w:rPr>
          <w:b/>
          <w:sz w:val="28"/>
          <w:szCs w:val="28"/>
        </w:rPr>
      </w:pPr>
    </w:p>
    <w:p w14:paraId="531E61F9" w14:textId="77777777" w:rsidR="00D24609" w:rsidRPr="00324F8F" w:rsidRDefault="00D24609" w:rsidP="00D24609">
      <w:pPr>
        <w:jc w:val="center"/>
        <w:rPr>
          <w:b/>
          <w:sz w:val="28"/>
          <w:szCs w:val="28"/>
        </w:rPr>
      </w:pPr>
      <w:r w:rsidRPr="00094F04">
        <w:rPr>
          <w:b/>
          <w:sz w:val="28"/>
          <w:szCs w:val="28"/>
        </w:rPr>
        <w:t>Общеэкономические показатели</w:t>
      </w:r>
    </w:p>
    <w:p w14:paraId="4FA17186" w14:textId="77777777" w:rsidR="00D24609" w:rsidRDefault="00D24609" w:rsidP="00D24609">
      <w:pPr>
        <w:jc w:val="both"/>
        <w:rPr>
          <w:sz w:val="28"/>
          <w:szCs w:val="28"/>
        </w:rPr>
      </w:pPr>
      <w:r w:rsidRPr="003D0683">
        <w:rPr>
          <w:sz w:val="28"/>
          <w:szCs w:val="28"/>
        </w:rPr>
        <w:t xml:space="preserve">         </w:t>
      </w:r>
    </w:p>
    <w:p w14:paraId="7F8CFE96" w14:textId="77777777" w:rsidR="00D24609" w:rsidRPr="003D0683" w:rsidRDefault="00D24609" w:rsidP="00D24609">
      <w:pPr>
        <w:jc w:val="both"/>
        <w:rPr>
          <w:b/>
          <w:sz w:val="28"/>
          <w:szCs w:val="28"/>
        </w:rPr>
      </w:pPr>
    </w:p>
    <w:p w14:paraId="5F0FC9AF" w14:textId="200CA6A7" w:rsidR="00D24609" w:rsidRPr="003D0683" w:rsidRDefault="00D24609" w:rsidP="00D24609">
      <w:pPr>
        <w:shd w:val="clear" w:color="auto" w:fill="FFFFFF"/>
        <w:spacing w:line="360" w:lineRule="auto"/>
        <w:ind w:right="10" w:firstLine="567"/>
        <w:jc w:val="both"/>
        <w:rPr>
          <w:sz w:val="28"/>
          <w:szCs w:val="28"/>
        </w:rPr>
      </w:pPr>
      <w:r w:rsidRPr="003D0683">
        <w:rPr>
          <w:sz w:val="28"/>
          <w:szCs w:val="28"/>
        </w:rPr>
        <w:t xml:space="preserve">На 1 </w:t>
      </w:r>
      <w:r>
        <w:rPr>
          <w:sz w:val="28"/>
          <w:szCs w:val="28"/>
        </w:rPr>
        <w:t xml:space="preserve">апреля </w:t>
      </w:r>
      <w:r w:rsidRPr="003D0683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B23B1">
        <w:rPr>
          <w:sz w:val="28"/>
          <w:szCs w:val="28"/>
        </w:rPr>
        <w:t>5</w:t>
      </w:r>
      <w:r w:rsidRPr="003D0683">
        <w:rPr>
          <w:sz w:val="28"/>
          <w:szCs w:val="28"/>
        </w:rPr>
        <w:t xml:space="preserve"> года в районе зарегистрировано </w:t>
      </w:r>
      <w:r w:rsidR="003B23B1">
        <w:rPr>
          <w:sz w:val="28"/>
          <w:szCs w:val="28"/>
        </w:rPr>
        <w:t>165</w:t>
      </w:r>
      <w:r w:rsidRPr="003D0683">
        <w:rPr>
          <w:sz w:val="28"/>
          <w:szCs w:val="28"/>
        </w:rPr>
        <w:t xml:space="preserve"> юридических лиц (на 01.</w:t>
      </w:r>
      <w:r>
        <w:rPr>
          <w:sz w:val="28"/>
          <w:szCs w:val="28"/>
        </w:rPr>
        <w:t>01</w:t>
      </w:r>
      <w:r w:rsidRPr="003D0683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3B23B1">
        <w:rPr>
          <w:sz w:val="28"/>
          <w:szCs w:val="28"/>
        </w:rPr>
        <w:t>5</w:t>
      </w:r>
      <w:r w:rsidRPr="003D0683">
        <w:rPr>
          <w:sz w:val="28"/>
          <w:szCs w:val="28"/>
        </w:rPr>
        <w:t xml:space="preserve"> года – </w:t>
      </w:r>
      <w:r>
        <w:rPr>
          <w:sz w:val="28"/>
          <w:szCs w:val="28"/>
        </w:rPr>
        <w:t>15</w:t>
      </w:r>
      <w:r w:rsidR="000F020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3D0683">
        <w:rPr>
          <w:sz w:val="28"/>
          <w:szCs w:val="28"/>
        </w:rPr>
        <w:t>единиц</w:t>
      </w:r>
      <w:r w:rsidR="000F020E">
        <w:rPr>
          <w:sz w:val="28"/>
          <w:szCs w:val="28"/>
        </w:rPr>
        <w:t>а</w:t>
      </w:r>
      <w:r w:rsidRPr="003D0683">
        <w:rPr>
          <w:sz w:val="28"/>
          <w:szCs w:val="28"/>
        </w:rPr>
        <w:t xml:space="preserve">) и </w:t>
      </w:r>
      <w:r w:rsidR="000F020E">
        <w:rPr>
          <w:sz w:val="28"/>
          <w:szCs w:val="28"/>
        </w:rPr>
        <w:t xml:space="preserve">212 </w:t>
      </w:r>
      <w:r w:rsidRPr="003D0683">
        <w:rPr>
          <w:sz w:val="28"/>
          <w:szCs w:val="28"/>
        </w:rPr>
        <w:t>индивидуальных предпринимателя (на 01.</w:t>
      </w:r>
      <w:r>
        <w:rPr>
          <w:sz w:val="28"/>
          <w:szCs w:val="28"/>
        </w:rPr>
        <w:t>01</w:t>
      </w:r>
      <w:r w:rsidRPr="003D0683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0F020E">
        <w:rPr>
          <w:sz w:val="28"/>
          <w:szCs w:val="28"/>
        </w:rPr>
        <w:t>5</w:t>
      </w:r>
      <w:r w:rsidRPr="003D0683">
        <w:rPr>
          <w:sz w:val="28"/>
          <w:szCs w:val="28"/>
        </w:rPr>
        <w:t xml:space="preserve"> года – </w:t>
      </w:r>
      <w:r w:rsidR="000F020E">
        <w:rPr>
          <w:sz w:val="28"/>
          <w:szCs w:val="28"/>
        </w:rPr>
        <w:t>211</w:t>
      </w:r>
      <w:r>
        <w:rPr>
          <w:sz w:val="28"/>
          <w:szCs w:val="28"/>
        </w:rPr>
        <w:t xml:space="preserve"> </w:t>
      </w:r>
      <w:r w:rsidRPr="003D0683">
        <w:rPr>
          <w:sz w:val="28"/>
          <w:szCs w:val="28"/>
        </w:rPr>
        <w:t xml:space="preserve">единиц). </w:t>
      </w:r>
    </w:p>
    <w:p w14:paraId="7BB92EE3" w14:textId="77777777" w:rsidR="00D24609" w:rsidRDefault="00D24609" w:rsidP="00D24609">
      <w:pPr>
        <w:spacing w:line="360" w:lineRule="auto"/>
        <w:ind w:firstLine="720"/>
        <w:jc w:val="both"/>
        <w:rPr>
          <w:sz w:val="28"/>
          <w:szCs w:val="28"/>
        </w:rPr>
      </w:pPr>
      <w:r w:rsidRPr="003D0683">
        <w:rPr>
          <w:sz w:val="28"/>
          <w:szCs w:val="28"/>
        </w:rPr>
        <w:t xml:space="preserve">Промышленное производство района в основном представлено малыми предприятиями, осуществляющими свою деятельность в таких отраслях промышленности, как производство пищевых продуктов, обработка древесины, производство и распределение электроэнергии, водоснабжение и водоотведение. </w:t>
      </w:r>
    </w:p>
    <w:p w14:paraId="0A48C563" w14:textId="77777777" w:rsidR="00446F02" w:rsidRDefault="00446F02" w:rsidP="00CA1C76">
      <w:pPr>
        <w:jc w:val="center"/>
        <w:rPr>
          <w:b/>
          <w:sz w:val="28"/>
          <w:szCs w:val="28"/>
        </w:rPr>
      </w:pPr>
    </w:p>
    <w:p w14:paraId="24C91174" w14:textId="77777777" w:rsidR="00CA1C76" w:rsidRPr="00E14E40" w:rsidRDefault="00CA1C76" w:rsidP="00CA1C76">
      <w:pPr>
        <w:jc w:val="center"/>
        <w:rPr>
          <w:b/>
          <w:sz w:val="28"/>
          <w:szCs w:val="28"/>
        </w:rPr>
      </w:pPr>
      <w:r w:rsidRPr="009B0A36">
        <w:rPr>
          <w:b/>
          <w:sz w:val="28"/>
          <w:szCs w:val="28"/>
        </w:rPr>
        <w:lastRenderedPageBreak/>
        <w:t>Трудоустройство и занятость населения</w:t>
      </w:r>
    </w:p>
    <w:p w14:paraId="50AF423E" w14:textId="77777777" w:rsidR="00CA1C76" w:rsidRDefault="00CA1C76" w:rsidP="00CA1C76">
      <w:pPr>
        <w:jc w:val="center"/>
        <w:rPr>
          <w:sz w:val="28"/>
          <w:szCs w:val="28"/>
        </w:rPr>
      </w:pPr>
    </w:p>
    <w:p w14:paraId="6E8D19B7" w14:textId="77777777" w:rsidR="00CA1C76" w:rsidRDefault="00CA1C76" w:rsidP="00CA1C76"/>
    <w:p w14:paraId="33AA5387" w14:textId="317428DC" w:rsidR="009B0A36" w:rsidRPr="009B0A36" w:rsidRDefault="009B0A36" w:rsidP="009B0A3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3"/>
          <w:szCs w:val="23"/>
        </w:rPr>
      </w:pPr>
      <w:r w:rsidRPr="009B0A36">
        <w:rPr>
          <w:b/>
          <w:bCs/>
          <w:color w:val="2C2D2E"/>
          <w:sz w:val="28"/>
          <w:szCs w:val="28"/>
        </w:rPr>
        <w:t>Численность безработных</w:t>
      </w:r>
      <w:r w:rsidRPr="009B0A36">
        <w:rPr>
          <w:color w:val="2C2D2E"/>
          <w:sz w:val="28"/>
          <w:szCs w:val="28"/>
        </w:rPr>
        <w:t xml:space="preserve">, зарегистрированных в службе занятости с начала </w:t>
      </w:r>
      <w:r w:rsidRPr="009B0A36">
        <w:rPr>
          <w:color w:val="2C2D2E"/>
          <w:sz w:val="28"/>
          <w:szCs w:val="28"/>
        </w:rPr>
        <w:t>2025</w:t>
      </w:r>
      <w:r>
        <w:rPr>
          <w:color w:val="2C2D2E"/>
          <w:sz w:val="28"/>
          <w:szCs w:val="28"/>
        </w:rPr>
        <w:t xml:space="preserve"> </w:t>
      </w:r>
      <w:r w:rsidRPr="009B0A36">
        <w:rPr>
          <w:color w:val="2C2D2E"/>
          <w:sz w:val="28"/>
          <w:szCs w:val="28"/>
        </w:rPr>
        <w:t>года,</w:t>
      </w:r>
      <w:r w:rsidRPr="009B0A36">
        <w:rPr>
          <w:color w:val="2C2D2E"/>
          <w:sz w:val="28"/>
          <w:szCs w:val="28"/>
        </w:rPr>
        <w:t xml:space="preserve"> снизилась на 4 человека или на 22 % и на 01.04.2025 года составила 14 человек (на 01.01.2025 года численность безработных составляла 18 человек).</w:t>
      </w:r>
    </w:p>
    <w:p w14:paraId="28533118" w14:textId="77777777" w:rsidR="009B0A36" w:rsidRPr="009B0A36" w:rsidRDefault="009B0A36" w:rsidP="009B0A36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3"/>
          <w:szCs w:val="23"/>
        </w:rPr>
      </w:pPr>
      <w:r w:rsidRPr="009B0A36">
        <w:rPr>
          <w:color w:val="2C2D2E"/>
          <w:sz w:val="28"/>
          <w:szCs w:val="28"/>
        </w:rPr>
        <w:t>Уровень зарегистрированной безработицы в Кильмезском районе на 01.04.2025 года составил 0,31 %, что на 0,08 процента меньше, чем на начало 2025 года</w:t>
      </w:r>
    </w:p>
    <w:p w14:paraId="4FEA8915" w14:textId="77777777" w:rsidR="009B0A36" w:rsidRPr="009B0A36" w:rsidRDefault="009B0A36" w:rsidP="009B0A3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54D30ED8" w14:textId="77777777" w:rsidR="00D24609" w:rsidRDefault="00D24609" w:rsidP="00D24609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180E7C">
        <w:rPr>
          <w:b/>
          <w:sz w:val="28"/>
          <w:szCs w:val="28"/>
        </w:rPr>
        <w:t>Сельское хозяйство</w:t>
      </w:r>
    </w:p>
    <w:p w14:paraId="3FED5ABF" w14:textId="77777777" w:rsidR="004B4551" w:rsidRPr="008F51FB" w:rsidRDefault="004B4551" w:rsidP="00D24609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1CA0F292" w14:textId="77777777" w:rsidR="00180E7C" w:rsidRPr="00FF785F" w:rsidRDefault="00180E7C" w:rsidP="00180E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785F">
        <w:rPr>
          <w:color w:val="000000"/>
          <w:sz w:val="28"/>
          <w:szCs w:val="28"/>
        </w:rPr>
        <w:t xml:space="preserve">На территории Кильмезского района действует 3 сельскохозяйственные организации, 1 сельскохозяйственный потребительский перерабатывающий кооператив «Исток», 3 крестьянских (фермерских) хозяйства, 3,4 тыс. личных подсобных хозяйств населения. На долю крупно товарного сектора приходится половина производимой в районе сельскохозяйственной продукции. </w:t>
      </w:r>
    </w:p>
    <w:p w14:paraId="65867CB7" w14:textId="77777777" w:rsidR="00180E7C" w:rsidRPr="00FF785F" w:rsidRDefault="00180E7C" w:rsidP="00180E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785F">
        <w:rPr>
          <w:color w:val="000000"/>
          <w:sz w:val="28"/>
          <w:szCs w:val="28"/>
        </w:rPr>
        <w:t>По состоянию на 01.</w:t>
      </w:r>
      <w:r w:rsidRPr="001364B6">
        <w:rPr>
          <w:color w:val="000000"/>
          <w:sz w:val="28"/>
          <w:szCs w:val="28"/>
        </w:rPr>
        <w:t>04</w:t>
      </w:r>
      <w:r w:rsidRPr="00FF785F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Pr="00FF785F">
        <w:rPr>
          <w:color w:val="000000"/>
          <w:sz w:val="28"/>
          <w:szCs w:val="28"/>
        </w:rPr>
        <w:t xml:space="preserve"> года </w:t>
      </w:r>
      <w:bookmarkStart w:id="0" w:name="_Hlk150412047"/>
      <w:r w:rsidRPr="00FF785F">
        <w:rPr>
          <w:color w:val="000000"/>
          <w:sz w:val="28"/>
          <w:szCs w:val="28"/>
        </w:rPr>
        <w:t>в сельскохозяйственных организациях и КФХ район</w:t>
      </w:r>
      <w:bookmarkEnd w:id="0"/>
      <w:r w:rsidRPr="00FF785F">
        <w:rPr>
          <w:color w:val="000000"/>
          <w:sz w:val="28"/>
          <w:szCs w:val="28"/>
        </w:rPr>
        <w:t>а содержится 2</w:t>
      </w:r>
      <w:r>
        <w:rPr>
          <w:color w:val="000000"/>
          <w:sz w:val="28"/>
          <w:szCs w:val="28"/>
        </w:rPr>
        <w:t>120</w:t>
      </w:r>
      <w:r w:rsidRPr="00FF785F">
        <w:rPr>
          <w:color w:val="000000"/>
          <w:sz w:val="28"/>
          <w:szCs w:val="28"/>
        </w:rPr>
        <w:t xml:space="preserve"> голов крупного рогатого скота (</w:t>
      </w:r>
      <w:r w:rsidRPr="001364B6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3</w:t>
      </w:r>
      <w:r w:rsidRPr="00FF785F">
        <w:rPr>
          <w:color w:val="000000"/>
          <w:sz w:val="28"/>
          <w:szCs w:val="28"/>
        </w:rPr>
        <w:t>% к уровню 202</w:t>
      </w:r>
      <w:r>
        <w:rPr>
          <w:color w:val="000000"/>
          <w:sz w:val="28"/>
          <w:szCs w:val="28"/>
        </w:rPr>
        <w:t>4</w:t>
      </w:r>
      <w:r w:rsidRPr="00FF785F">
        <w:rPr>
          <w:color w:val="000000"/>
          <w:sz w:val="28"/>
          <w:szCs w:val="28"/>
        </w:rPr>
        <w:t xml:space="preserve"> года), из них коров – </w:t>
      </w:r>
      <w:r w:rsidRPr="001364B6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24</w:t>
      </w:r>
      <w:r w:rsidRPr="00FF785F">
        <w:rPr>
          <w:color w:val="000000"/>
          <w:sz w:val="28"/>
          <w:szCs w:val="28"/>
        </w:rPr>
        <w:t> голов (</w:t>
      </w:r>
      <w:r>
        <w:rPr>
          <w:color w:val="000000"/>
          <w:sz w:val="28"/>
          <w:szCs w:val="28"/>
        </w:rPr>
        <w:t>94</w:t>
      </w:r>
      <w:r w:rsidRPr="00FF785F">
        <w:rPr>
          <w:color w:val="000000"/>
          <w:sz w:val="28"/>
          <w:szCs w:val="28"/>
        </w:rPr>
        <w:t xml:space="preserve">%). </w:t>
      </w:r>
    </w:p>
    <w:p w14:paraId="736B62BA" w14:textId="77777777" w:rsidR="00180E7C" w:rsidRPr="00FF785F" w:rsidRDefault="00180E7C" w:rsidP="00180E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FF785F">
        <w:rPr>
          <w:color w:val="000000"/>
          <w:sz w:val="28"/>
          <w:szCs w:val="28"/>
        </w:rPr>
        <w:t xml:space="preserve">Валовой надой молока в сельскохозяйственных организациях и КФХ района за </w:t>
      </w:r>
      <w:r w:rsidRPr="001364B6">
        <w:rPr>
          <w:color w:val="000000"/>
          <w:sz w:val="28"/>
          <w:szCs w:val="28"/>
        </w:rPr>
        <w:t xml:space="preserve">1 </w:t>
      </w:r>
      <w:r>
        <w:rPr>
          <w:color w:val="000000"/>
          <w:sz w:val="28"/>
          <w:szCs w:val="28"/>
        </w:rPr>
        <w:t>квартал</w:t>
      </w:r>
      <w:r w:rsidRPr="00FF785F">
        <w:rPr>
          <w:color w:val="000000"/>
          <w:sz w:val="28"/>
          <w:szCs w:val="28"/>
        </w:rPr>
        <w:t xml:space="preserve"> текущего года составил </w:t>
      </w:r>
      <w:r>
        <w:rPr>
          <w:color w:val="000000"/>
          <w:sz w:val="28"/>
          <w:szCs w:val="28"/>
        </w:rPr>
        <w:t>1,4</w:t>
      </w:r>
      <w:r w:rsidRPr="00FF785F">
        <w:rPr>
          <w:color w:val="000000"/>
          <w:sz w:val="28"/>
          <w:szCs w:val="28"/>
        </w:rPr>
        <w:t xml:space="preserve"> тыс. тонн (</w:t>
      </w:r>
      <w:r>
        <w:rPr>
          <w:color w:val="000000"/>
          <w:sz w:val="28"/>
          <w:szCs w:val="28"/>
        </w:rPr>
        <w:t>105</w:t>
      </w:r>
      <w:r w:rsidRPr="00FF785F">
        <w:rPr>
          <w:color w:val="000000"/>
          <w:sz w:val="28"/>
          <w:szCs w:val="28"/>
        </w:rPr>
        <w:t>% к уровню 202</w:t>
      </w:r>
      <w:r>
        <w:rPr>
          <w:color w:val="000000"/>
          <w:sz w:val="28"/>
          <w:szCs w:val="28"/>
        </w:rPr>
        <w:t>4</w:t>
      </w:r>
      <w:r w:rsidRPr="00FF785F">
        <w:rPr>
          <w:color w:val="000000"/>
          <w:sz w:val="28"/>
          <w:szCs w:val="28"/>
        </w:rPr>
        <w:t xml:space="preserve"> года), в среднем от коровы надоено по </w:t>
      </w:r>
      <w:r>
        <w:rPr>
          <w:color w:val="000000"/>
          <w:sz w:val="28"/>
          <w:szCs w:val="28"/>
        </w:rPr>
        <w:t>1510</w:t>
      </w:r>
      <w:r w:rsidRPr="00FF785F">
        <w:rPr>
          <w:sz w:val="28"/>
          <w:szCs w:val="28"/>
        </w:rPr>
        <w:t xml:space="preserve"> кг молока (</w:t>
      </w:r>
      <w:r>
        <w:rPr>
          <w:sz w:val="28"/>
          <w:szCs w:val="28"/>
        </w:rPr>
        <w:t>112</w:t>
      </w:r>
      <w:r w:rsidRPr="00FF785F">
        <w:rPr>
          <w:color w:val="000000"/>
          <w:sz w:val="28"/>
          <w:szCs w:val="28"/>
        </w:rPr>
        <w:t xml:space="preserve">%), произведено на убой скота и птицы – </w:t>
      </w:r>
      <w:r>
        <w:rPr>
          <w:color w:val="000000"/>
          <w:sz w:val="28"/>
          <w:szCs w:val="28"/>
        </w:rPr>
        <w:t>86</w:t>
      </w:r>
      <w:r w:rsidRPr="00FF785F">
        <w:rPr>
          <w:color w:val="000000"/>
          <w:sz w:val="28"/>
          <w:szCs w:val="28"/>
        </w:rPr>
        <w:t xml:space="preserve"> тонны (</w:t>
      </w:r>
      <w:r>
        <w:rPr>
          <w:color w:val="000000"/>
          <w:sz w:val="28"/>
          <w:szCs w:val="28"/>
        </w:rPr>
        <w:t>82</w:t>
      </w:r>
      <w:r w:rsidRPr="00FF785F">
        <w:rPr>
          <w:color w:val="000000"/>
          <w:sz w:val="28"/>
          <w:szCs w:val="28"/>
        </w:rPr>
        <w:t xml:space="preserve">%). </w:t>
      </w:r>
    </w:p>
    <w:p w14:paraId="79B76923" w14:textId="12F016EE" w:rsidR="00180E7C" w:rsidRPr="00FF785F" w:rsidRDefault="00180E7C" w:rsidP="00180E7C">
      <w:pPr>
        <w:spacing w:line="360" w:lineRule="auto"/>
        <w:ind w:firstLine="709"/>
        <w:jc w:val="both"/>
        <w:rPr>
          <w:sz w:val="28"/>
          <w:szCs w:val="28"/>
        </w:rPr>
      </w:pPr>
      <w:r w:rsidRPr="00FF785F">
        <w:rPr>
          <w:color w:val="000000"/>
          <w:sz w:val="28"/>
          <w:szCs w:val="28"/>
        </w:rPr>
        <w:t xml:space="preserve">Общая посевная площадь в Кильмезском районе составляет </w:t>
      </w:r>
      <w:r>
        <w:rPr>
          <w:color w:val="000000"/>
          <w:sz w:val="28"/>
          <w:szCs w:val="28"/>
        </w:rPr>
        <w:t xml:space="preserve">7,953 </w:t>
      </w:r>
      <w:r w:rsidRPr="00FF785F">
        <w:rPr>
          <w:color w:val="000000"/>
          <w:sz w:val="28"/>
          <w:szCs w:val="28"/>
        </w:rPr>
        <w:t>тыс. га (на уровне 202</w:t>
      </w:r>
      <w:r>
        <w:rPr>
          <w:color w:val="000000"/>
          <w:sz w:val="28"/>
          <w:szCs w:val="28"/>
        </w:rPr>
        <w:t>4</w:t>
      </w:r>
      <w:r w:rsidRPr="00FF785F">
        <w:rPr>
          <w:color w:val="000000"/>
          <w:sz w:val="28"/>
          <w:szCs w:val="28"/>
        </w:rPr>
        <w:t xml:space="preserve"> года), в том числе зерновых и зернобобовых культур – 3,</w:t>
      </w:r>
      <w:r>
        <w:rPr>
          <w:color w:val="000000"/>
          <w:sz w:val="28"/>
          <w:szCs w:val="28"/>
        </w:rPr>
        <w:t>467</w:t>
      </w:r>
      <w:r w:rsidRPr="00FF785F">
        <w:rPr>
          <w:color w:val="000000"/>
          <w:sz w:val="28"/>
          <w:szCs w:val="28"/>
        </w:rPr>
        <w:t xml:space="preserve"> тыс. га (</w:t>
      </w:r>
      <w:r>
        <w:rPr>
          <w:color w:val="000000"/>
          <w:sz w:val="28"/>
          <w:szCs w:val="28"/>
        </w:rPr>
        <w:t>95</w:t>
      </w:r>
      <w:r w:rsidRPr="00FF785F">
        <w:rPr>
          <w:color w:val="000000"/>
          <w:sz w:val="28"/>
          <w:szCs w:val="28"/>
        </w:rPr>
        <w:t xml:space="preserve">%). </w:t>
      </w:r>
      <w:r>
        <w:rPr>
          <w:color w:val="000000"/>
          <w:sz w:val="28"/>
          <w:szCs w:val="28"/>
        </w:rPr>
        <w:t xml:space="preserve">Планируется произвести зерна </w:t>
      </w:r>
      <w:r w:rsidRPr="00FF785F">
        <w:rPr>
          <w:color w:val="000000"/>
          <w:sz w:val="28"/>
          <w:szCs w:val="28"/>
        </w:rPr>
        <w:t xml:space="preserve">в первоначальном весе </w:t>
      </w:r>
      <w:r>
        <w:rPr>
          <w:color w:val="000000"/>
          <w:sz w:val="28"/>
          <w:szCs w:val="28"/>
        </w:rPr>
        <w:t>6,111</w:t>
      </w:r>
      <w:r w:rsidRPr="00FF785F">
        <w:rPr>
          <w:color w:val="000000"/>
          <w:sz w:val="28"/>
          <w:szCs w:val="28"/>
        </w:rPr>
        <w:t xml:space="preserve"> тыс. тонн зерна (</w:t>
      </w:r>
      <w:r>
        <w:rPr>
          <w:color w:val="000000"/>
          <w:sz w:val="28"/>
          <w:szCs w:val="28"/>
        </w:rPr>
        <w:t>109</w:t>
      </w:r>
      <w:r w:rsidRPr="00FF785F">
        <w:rPr>
          <w:color w:val="000000"/>
          <w:sz w:val="28"/>
          <w:szCs w:val="28"/>
        </w:rPr>
        <w:t>% к 202</w:t>
      </w:r>
      <w:r>
        <w:rPr>
          <w:color w:val="000000"/>
          <w:sz w:val="28"/>
          <w:szCs w:val="28"/>
        </w:rPr>
        <w:t>4</w:t>
      </w:r>
      <w:r w:rsidRPr="00FF785F">
        <w:rPr>
          <w:color w:val="000000"/>
          <w:sz w:val="28"/>
          <w:szCs w:val="28"/>
        </w:rPr>
        <w:t xml:space="preserve"> году) при урожайности 1</w:t>
      </w:r>
      <w:r>
        <w:rPr>
          <w:color w:val="000000"/>
          <w:sz w:val="28"/>
          <w:szCs w:val="28"/>
        </w:rPr>
        <w:t>7</w:t>
      </w:r>
      <w:r w:rsidRPr="00FF785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6</w:t>
      </w:r>
      <w:r w:rsidRPr="00FF785F">
        <w:rPr>
          <w:color w:val="000000"/>
          <w:sz w:val="28"/>
          <w:szCs w:val="28"/>
        </w:rPr>
        <w:t xml:space="preserve"> ц/га (в 202</w:t>
      </w:r>
      <w:r>
        <w:rPr>
          <w:color w:val="000000"/>
          <w:sz w:val="28"/>
          <w:szCs w:val="28"/>
        </w:rPr>
        <w:t>4</w:t>
      </w:r>
      <w:r w:rsidRPr="00FF785F">
        <w:rPr>
          <w:color w:val="000000"/>
          <w:sz w:val="28"/>
          <w:szCs w:val="28"/>
        </w:rPr>
        <w:t xml:space="preserve"> году урожайность </w:t>
      </w:r>
      <w:r>
        <w:rPr>
          <w:color w:val="000000"/>
          <w:sz w:val="28"/>
          <w:szCs w:val="28"/>
        </w:rPr>
        <w:t>15,2</w:t>
      </w:r>
      <w:r w:rsidRPr="00FF785F">
        <w:rPr>
          <w:color w:val="000000"/>
          <w:sz w:val="28"/>
          <w:szCs w:val="28"/>
        </w:rPr>
        <w:t xml:space="preserve"> %). </w:t>
      </w:r>
    </w:p>
    <w:p w14:paraId="0C494F64" w14:textId="1FAC7138" w:rsidR="00180E7C" w:rsidRPr="00FF785F" w:rsidRDefault="00180E7C" w:rsidP="00180E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785F">
        <w:rPr>
          <w:color w:val="000000"/>
          <w:sz w:val="28"/>
          <w:szCs w:val="28"/>
        </w:rPr>
        <w:lastRenderedPageBreak/>
        <w:t xml:space="preserve">За </w:t>
      </w:r>
      <w:r>
        <w:rPr>
          <w:color w:val="000000"/>
          <w:sz w:val="28"/>
          <w:szCs w:val="28"/>
        </w:rPr>
        <w:t>1 квартал</w:t>
      </w:r>
      <w:r w:rsidRPr="00FF785F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FF785F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н</w:t>
      </w:r>
      <w:r w:rsidRPr="00FF785F">
        <w:rPr>
          <w:color w:val="000000"/>
          <w:sz w:val="28"/>
          <w:szCs w:val="28"/>
        </w:rPr>
        <w:t xml:space="preserve">а развитие АПК района предоставлено государственной поддержки </w:t>
      </w:r>
      <w:r>
        <w:rPr>
          <w:color w:val="000000"/>
          <w:sz w:val="28"/>
          <w:szCs w:val="28"/>
        </w:rPr>
        <w:t xml:space="preserve">1,951 </w:t>
      </w:r>
      <w:r w:rsidRPr="00FF785F">
        <w:rPr>
          <w:color w:val="000000"/>
          <w:sz w:val="28"/>
          <w:szCs w:val="28"/>
        </w:rPr>
        <w:t>млн. рубле</w:t>
      </w:r>
      <w:r>
        <w:rPr>
          <w:color w:val="000000"/>
          <w:sz w:val="28"/>
          <w:szCs w:val="28"/>
        </w:rPr>
        <w:t>й.</w:t>
      </w:r>
    </w:p>
    <w:p w14:paraId="7377638D" w14:textId="12366543" w:rsidR="00180E7C" w:rsidRPr="00FF785F" w:rsidRDefault="00180E7C" w:rsidP="00180E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F785F">
        <w:rPr>
          <w:color w:val="000000"/>
          <w:sz w:val="28"/>
          <w:szCs w:val="28"/>
        </w:rPr>
        <w:t>Среднесписочная численность работников в сельскохозяйственных организациях составляет 1</w:t>
      </w:r>
      <w:r>
        <w:rPr>
          <w:color w:val="000000"/>
          <w:sz w:val="28"/>
          <w:szCs w:val="28"/>
        </w:rPr>
        <w:t>61</w:t>
      </w:r>
      <w:r w:rsidRPr="00FF785F">
        <w:rPr>
          <w:color w:val="000000"/>
          <w:sz w:val="28"/>
          <w:szCs w:val="28"/>
        </w:rPr>
        <w:t xml:space="preserve"> человек, среднемесячная заработная плата </w:t>
      </w:r>
      <w:r>
        <w:rPr>
          <w:color w:val="000000"/>
          <w:sz w:val="28"/>
          <w:szCs w:val="28"/>
        </w:rPr>
        <w:t xml:space="preserve">за 1 квартал 2025 года </w:t>
      </w:r>
      <w:r w:rsidRPr="00FF785F">
        <w:rPr>
          <w:color w:val="000000"/>
          <w:sz w:val="28"/>
          <w:szCs w:val="28"/>
        </w:rPr>
        <w:t>– 3</w:t>
      </w:r>
      <w:r>
        <w:rPr>
          <w:color w:val="000000"/>
          <w:sz w:val="28"/>
          <w:szCs w:val="28"/>
        </w:rPr>
        <w:t>9</w:t>
      </w:r>
      <w:r w:rsidRPr="00FF78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557</w:t>
      </w:r>
      <w:r w:rsidRPr="00FF785F">
        <w:rPr>
          <w:color w:val="000000"/>
          <w:sz w:val="28"/>
          <w:szCs w:val="28"/>
        </w:rPr>
        <w:t xml:space="preserve"> рублей (1</w:t>
      </w:r>
      <w:r>
        <w:rPr>
          <w:color w:val="000000"/>
          <w:sz w:val="28"/>
          <w:szCs w:val="28"/>
        </w:rPr>
        <w:t>25</w:t>
      </w:r>
      <w:r w:rsidRPr="00FF785F">
        <w:rPr>
          <w:color w:val="000000"/>
          <w:sz w:val="28"/>
          <w:szCs w:val="28"/>
        </w:rPr>
        <w:t>%).</w:t>
      </w:r>
    </w:p>
    <w:p w14:paraId="46330937" w14:textId="5326D93E" w:rsidR="00180E7C" w:rsidRDefault="00180E7C" w:rsidP="008A6F99">
      <w:pPr>
        <w:spacing w:line="360" w:lineRule="auto"/>
        <w:ind w:firstLine="708"/>
        <w:jc w:val="both"/>
      </w:pPr>
      <w:r w:rsidRPr="00FF785F">
        <w:rPr>
          <w:sz w:val="28"/>
          <w:szCs w:val="28"/>
        </w:rPr>
        <w:t xml:space="preserve">Планируется </w:t>
      </w:r>
      <w:r>
        <w:rPr>
          <w:sz w:val="28"/>
          <w:szCs w:val="28"/>
        </w:rPr>
        <w:t xml:space="preserve">до конца года </w:t>
      </w:r>
      <w:r w:rsidRPr="00FF785F">
        <w:rPr>
          <w:sz w:val="28"/>
          <w:szCs w:val="28"/>
        </w:rPr>
        <w:t xml:space="preserve">произвести молока </w:t>
      </w:r>
      <w:r>
        <w:rPr>
          <w:sz w:val="28"/>
          <w:szCs w:val="28"/>
        </w:rPr>
        <w:t>5561</w:t>
      </w:r>
      <w:r w:rsidRPr="00FF785F">
        <w:rPr>
          <w:sz w:val="28"/>
          <w:szCs w:val="28"/>
        </w:rPr>
        <w:t xml:space="preserve"> тонн, при среднем надое от коровы 6</w:t>
      </w:r>
      <w:r>
        <w:rPr>
          <w:sz w:val="28"/>
          <w:szCs w:val="28"/>
        </w:rPr>
        <w:t>018</w:t>
      </w:r>
      <w:r w:rsidRPr="00FF785F">
        <w:rPr>
          <w:sz w:val="28"/>
          <w:szCs w:val="28"/>
        </w:rPr>
        <w:t xml:space="preserve"> кг. Поголовье КРС 2</w:t>
      </w:r>
      <w:r>
        <w:rPr>
          <w:sz w:val="28"/>
          <w:szCs w:val="28"/>
        </w:rPr>
        <w:t>135</w:t>
      </w:r>
      <w:r w:rsidRPr="00FF785F">
        <w:rPr>
          <w:sz w:val="28"/>
          <w:szCs w:val="28"/>
        </w:rPr>
        <w:t xml:space="preserve"> голов, из них коров – 9</w:t>
      </w:r>
      <w:r>
        <w:rPr>
          <w:sz w:val="28"/>
          <w:szCs w:val="28"/>
        </w:rPr>
        <w:t>24</w:t>
      </w:r>
      <w:r w:rsidRPr="00FF785F">
        <w:rPr>
          <w:sz w:val="28"/>
          <w:szCs w:val="28"/>
        </w:rPr>
        <w:t xml:space="preserve"> голов.</w:t>
      </w:r>
      <w:r w:rsidRPr="008442F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Средняя заработная плата к </w:t>
      </w:r>
      <w:r w:rsidR="008A6F99">
        <w:rPr>
          <w:sz w:val="28"/>
          <w:szCs w:val="28"/>
        </w:rPr>
        <w:t xml:space="preserve">концу 2025 </w:t>
      </w:r>
      <w:r>
        <w:rPr>
          <w:sz w:val="28"/>
          <w:szCs w:val="28"/>
        </w:rPr>
        <w:t>года составит 40338 рублей</w:t>
      </w:r>
      <w:r w:rsidR="008A6F99">
        <w:rPr>
          <w:sz w:val="28"/>
          <w:szCs w:val="28"/>
        </w:rPr>
        <w:t>.</w:t>
      </w:r>
    </w:p>
    <w:p w14:paraId="3BA8102B" w14:textId="77777777" w:rsidR="00B4481F" w:rsidRDefault="00B4481F" w:rsidP="00B4481F">
      <w:pPr>
        <w:jc w:val="center"/>
        <w:rPr>
          <w:b/>
          <w:color w:val="000000"/>
          <w:sz w:val="28"/>
          <w:szCs w:val="28"/>
        </w:rPr>
      </w:pPr>
    </w:p>
    <w:p w14:paraId="39811D42" w14:textId="77777777" w:rsidR="00B4481F" w:rsidRPr="004D3CC6" w:rsidRDefault="00B4481F" w:rsidP="00B4481F">
      <w:pPr>
        <w:jc w:val="center"/>
        <w:rPr>
          <w:b/>
          <w:color w:val="000000"/>
          <w:sz w:val="28"/>
          <w:szCs w:val="28"/>
        </w:rPr>
      </w:pPr>
      <w:r w:rsidRPr="004D3CC6">
        <w:rPr>
          <w:b/>
          <w:color w:val="000000"/>
          <w:sz w:val="28"/>
          <w:szCs w:val="28"/>
        </w:rPr>
        <w:t xml:space="preserve">Строительство </w:t>
      </w:r>
    </w:p>
    <w:p w14:paraId="294C4C70" w14:textId="77777777" w:rsidR="00B4481F" w:rsidRPr="004D3CC6" w:rsidRDefault="00B4481F" w:rsidP="00B4481F">
      <w:pPr>
        <w:jc w:val="both"/>
        <w:rPr>
          <w:color w:val="000000"/>
          <w:sz w:val="28"/>
          <w:szCs w:val="28"/>
        </w:rPr>
      </w:pPr>
      <w:r w:rsidRPr="004D3CC6">
        <w:rPr>
          <w:color w:val="000000"/>
          <w:sz w:val="28"/>
          <w:szCs w:val="28"/>
        </w:rPr>
        <w:t xml:space="preserve">     </w:t>
      </w:r>
      <w:r w:rsidRPr="004D3CC6">
        <w:rPr>
          <w:color w:val="000000"/>
          <w:sz w:val="28"/>
          <w:szCs w:val="28"/>
        </w:rPr>
        <w:tab/>
      </w:r>
    </w:p>
    <w:p w14:paraId="6F1D27E5" w14:textId="4486BC3C" w:rsidR="00B4481F" w:rsidRDefault="00B4481F" w:rsidP="00B4481F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004A9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1 квартал </w:t>
      </w:r>
      <w:r w:rsidRPr="002004A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73904">
        <w:rPr>
          <w:sz w:val="28"/>
          <w:szCs w:val="28"/>
        </w:rPr>
        <w:t>5</w:t>
      </w:r>
      <w:r w:rsidRPr="002004A9">
        <w:rPr>
          <w:sz w:val="28"/>
          <w:szCs w:val="28"/>
        </w:rPr>
        <w:t xml:space="preserve"> года введено </w:t>
      </w:r>
      <w:r>
        <w:rPr>
          <w:sz w:val="28"/>
          <w:szCs w:val="28"/>
        </w:rPr>
        <w:t xml:space="preserve">зданий жилого назначения </w:t>
      </w:r>
      <w:r w:rsidR="00173904">
        <w:rPr>
          <w:sz w:val="28"/>
          <w:szCs w:val="28"/>
        </w:rPr>
        <w:t>8</w:t>
      </w:r>
      <w:r w:rsidR="00391C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единиц, общей площадью </w:t>
      </w:r>
      <w:r w:rsidR="00173904">
        <w:rPr>
          <w:sz w:val="28"/>
          <w:szCs w:val="28"/>
        </w:rPr>
        <w:t>687</w:t>
      </w:r>
      <w:r>
        <w:rPr>
          <w:sz w:val="28"/>
          <w:szCs w:val="28"/>
        </w:rPr>
        <w:t xml:space="preserve"> кв.</w:t>
      </w:r>
      <w:r w:rsidR="00393AC9">
        <w:rPr>
          <w:sz w:val="28"/>
          <w:szCs w:val="28"/>
        </w:rPr>
        <w:t xml:space="preserve"> </w:t>
      </w:r>
      <w:r>
        <w:rPr>
          <w:sz w:val="28"/>
          <w:szCs w:val="28"/>
        </w:rPr>
        <w:t>метр</w:t>
      </w:r>
      <w:r w:rsidR="00173904">
        <w:rPr>
          <w:sz w:val="28"/>
          <w:szCs w:val="28"/>
        </w:rPr>
        <w:t>ов</w:t>
      </w:r>
      <w:r w:rsidR="00393AC9">
        <w:rPr>
          <w:sz w:val="28"/>
          <w:szCs w:val="28"/>
        </w:rPr>
        <w:t xml:space="preserve">, </w:t>
      </w:r>
      <w:r w:rsidR="00C36936">
        <w:rPr>
          <w:sz w:val="28"/>
          <w:szCs w:val="28"/>
        </w:rPr>
        <w:t xml:space="preserve">а </w:t>
      </w:r>
      <w:r w:rsidR="00393AC9">
        <w:rPr>
          <w:sz w:val="28"/>
          <w:szCs w:val="28"/>
        </w:rPr>
        <w:t>за 1 квартал 202</w:t>
      </w:r>
      <w:r w:rsidR="00173904">
        <w:rPr>
          <w:sz w:val="28"/>
          <w:szCs w:val="28"/>
        </w:rPr>
        <w:t>4</w:t>
      </w:r>
      <w:r w:rsidR="00393AC9">
        <w:rPr>
          <w:sz w:val="28"/>
          <w:szCs w:val="28"/>
        </w:rPr>
        <w:t xml:space="preserve"> года </w:t>
      </w:r>
      <w:r w:rsidR="00173904">
        <w:rPr>
          <w:sz w:val="28"/>
          <w:szCs w:val="28"/>
        </w:rPr>
        <w:t>1</w:t>
      </w:r>
      <w:r w:rsidR="00393AC9">
        <w:rPr>
          <w:sz w:val="28"/>
          <w:szCs w:val="28"/>
        </w:rPr>
        <w:t xml:space="preserve">3 единиц, общей площадью </w:t>
      </w:r>
      <w:r w:rsidR="00173904">
        <w:rPr>
          <w:sz w:val="28"/>
          <w:szCs w:val="28"/>
        </w:rPr>
        <w:t>1644</w:t>
      </w:r>
      <w:r w:rsidR="00393AC9">
        <w:rPr>
          <w:sz w:val="28"/>
          <w:szCs w:val="28"/>
        </w:rPr>
        <w:t xml:space="preserve"> кв. метра.</w:t>
      </w:r>
      <w:r>
        <w:rPr>
          <w:sz w:val="28"/>
          <w:szCs w:val="28"/>
        </w:rPr>
        <w:t xml:space="preserve"> </w:t>
      </w:r>
    </w:p>
    <w:p w14:paraId="4C9079C5" w14:textId="77777777" w:rsidR="00812D80" w:rsidRDefault="00812D80" w:rsidP="0093002C">
      <w:pPr>
        <w:jc w:val="center"/>
        <w:rPr>
          <w:b/>
          <w:sz w:val="28"/>
          <w:szCs w:val="28"/>
        </w:rPr>
      </w:pPr>
    </w:p>
    <w:p w14:paraId="5D9C64E3" w14:textId="1A7358B3" w:rsidR="00964736" w:rsidRDefault="00812D80" w:rsidP="0093002C">
      <w:pPr>
        <w:jc w:val="center"/>
        <w:rPr>
          <w:b/>
          <w:sz w:val="28"/>
          <w:szCs w:val="28"/>
        </w:rPr>
      </w:pPr>
      <w:r w:rsidRPr="002D1735">
        <w:rPr>
          <w:b/>
          <w:sz w:val="28"/>
          <w:szCs w:val="28"/>
        </w:rPr>
        <w:t>Муниципальные закупки</w:t>
      </w:r>
    </w:p>
    <w:p w14:paraId="561E7CB4" w14:textId="77777777" w:rsidR="0097478A" w:rsidRDefault="0097478A" w:rsidP="0093002C">
      <w:pPr>
        <w:jc w:val="center"/>
        <w:rPr>
          <w:b/>
          <w:sz w:val="28"/>
          <w:szCs w:val="28"/>
        </w:rPr>
      </w:pPr>
    </w:p>
    <w:p w14:paraId="51ED8182" w14:textId="726B63FD" w:rsidR="0097478A" w:rsidRPr="0097478A" w:rsidRDefault="0097478A" w:rsidP="0097478A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97478A">
        <w:rPr>
          <w:bCs/>
          <w:sz w:val="28"/>
          <w:szCs w:val="28"/>
        </w:rPr>
        <w:t>За 1 квартал 2025 года администрацией Кильмезского района для муниципальных нужд были размещены закупки на частичный капитальный ремонт системы теплоснабжения котельной в МКУ ДО ДШИ, поставку дров, разделанных в виде поленьев, замену дымовой трубы котельной №1 МКП «Универсал»,  ремонт уличной водопроводной сети д. Малая Кильмезь ул. Солнечная, восстановление изношенного верхнего слоя асфальтового покрытия и другие.</w:t>
      </w:r>
    </w:p>
    <w:p w14:paraId="0A10BD42" w14:textId="150275F1" w:rsidR="0097478A" w:rsidRPr="0097478A" w:rsidRDefault="0097478A" w:rsidP="0097478A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97478A">
        <w:rPr>
          <w:bCs/>
          <w:sz w:val="28"/>
          <w:szCs w:val="28"/>
        </w:rPr>
        <w:t>Таким образом, проведено 858 закупок товаров, работ, услуг (5 электронных аукциона и 853 закупки у единственного поставщика) с суммарной начальной ценой контрактов и договоров 53 664,175 тыс. рублей, из них 5 электронных аукциона на сумму 15 287,469 тыс.  рублей, 853 закупок малого объема на сумму 38 376,706 тыс. рублей.</w:t>
      </w:r>
    </w:p>
    <w:p w14:paraId="1CE7DFFE" w14:textId="6FAA92BE" w:rsidR="0097478A" w:rsidRPr="0097478A" w:rsidRDefault="0097478A" w:rsidP="0097478A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97478A">
        <w:rPr>
          <w:bCs/>
          <w:sz w:val="28"/>
          <w:szCs w:val="28"/>
        </w:rPr>
        <w:t xml:space="preserve">Общее количество заключенных контрактов и договоров составляет 858 на сумму 51 618,441 тыс. рублей, из них 5 электронных аукциона на сумму 13 </w:t>
      </w:r>
      <w:r w:rsidRPr="0097478A">
        <w:rPr>
          <w:bCs/>
          <w:sz w:val="28"/>
          <w:szCs w:val="28"/>
        </w:rPr>
        <w:lastRenderedPageBreak/>
        <w:t>241,735 тыс. руб</w:t>
      </w:r>
      <w:r w:rsidR="0081231B">
        <w:rPr>
          <w:bCs/>
          <w:sz w:val="28"/>
          <w:szCs w:val="28"/>
        </w:rPr>
        <w:t>лей</w:t>
      </w:r>
      <w:r w:rsidRPr="0097478A">
        <w:rPr>
          <w:bCs/>
          <w:sz w:val="28"/>
          <w:szCs w:val="28"/>
        </w:rPr>
        <w:t>, 853 закупок малого объема на сумму 38 376,706 тыс. руб</w:t>
      </w:r>
      <w:r w:rsidR="0081231B">
        <w:rPr>
          <w:bCs/>
          <w:sz w:val="28"/>
          <w:szCs w:val="28"/>
        </w:rPr>
        <w:t>лей</w:t>
      </w:r>
      <w:r w:rsidRPr="0097478A">
        <w:rPr>
          <w:bCs/>
          <w:sz w:val="28"/>
          <w:szCs w:val="28"/>
        </w:rPr>
        <w:t>.</w:t>
      </w:r>
    </w:p>
    <w:p w14:paraId="2EDB5410" w14:textId="2F34B27F" w:rsidR="0097478A" w:rsidRDefault="0097478A" w:rsidP="0093002C">
      <w:pPr>
        <w:jc w:val="center"/>
        <w:rPr>
          <w:b/>
          <w:sz w:val="28"/>
          <w:szCs w:val="28"/>
        </w:rPr>
      </w:pPr>
    </w:p>
    <w:p w14:paraId="53A3F8B4" w14:textId="77777777" w:rsidR="00F20070" w:rsidRDefault="00F20070" w:rsidP="00F20070">
      <w:pPr>
        <w:jc w:val="center"/>
        <w:rPr>
          <w:b/>
          <w:sz w:val="28"/>
          <w:szCs w:val="28"/>
        </w:rPr>
      </w:pPr>
      <w:r w:rsidRPr="00BA323B">
        <w:rPr>
          <w:b/>
          <w:sz w:val="28"/>
          <w:szCs w:val="28"/>
        </w:rPr>
        <w:t>Управление муниципальным имуществом</w:t>
      </w:r>
    </w:p>
    <w:p w14:paraId="5488E862" w14:textId="77777777" w:rsidR="00F20070" w:rsidRPr="00EC2844" w:rsidRDefault="00F20070" w:rsidP="00F20070">
      <w:pPr>
        <w:jc w:val="center"/>
        <w:rPr>
          <w:b/>
          <w:sz w:val="28"/>
          <w:szCs w:val="28"/>
        </w:rPr>
      </w:pPr>
    </w:p>
    <w:p w14:paraId="2347CD06" w14:textId="77777777" w:rsidR="00F20070" w:rsidRPr="00902B29" w:rsidRDefault="00F20070" w:rsidP="00F20070">
      <w:pPr>
        <w:jc w:val="center"/>
        <w:rPr>
          <w:sz w:val="28"/>
          <w:szCs w:val="28"/>
        </w:rPr>
      </w:pPr>
    </w:p>
    <w:p w14:paraId="1491155B" w14:textId="77777777" w:rsidR="00F20070" w:rsidRDefault="00F20070" w:rsidP="00F20070">
      <w:pPr>
        <w:spacing w:line="360" w:lineRule="auto"/>
        <w:ind w:firstLine="708"/>
        <w:jc w:val="both"/>
        <w:rPr>
          <w:sz w:val="28"/>
          <w:szCs w:val="28"/>
        </w:rPr>
      </w:pPr>
      <w:r w:rsidRPr="00B859A6">
        <w:rPr>
          <w:sz w:val="28"/>
          <w:szCs w:val="28"/>
        </w:rPr>
        <w:t>Муниципальная собственность, наряду с местными финансами, составляет экономическую основу местного самоуправления. Эффективное формирование, управление и распоряжение муниципальной собственностью является одним из важных источников доходной части бюджета района. В целях эффективного</w:t>
      </w:r>
      <w:r>
        <w:rPr>
          <w:sz w:val="28"/>
          <w:szCs w:val="28"/>
        </w:rPr>
        <w:t xml:space="preserve"> и рационального использования </w:t>
      </w:r>
      <w:r w:rsidRPr="00B859A6">
        <w:rPr>
          <w:sz w:val="28"/>
          <w:szCs w:val="28"/>
        </w:rPr>
        <w:t>муниципальной собственности часть объектов недвижимого имущества сдается в аренду хозяйствующим субъектам различных форм собственности.</w:t>
      </w:r>
    </w:p>
    <w:p w14:paraId="1CED040D" w14:textId="6CA83A25" w:rsidR="00F20070" w:rsidRDefault="00F20070" w:rsidP="00F200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 </w:t>
      </w:r>
      <w:r w:rsidR="00BC4BBB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202</w:t>
      </w:r>
      <w:r w:rsidR="00280618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за аренду муниципального имущества в бюджет района поступило </w:t>
      </w:r>
      <w:r w:rsidR="00280618">
        <w:rPr>
          <w:sz w:val="28"/>
          <w:szCs w:val="28"/>
        </w:rPr>
        <w:t>147,8</w:t>
      </w:r>
      <w:r>
        <w:rPr>
          <w:sz w:val="28"/>
          <w:szCs w:val="28"/>
        </w:rPr>
        <w:t xml:space="preserve"> тыс. рублей, или </w:t>
      </w:r>
      <w:r w:rsidR="00280618">
        <w:rPr>
          <w:sz w:val="28"/>
          <w:szCs w:val="28"/>
        </w:rPr>
        <w:t>24,0</w:t>
      </w:r>
      <w:r w:rsidR="002475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плана. Доходы от продажи объектов муниципальной собственности составили </w:t>
      </w:r>
      <w:r w:rsidR="00280618">
        <w:rPr>
          <w:sz w:val="28"/>
          <w:szCs w:val="28"/>
        </w:rPr>
        <w:t>337,5</w:t>
      </w:r>
      <w:r>
        <w:rPr>
          <w:sz w:val="28"/>
          <w:szCs w:val="28"/>
        </w:rPr>
        <w:t xml:space="preserve"> тыс. рублей</w:t>
      </w:r>
      <w:r w:rsidR="002475B9">
        <w:rPr>
          <w:sz w:val="28"/>
          <w:szCs w:val="28"/>
        </w:rPr>
        <w:t xml:space="preserve">, или </w:t>
      </w:r>
      <w:r w:rsidR="00280618">
        <w:rPr>
          <w:sz w:val="28"/>
          <w:szCs w:val="28"/>
        </w:rPr>
        <w:t>126,9</w:t>
      </w:r>
      <w:r w:rsidR="002475B9">
        <w:rPr>
          <w:sz w:val="28"/>
          <w:szCs w:val="28"/>
        </w:rPr>
        <w:t>% от плана</w:t>
      </w:r>
      <w:r>
        <w:rPr>
          <w:sz w:val="28"/>
          <w:szCs w:val="28"/>
        </w:rPr>
        <w:t>.</w:t>
      </w:r>
    </w:p>
    <w:p w14:paraId="797C5C44" w14:textId="67A50650" w:rsidR="006834C3" w:rsidRDefault="00F20070" w:rsidP="006834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3074">
        <w:rPr>
          <w:sz w:val="28"/>
          <w:szCs w:val="28"/>
        </w:rPr>
        <w:tab/>
        <w:t>За 1 квартал 202</w:t>
      </w:r>
      <w:r w:rsidR="0054568E">
        <w:rPr>
          <w:sz w:val="28"/>
          <w:szCs w:val="28"/>
        </w:rPr>
        <w:t>5</w:t>
      </w:r>
      <w:r w:rsidR="005B3074">
        <w:rPr>
          <w:sz w:val="28"/>
          <w:szCs w:val="28"/>
        </w:rPr>
        <w:t xml:space="preserve"> года п</w:t>
      </w:r>
      <w:r w:rsidRPr="00863C5D">
        <w:rPr>
          <w:sz w:val="28"/>
          <w:szCs w:val="28"/>
        </w:rPr>
        <w:t>оступ</w:t>
      </w:r>
      <w:r w:rsidR="005B3074">
        <w:rPr>
          <w:sz w:val="28"/>
          <w:szCs w:val="28"/>
        </w:rPr>
        <w:t>ило</w:t>
      </w:r>
      <w:r w:rsidRPr="00863C5D">
        <w:rPr>
          <w:sz w:val="28"/>
          <w:szCs w:val="28"/>
        </w:rPr>
        <w:t xml:space="preserve"> в консолидированный бюджет от арендной платы за земельные участки </w:t>
      </w:r>
      <w:r w:rsidR="0054568E">
        <w:rPr>
          <w:sz w:val="28"/>
          <w:szCs w:val="28"/>
        </w:rPr>
        <w:t>508,9</w:t>
      </w:r>
      <w:r w:rsidR="002475B9">
        <w:rPr>
          <w:sz w:val="28"/>
          <w:szCs w:val="28"/>
        </w:rPr>
        <w:t xml:space="preserve"> </w:t>
      </w:r>
      <w:r w:rsidRPr="00863C5D">
        <w:rPr>
          <w:sz w:val="28"/>
          <w:szCs w:val="28"/>
        </w:rPr>
        <w:t xml:space="preserve">тыс. рублей, что составило </w:t>
      </w:r>
      <w:r w:rsidR="0054568E">
        <w:rPr>
          <w:sz w:val="28"/>
          <w:szCs w:val="28"/>
        </w:rPr>
        <w:t>18,7</w:t>
      </w:r>
      <w:r w:rsidRPr="00863C5D">
        <w:rPr>
          <w:sz w:val="28"/>
          <w:szCs w:val="28"/>
        </w:rPr>
        <w:t xml:space="preserve"> % исполнения к плану.</w:t>
      </w:r>
      <w:r w:rsidR="006834C3">
        <w:rPr>
          <w:sz w:val="28"/>
          <w:szCs w:val="28"/>
        </w:rPr>
        <w:t xml:space="preserve"> Доходы от продажи земельных участков составили 819,5 тыс. рублей, или 819,5% от плана.</w:t>
      </w:r>
    </w:p>
    <w:p w14:paraId="4BC11ED8" w14:textId="32ECA17A" w:rsidR="00F20070" w:rsidRPr="00863C5D" w:rsidRDefault="00F20070" w:rsidP="00F20070">
      <w:pPr>
        <w:spacing w:line="360" w:lineRule="auto"/>
        <w:jc w:val="both"/>
        <w:rPr>
          <w:sz w:val="28"/>
          <w:szCs w:val="28"/>
        </w:rPr>
      </w:pPr>
    </w:p>
    <w:p w14:paraId="4AC9202E" w14:textId="77777777" w:rsidR="00F20070" w:rsidRPr="00A25847" w:rsidRDefault="00F20070" w:rsidP="002E386F">
      <w:pPr>
        <w:spacing w:line="360" w:lineRule="auto"/>
        <w:jc w:val="center"/>
        <w:rPr>
          <w:b/>
          <w:sz w:val="28"/>
          <w:szCs w:val="28"/>
        </w:rPr>
      </w:pPr>
      <w:r w:rsidRPr="009B0A36">
        <w:rPr>
          <w:b/>
          <w:sz w:val="28"/>
          <w:szCs w:val="28"/>
        </w:rPr>
        <w:t>Исполнение бюджета</w:t>
      </w:r>
    </w:p>
    <w:p w14:paraId="20E46B24" w14:textId="77777777" w:rsidR="00F20070" w:rsidRPr="00A25847" w:rsidRDefault="00F20070" w:rsidP="00F20070">
      <w:pPr>
        <w:spacing w:line="360" w:lineRule="auto"/>
        <w:jc w:val="center"/>
        <w:rPr>
          <w:b/>
          <w:sz w:val="28"/>
          <w:szCs w:val="28"/>
        </w:rPr>
      </w:pPr>
    </w:p>
    <w:p w14:paraId="67710668" w14:textId="4FE89526" w:rsidR="00E637C9" w:rsidRDefault="00F20070" w:rsidP="00D706A5">
      <w:pPr>
        <w:spacing w:line="360" w:lineRule="auto"/>
        <w:jc w:val="both"/>
        <w:rPr>
          <w:sz w:val="28"/>
          <w:szCs w:val="28"/>
        </w:rPr>
      </w:pPr>
      <w:r w:rsidRPr="00A25847">
        <w:rPr>
          <w:sz w:val="28"/>
          <w:szCs w:val="28"/>
        </w:rPr>
        <w:tab/>
        <w:t xml:space="preserve">Исполнение по расходам </w:t>
      </w:r>
      <w:r w:rsidR="00510640">
        <w:rPr>
          <w:sz w:val="28"/>
          <w:szCs w:val="28"/>
        </w:rPr>
        <w:t>консолидированного бюджета</w:t>
      </w:r>
      <w:r w:rsidRPr="00A25847">
        <w:rPr>
          <w:sz w:val="28"/>
          <w:szCs w:val="28"/>
        </w:rPr>
        <w:t>: объем расходов запланированный и утвержденный на 202</w:t>
      </w:r>
      <w:r w:rsidR="00E637C9">
        <w:rPr>
          <w:sz w:val="28"/>
          <w:szCs w:val="28"/>
        </w:rPr>
        <w:t>5</w:t>
      </w:r>
      <w:r w:rsidRPr="00A25847">
        <w:rPr>
          <w:sz w:val="28"/>
          <w:szCs w:val="28"/>
        </w:rPr>
        <w:t xml:space="preserve"> год</w:t>
      </w:r>
      <w:r w:rsidR="00E637C9">
        <w:rPr>
          <w:sz w:val="28"/>
          <w:szCs w:val="28"/>
        </w:rPr>
        <w:t xml:space="preserve"> по состоянию на 01.04.2025 года</w:t>
      </w:r>
      <w:r w:rsidRPr="00A25847">
        <w:rPr>
          <w:sz w:val="28"/>
          <w:szCs w:val="28"/>
        </w:rPr>
        <w:t xml:space="preserve"> составил </w:t>
      </w:r>
      <w:r w:rsidR="00E637C9">
        <w:rPr>
          <w:sz w:val="28"/>
          <w:szCs w:val="28"/>
        </w:rPr>
        <w:t>603479,20</w:t>
      </w:r>
      <w:r w:rsidRPr="00A25847">
        <w:rPr>
          <w:sz w:val="28"/>
          <w:szCs w:val="28"/>
        </w:rPr>
        <w:t xml:space="preserve"> тыс. рублей, кассовый расход на 01.0</w:t>
      </w:r>
      <w:r w:rsidR="00D706A5" w:rsidRPr="00A25847">
        <w:rPr>
          <w:sz w:val="28"/>
          <w:szCs w:val="28"/>
        </w:rPr>
        <w:t>4</w:t>
      </w:r>
      <w:r w:rsidRPr="00A25847">
        <w:rPr>
          <w:sz w:val="28"/>
          <w:szCs w:val="28"/>
        </w:rPr>
        <w:t>.202</w:t>
      </w:r>
      <w:r w:rsidR="00E637C9">
        <w:rPr>
          <w:sz w:val="28"/>
          <w:szCs w:val="28"/>
        </w:rPr>
        <w:t>5</w:t>
      </w:r>
      <w:r w:rsidRPr="00A25847">
        <w:rPr>
          <w:sz w:val="28"/>
          <w:szCs w:val="28"/>
        </w:rPr>
        <w:t xml:space="preserve"> года составил </w:t>
      </w:r>
      <w:r w:rsidR="00E637C9">
        <w:rPr>
          <w:sz w:val="28"/>
          <w:szCs w:val="28"/>
        </w:rPr>
        <w:t>121376,10</w:t>
      </w:r>
      <w:r w:rsidRPr="00A25847">
        <w:rPr>
          <w:sz w:val="28"/>
          <w:szCs w:val="28"/>
        </w:rPr>
        <w:t xml:space="preserve"> тыс. рублей.</w:t>
      </w:r>
      <w:r w:rsidRPr="00A25847">
        <w:rPr>
          <w:sz w:val="28"/>
          <w:szCs w:val="28"/>
        </w:rPr>
        <w:tab/>
      </w:r>
    </w:p>
    <w:p w14:paraId="75EF032A" w14:textId="2D0264FA" w:rsidR="00D706A5" w:rsidRPr="00510640" w:rsidRDefault="00F20070" w:rsidP="00E637C9">
      <w:pPr>
        <w:spacing w:line="360" w:lineRule="auto"/>
        <w:ind w:firstLine="708"/>
        <w:jc w:val="both"/>
        <w:rPr>
          <w:sz w:val="28"/>
          <w:szCs w:val="28"/>
        </w:rPr>
      </w:pPr>
      <w:r w:rsidRPr="00A25847">
        <w:rPr>
          <w:sz w:val="28"/>
          <w:szCs w:val="28"/>
        </w:rPr>
        <w:t xml:space="preserve">Исполнение по доходам </w:t>
      </w:r>
      <w:r w:rsidR="00510640">
        <w:rPr>
          <w:sz w:val="28"/>
          <w:szCs w:val="28"/>
        </w:rPr>
        <w:t>консолидированного бюджета</w:t>
      </w:r>
      <w:r w:rsidRPr="00A25847">
        <w:rPr>
          <w:sz w:val="28"/>
          <w:szCs w:val="28"/>
        </w:rPr>
        <w:t xml:space="preserve">: объем доходов запланированный и утвержденный на </w:t>
      </w:r>
      <w:r w:rsidR="00D706A5" w:rsidRPr="00A25847">
        <w:rPr>
          <w:sz w:val="28"/>
          <w:szCs w:val="28"/>
        </w:rPr>
        <w:t>202</w:t>
      </w:r>
      <w:r w:rsidR="00E637C9">
        <w:rPr>
          <w:sz w:val="28"/>
          <w:szCs w:val="28"/>
        </w:rPr>
        <w:t>5</w:t>
      </w:r>
      <w:r w:rsidR="00D706A5" w:rsidRPr="00A25847">
        <w:rPr>
          <w:sz w:val="28"/>
          <w:szCs w:val="28"/>
        </w:rPr>
        <w:t xml:space="preserve"> год составил </w:t>
      </w:r>
      <w:r w:rsidR="00E637C9">
        <w:rPr>
          <w:sz w:val="28"/>
          <w:szCs w:val="28"/>
        </w:rPr>
        <w:t>589445,30</w:t>
      </w:r>
      <w:r w:rsidR="00C27A00">
        <w:rPr>
          <w:sz w:val="28"/>
          <w:szCs w:val="28"/>
        </w:rPr>
        <w:t xml:space="preserve"> </w:t>
      </w:r>
      <w:r w:rsidR="00D706A5" w:rsidRPr="00A25847">
        <w:rPr>
          <w:sz w:val="28"/>
          <w:szCs w:val="28"/>
        </w:rPr>
        <w:t xml:space="preserve">тыс. </w:t>
      </w:r>
      <w:r w:rsidR="00D706A5" w:rsidRPr="00A25847">
        <w:rPr>
          <w:sz w:val="28"/>
          <w:szCs w:val="28"/>
        </w:rPr>
        <w:lastRenderedPageBreak/>
        <w:t>рублей, кассовы</w:t>
      </w:r>
      <w:r w:rsidR="00C36936">
        <w:rPr>
          <w:sz w:val="28"/>
          <w:szCs w:val="28"/>
        </w:rPr>
        <w:t>е</w:t>
      </w:r>
      <w:r w:rsidR="00D706A5" w:rsidRPr="00A25847">
        <w:rPr>
          <w:sz w:val="28"/>
          <w:szCs w:val="28"/>
        </w:rPr>
        <w:t xml:space="preserve"> </w:t>
      </w:r>
      <w:r w:rsidR="00C36936">
        <w:rPr>
          <w:sz w:val="28"/>
          <w:szCs w:val="28"/>
        </w:rPr>
        <w:t>поступления</w:t>
      </w:r>
      <w:r w:rsidR="00D706A5" w:rsidRPr="00A25847">
        <w:rPr>
          <w:sz w:val="28"/>
          <w:szCs w:val="28"/>
        </w:rPr>
        <w:t xml:space="preserve"> на 01.04.202</w:t>
      </w:r>
      <w:r w:rsidR="00E637C9">
        <w:rPr>
          <w:sz w:val="28"/>
          <w:szCs w:val="28"/>
        </w:rPr>
        <w:t>5</w:t>
      </w:r>
      <w:r w:rsidR="00D706A5" w:rsidRPr="00A25847">
        <w:rPr>
          <w:sz w:val="28"/>
          <w:szCs w:val="28"/>
        </w:rPr>
        <w:t xml:space="preserve"> го</w:t>
      </w:r>
      <w:r w:rsidR="00D706A5" w:rsidRPr="00510640">
        <w:rPr>
          <w:sz w:val="28"/>
          <w:szCs w:val="28"/>
        </w:rPr>
        <w:t>да составил</w:t>
      </w:r>
      <w:r w:rsidR="00E637C9">
        <w:rPr>
          <w:sz w:val="28"/>
          <w:szCs w:val="28"/>
        </w:rPr>
        <w:t>и</w:t>
      </w:r>
      <w:r w:rsidR="00D706A5" w:rsidRPr="00510640">
        <w:rPr>
          <w:sz w:val="28"/>
          <w:szCs w:val="28"/>
        </w:rPr>
        <w:t xml:space="preserve"> </w:t>
      </w:r>
      <w:r w:rsidR="00E637C9">
        <w:rPr>
          <w:sz w:val="28"/>
          <w:szCs w:val="28"/>
        </w:rPr>
        <w:t>120162,20</w:t>
      </w:r>
      <w:r w:rsidR="00D706A5" w:rsidRPr="00510640">
        <w:rPr>
          <w:sz w:val="28"/>
          <w:szCs w:val="28"/>
        </w:rPr>
        <w:t xml:space="preserve"> тыс. рублей.</w:t>
      </w:r>
    </w:p>
    <w:p w14:paraId="6D596036" w14:textId="631F8735" w:rsidR="00A25847" w:rsidRDefault="00A25847" w:rsidP="00D706A5">
      <w:pPr>
        <w:spacing w:line="360" w:lineRule="auto"/>
        <w:jc w:val="both"/>
        <w:rPr>
          <w:sz w:val="28"/>
          <w:szCs w:val="28"/>
        </w:rPr>
      </w:pPr>
      <w:r w:rsidRPr="00510640">
        <w:rPr>
          <w:sz w:val="28"/>
          <w:szCs w:val="28"/>
        </w:rPr>
        <w:tab/>
      </w:r>
      <w:r w:rsidRPr="00510640">
        <w:rPr>
          <w:bCs/>
          <w:i/>
          <w:snapToGrid w:val="0"/>
          <w:sz w:val="28"/>
          <w:szCs w:val="28"/>
        </w:rPr>
        <w:t xml:space="preserve"> </w:t>
      </w:r>
      <w:r w:rsidR="00B61DA8" w:rsidRPr="00B61DA8">
        <w:rPr>
          <w:bCs/>
          <w:snapToGrid w:val="0"/>
          <w:sz w:val="28"/>
          <w:szCs w:val="28"/>
        </w:rPr>
        <w:t>За 1 квартал 202</w:t>
      </w:r>
      <w:r w:rsidR="00E637C9">
        <w:rPr>
          <w:bCs/>
          <w:snapToGrid w:val="0"/>
          <w:sz w:val="28"/>
          <w:szCs w:val="28"/>
        </w:rPr>
        <w:t>5</w:t>
      </w:r>
      <w:r w:rsidR="00B61DA8" w:rsidRPr="00B61DA8">
        <w:rPr>
          <w:bCs/>
          <w:snapToGrid w:val="0"/>
          <w:sz w:val="28"/>
          <w:szCs w:val="28"/>
        </w:rPr>
        <w:t xml:space="preserve"> года в консолидированный бюджет поступило н</w:t>
      </w:r>
      <w:r w:rsidRPr="00B61DA8">
        <w:rPr>
          <w:bCs/>
          <w:snapToGrid w:val="0"/>
          <w:sz w:val="28"/>
          <w:szCs w:val="28"/>
        </w:rPr>
        <w:t>алога на доходы</w:t>
      </w:r>
      <w:r w:rsidRPr="00510640">
        <w:rPr>
          <w:bCs/>
          <w:snapToGrid w:val="0"/>
          <w:sz w:val="28"/>
          <w:szCs w:val="28"/>
        </w:rPr>
        <w:t xml:space="preserve"> физических лиц </w:t>
      </w:r>
      <w:r w:rsidR="00E637C9">
        <w:rPr>
          <w:bCs/>
          <w:snapToGrid w:val="0"/>
          <w:sz w:val="28"/>
          <w:szCs w:val="28"/>
        </w:rPr>
        <w:t>6838,80</w:t>
      </w:r>
      <w:r w:rsidR="00C36936">
        <w:rPr>
          <w:bCs/>
          <w:snapToGrid w:val="0"/>
          <w:sz w:val="28"/>
          <w:szCs w:val="28"/>
        </w:rPr>
        <w:t xml:space="preserve"> </w:t>
      </w:r>
      <w:r w:rsidRPr="004B2DA1">
        <w:rPr>
          <w:bCs/>
          <w:snapToGrid w:val="0"/>
          <w:sz w:val="28"/>
          <w:szCs w:val="28"/>
        </w:rPr>
        <w:t>тыс. рублей,</w:t>
      </w:r>
      <w:r w:rsidR="00C36936">
        <w:rPr>
          <w:bCs/>
          <w:snapToGrid w:val="0"/>
          <w:sz w:val="28"/>
          <w:szCs w:val="28"/>
        </w:rPr>
        <w:t xml:space="preserve"> а </w:t>
      </w:r>
      <w:r w:rsidR="00B61DA8">
        <w:rPr>
          <w:bCs/>
          <w:snapToGrid w:val="0"/>
          <w:sz w:val="28"/>
          <w:szCs w:val="28"/>
        </w:rPr>
        <w:t xml:space="preserve">за 1 квартал </w:t>
      </w:r>
      <w:r w:rsidRPr="004B2DA1">
        <w:rPr>
          <w:bCs/>
          <w:snapToGrid w:val="0"/>
          <w:sz w:val="28"/>
          <w:szCs w:val="28"/>
        </w:rPr>
        <w:t>202</w:t>
      </w:r>
      <w:r w:rsidR="00E637C9">
        <w:rPr>
          <w:bCs/>
          <w:snapToGrid w:val="0"/>
          <w:sz w:val="28"/>
          <w:szCs w:val="28"/>
        </w:rPr>
        <w:t>4</w:t>
      </w:r>
      <w:r w:rsidRPr="004B2DA1">
        <w:rPr>
          <w:bCs/>
          <w:snapToGrid w:val="0"/>
          <w:sz w:val="28"/>
          <w:szCs w:val="28"/>
        </w:rPr>
        <w:t xml:space="preserve"> год</w:t>
      </w:r>
      <w:r w:rsidR="00B61DA8">
        <w:rPr>
          <w:bCs/>
          <w:snapToGrid w:val="0"/>
          <w:sz w:val="28"/>
          <w:szCs w:val="28"/>
        </w:rPr>
        <w:t>а</w:t>
      </w:r>
      <w:r w:rsidRPr="004B2DA1">
        <w:rPr>
          <w:bCs/>
          <w:snapToGrid w:val="0"/>
          <w:sz w:val="28"/>
          <w:szCs w:val="28"/>
        </w:rPr>
        <w:t xml:space="preserve"> НДФЛ поступило </w:t>
      </w:r>
      <w:r w:rsidR="00E637C9">
        <w:rPr>
          <w:bCs/>
          <w:snapToGrid w:val="0"/>
          <w:sz w:val="28"/>
          <w:szCs w:val="28"/>
        </w:rPr>
        <w:t>6079,80</w:t>
      </w:r>
      <w:r w:rsidRPr="004B2DA1">
        <w:rPr>
          <w:bCs/>
          <w:snapToGrid w:val="0"/>
          <w:sz w:val="28"/>
          <w:szCs w:val="28"/>
        </w:rPr>
        <w:t xml:space="preserve"> тыс. рублей</w:t>
      </w:r>
      <w:r w:rsidR="00B61DA8">
        <w:rPr>
          <w:bCs/>
          <w:snapToGrid w:val="0"/>
          <w:sz w:val="28"/>
          <w:szCs w:val="28"/>
        </w:rPr>
        <w:t>.</w:t>
      </w:r>
      <w:r w:rsidRPr="00A25847">
        <w:rPr>
          <w:sz w:val="28"/>
          <w:szCs w:val="28"/>
        </w:rPr>
        <w:tab/>
      </w:r>
    </w:p>
    <w:p w14:paraId="18CCDE7F" w14:textId="42B5DC4A" w:rsidR="002E386F" w:rsidRPr="00A25847" w:rsidRDefault="002E386F" w:rsidP="00D70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прогнозу на 202</w:t>
      </w:r>
      <w:r w:rsidR="00A63DF8">
        <w:rPr>
          <w:sz w:val="28"/>
          <w:szCs w:val="28"/>
        </w:rPr>
        <w:t>5</w:t>
      </w:r>
      <w:r>
        <w:rPr>
          <w:sz w:val="28"/>
          <w:szCs w:val="28"/>
        </w:rPr>
        <w:t xml:space="preserve"> год численность занятого населения в организациях, включая занятых по найму у индивидуальных предпринимателей составит </w:t>
      </w:r>
      <w:r w:rsidR="00BA323B">
        <w:rPr>
          <w:sz w:val="28"/>
          <w:szCs w:val="28"/>
        </w:rPr>
        <w:t xml:space="preserve">3389 </w:t>
      </w:r>
      <w:r>
        <w:rPr>
          <w:sz w:val="28"/>
          <w:szCs w:val="28"/>
        </w:rPr>
        <w:t>человек.</w:t>
      </w:r>
    </w:p>
    <w:p w14:paraId="068070C0" w14:textId="0549FF81" w:rsidR="00F26563" w:rsidRDefault="00F26563" w:rsidP="00F2656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9114B">
        <w:rPr>
          <w:sz w:val="28"/>
          <w:szCs w:val="28"/>
        </w:rPr>
        <w:t>За 1 квартал 202</w:t>
      </w:r>
      <w:r w:rsidR="00BA323B">
        <w:rPr>
          <w:sz w:val="28"/>
          <w:szCs w:val="28"/>
        </w:rPr>
        <w:t>5</w:t>
      </w:r>
      <w:r w:rsidRPr="0039114B">
        <w:rPr>
          <w:sz w:val="28"/>
          <w:szCs w:val="28"/>
        </w:rPr>
        <w:t xml:space="preserve"> года</w:t>
      </w:r>
      <w:r w:rsidRPr="0039114B">
        <w:rPr>
          <w:color w:val="000000"/>
          <w:sz w:val="28"/>
          <w:szCs w:val="28"/>
        </w:rPr>
        <w:t xml:space="preserve"> проведено 3 заседани</w:t>
      </w:r>
      <w:r>
        <w:rPr>
          <w:color w:val="000000"/>
          <w:sz w:val="28"/>
          <w:szCs w:val="28"/>
        </w:rPr>
        <w:t>я</w:t>
      </w:r>
      <w:r w:rsidRPr="0039114B">
        <w:rPr>
          <w:color w:val="000000"/>
          <w:sz w:val="28"/>
          <w:szCs w:val="28"/>
        </w:rPr>
        <w:t xml:space="preserve"> межведомственной комиссии по вопросу </w:t>
      </w:r>
      <w:r>
        <w:rPr>
          <w:color w:val="000000"/>
          <w:sz w:val="28"/>
          <w:szCs w:val="28"/>
        </w:rPr>
        <w:t xml:space="preserve">ликвидации задолженности по заработной плате и легализации трудовых отношений. На заседание комиссии были приглашены </w:t>
      </w:r>
      <w:r w:rsidR="00BA323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работодателей </w:t>
      </w:r>
      <w:r w:rsidRPr="00BA323B">
        <w:rPr>
          <w:color w:val="000000"/>
          <w:sz w:val="28"/>
          <w:szCs w:val="28"/>
        </w:rPr>
        <w:t>(</w:t>
      </w:r>
      <w:r w:rsidR="00BA323B" w:rsidRPr="00BA323B">
        <w:rPr>
          <w:color w:val="000000"/>
          <w:sz w:val="28"/>
          <w:szCs w:val="28"/>
        </w:rPr>
        <w:t>шесть</w:t>
      </w:r>
      <w:r w:rsidR="00BC4CB2" w:rsidRPr="00BA323B">
        <w:rPr>
          <w:color w:val="000000"/>
          <w:sz w:val="28"/>
          <w:szCs w:val="28"/>
        </w:rPr>
        <w:t xml:space="preserve"> </w:t>
      </w:r>
      <w:r w:rsidRPr="00BA323B">
        <w:rPr>
          <w:color w:val="000000"/>
          <w:sz w:val="28"/>
          <w:szCs w:val="28"/>
        </w:rPr>
        <w:t xml:space="preserve">индивидуальных предпринимателя и </w:t>
      </w:r>
      <w:r w:rsidR="00BA323B" w:rsidRPr="00BA323B">
        <w:rPr>
          <w:color w:val="000000"/>
          <w:sz w:val="28"/>
          <w:szCs w:val="28"/>
        </w:rPr>
        <w:t>одно</w:t>
      </w:r>
      <w:r w:rsidR="00BC4CB2" w:rsidRPr="00BA323B">
        <w:rPr>
          <w:color w:val="000000"/>
          <w:sz w:val="28"/>
          <w:szCs w:val="28"/>
        </w:rPr>
        <w:t xml:space="preserve"> </w:t>
      </w:r>
      <w:r w:rsidRPr="00BA323B">
        <w:rPr>
          <w:color w:val="000000"/>
          <w:sz w:val="28"/>
          <w:szCs w:val="28"/>
        </w:rPr>
        <w:t>юридическ</w:t>
      </w:r>
      <w:r w:rsidR="00BA323B" w:rsidRPr="00BA323B">
        <w:rPr>
          <w:color w:val="000000"/>
          <w:sz w:val="28"/>
          <w:szCs w:val="28"/>
        </w:rPr>
        <w:t>ое</w:t>
      </w:r>
      <w:r w:rsidRPr="00BA323B">
        <w:rPr>
          <w:color w:val="000000"/>
          <w:sz w:val="28"/>
          <w:szCs w:val="28"/>
        </w:rPr>
        <w:t xml:space="preserve"> лиц</w:t>
      </w:r>
      <w:r w:rsidR="00BA323B" w:rsidRPr="00BA323B">
        <w:rPr>
          <w:color w:val="000000"/>
          <w:sz w:val="28"/>
          <w:szCs w:val="28"/>
        </w:rPr>
        <w:t>о</w:t>
      </w:r>
      <w:r w:rsidRPr="00BA323B">
        <w:rPr>
          <w:color w:val="000000"/>
          <w:sz w:val="28"/>
          <w:szCs w:val="28"/>
        </w:rPr>
        <w:t>)</w:t>
      </w:r>
      <w:r w:rsidR="001B3FA8" w:rsidRPr="00BA323B">
        <w:rPr>
          <w:color w:val="000000"/>
          <w:sz w:val="28"/>
          <w:szCs w:val="28"/>
        </w:rPr>
        <w:t>,</w:t>
      </w:r>
      <w:r w:rsidRPr="00BA323B">
        <w:rPr>
          <w:color w:val="000000"/>
          <w:sz w:val="28"/>
          <w:szCs w:val="28"/>
        </w:rPr>
        <w:t xml:space="preserve"> выплачивающих работникам заработную плату ниже величины минимального размера оплаты труда. </w:t>
      </w:r>
    </w:p>
    <w:p w14:paraId="08723B96" w14:textId="0E603A31" w:rsidR="00F26563" w:rsidRDefault="00F26563" w:rsidP="00F2656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412C3">
        <w:rPr>
          <w:color w:val="000000"/>
          <w:sz w:val="28"/>
          <w:szCs w:val="28"/>
        </w:rPr>
        <w:t xml:space="preserve">В целях снижения задолженности по имущественным налогам физическими лицами был заслушан глава </w:t>
      </w:r>
      <w:proofErr w:type="spellStart"/>
      <w:r w:rsidRPr="003412C3">
        <w:rPr>
          <w:color w:val="000000"/>
          <w:sz w:val="28"/>
          <w:szCs w:val="28"/>
        </w:rPr>
        <w:t>Малокильмезского</w:t>
      </w:r>
      <w:proofErr w:type="spellEnd"/>
      <w:r w:rsidRPr="003412C3">
        <w:rPr>
          <w:color w:val="000000"/>
          <w:sz w:val="28"/>
          <w:szCs w:val="28"/>
        </w:rPr>
        <w:t xml:space="preserve"> сельского поселения. По итогам работы</w:t>
      </w:r>
      <w:r w:rsidR="0009204F" w:rsidRPr="003412C3">
        <w:rPr>
          <w:color w:val="000000"/>
          <w:sz w:val="28"/>
          <w:szCs w:val="28"/>
        </w:rPr>
        <w:t xml:space="preserve"> </w:t>
      </w:r>
      <w:r w:rsidR="001B3FA8" w:rsidRPr="003412C3">
        <w:rPr>
          <w:color w:val="000000"/>
          <w:sz w:val="28"/>
          <w:szCs w:val="28"/>
        </w:rPr>
        <w:t>комиссии</w:t>
      </w:r>
      <w:r w:rsidRPr="003412C3">
        <w:rPr>
          <w:color w:val="000000"/>
          <w:sz w:val="28"/>
          <w:szCs w:val="28"/>
        </w:rPr>
        <w:t xml:space="preserve"> было погашено </w:t>
      </w:r>
      <w:r w:rsidR="003412C3" w:rsidRPr="003412C3">
        <w:rPr>
          <w:color w:val="000000"/>
          <w:sz w:val="28"/>
          <w:szCs w:val="28"/>
        </w:rPr>
        <w:t>37,3</w:t>
      </w:r>
      <w:r w:rsidR="001B3FA8" w:rsidRPr="003412C3">
        <w:rPr>
          <w:color w:val="000000"/>
          <w:sz w:val="28"/>
          <w:szCs w:val="28"/>
        </w:rPr>
        <w:t xml:space="preserve"> тыс.</w:t>
      </w:r>
      <w:r w:rsidRPr="003412C3">
        <w:rPr>
          <w:color w:val="000000"/>
          <w:sz w:val="28"/>
          <w:szCs w:val="28"/>
        </w:rPr>
        <w:t xml:space="preserve"> рублей.</w:t>
      </w:r>
    </w:p>
    <w:p w14:paraId="2164A80F" w14:textId="2367E859" w:rsidR="00F26563" w:rsidRDefault="00F26563" w:rsidP="00F26563">
      <w:pPr>
        <w:spacing w:line="360" w:lineRule="auto"/>
        <w:jc w:val="both"/>
        <w:rPr>
          <w:color w:val="000000"/>
          <w:sz w:val="28"/>
          <w:szCs w:val="28"/>
        </w:rPr>
      </w:pPr>
      <w:r w:rsidRPr="0039114B">
        <w:rPr>
          <w:color w:val="FF0000"/>
          <w:sz w:val="28"/>
          <w:szCs w:val="28"/>
        </w:rPr>
        <w:t xml:space="preserve"> </w:t>
      </w:r>
      <w:r w:rsidRPr="0039114B">
        <w:rPr>
          <w:color w:val="000000"/>
          <w:sz w:val="28"/>
          <w:szCs w:val="28"/>
        </w:rPr>
        <w:t xml:space="preserve">        За 1 квартал текущего года проведен</w:t>
      </w:r>
      <w:r w:rsidR="001B3FA8">
        <w:rPr>
          <w:color w:val="000000"/>
          <w:sz w:val="28"/>
          <w:szCs w:val="28"/>
        </w:rPr>
        <w:t>о</w:t>
      </w:r>
      <w:r w:rsidRPr="0039114B">
        <w:rPr>
          <w:color w:val="000000"/>
          <w:sz w:val="28"/>
          <w:szCs w:val="28"/>
        </w:rPr>
        <w:t xml:space="preserve"> </w:t>
      </w:r>
      <w:r w:rsidR="00BA323B">
        <w:rPr>
          <w:color w:val="000000"/>
          <w:sz w:val="28"/>
          <w:szCs w:val="28"/>
        </w:rPr>
        <w:t>8</w:t>
      </w:r>
      <w:r w:rsidRPr="0039114B">
        <w:rPr>
          <w:color w:val="000000"/>
          <w:sz w:val="28"/>
          <w:szCs w:val="28"/>
        </w:rPr>
        <w:t xml:space="preserve"> информационных визита</w:t>
      </w:r>
      <w:r>
        <w:rPr>
          <w:color w:val="000000"/>
          <w:sz w:val="28"/>
          <w:szCs w:val="28"/>
        </w:rPr>
        <w:t>. В ходе информационн</w:t>
      </w:r>
      <w:r w:rsidR="0009204F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визит</w:t>
      </w:r>
      <w:r w:rsidR="0009204F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была проведена беседа с руководителями организаций о негативных последствиях скрытых форм оплаты труда, о рисках осуществления трудовой деятельности без надлежащего оформления трудовых отношений.</w:t>
      </w:r>
    </w:p>
    <w:p w14:paraId="2D9014A0" w14:textId="77777777" w:rsidR="00F20070" w:rsidRDefault="00F20070" w:rsidP="00F20070">
      <w:pPr>
        <w:spacing w:line="360" w:lineRule="auto"/>
        <w:jc w:val="both"/>
        <w:rPr>
          <w:sz w:val="28"/>
          <w:szCs w:val="28"/>
        </w:rPr>
      </w:pPr>
      <w:r w:rsidRPr="00B859A6">
        <w:rPr>
          <w:sz w:val="28"/>
          <w:szCs w:val="28"/>
        </w:rPr>
        <w:tab/>
        <w:t xml:space="preserve">             </w:t>
      </w:r>
    </w:p>
    <w:p w14:paraId="0B741B6A" w14:textId="77777777" w:rsidR="00C84C9A" w:rsidRDefault="00C84C9A" w:rsidP="00F20070">
      <w:pPr>
        <w:spacing w:line="360" w:lineRule="auto"/>
        <w:jc w:val="both"/>
        <w:rPr>
          <w:sz w:val="28"/>
          <w:szCs w:val="28"/>
        </w:rPr>
      </w:pPr>
    </w:p>
    <w:p w14:paraId="004C6A75" w14:textId="77777777" w:rsidR="006E5DE1" w:rsidRDefault="006E5DE1" w:rsidP="00F20070">
      <w:pPr>
        <w:spacing w:line="360" w:lineRule="auto"/>
        <w:jc w:val="both"/>
        <w:rPr>
          <w:sz w:val="28"/>
          <w:szCs w:val="28"/>
        </w:rPr>
      </w:pPr>
    </w:p>
    <w:p w14:paraId="0E9CBFC8" w14:textId="77777777" w:rsidR="00C84C9A" w:rsidRPr="00E91DCB" w:rsidRDefault="00C84C9A" w:rsidP="00C84C9A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91DCB">
        <w:rPr>
          <w:sz w:val="28"/>
          <w:szCs w:val="28"/>
        </w:rPr>
        <w:t>ачальник управления планирования</w:t>
      </w:r>
    </w:p>
    <w:p w14:paraId="2E7614C1" w14:textId="77777777" w:rsidR="00C84C9A" w:rsidRDefault="00C84C9A" w:rsidP="00C84C9A">
      <w:pPr>
        <w:jc w:val="both"/>
        <w:rPr>
          <w:sz w:val="28"/>
          <w:szCs w:val="28"/>
        </w:rPr>
      </w:pPr>
      <w:r w:rsidRPr="00E91DCB">
        <w:rPr>
          <w:sz w:val="28"/>
          <w:szCs w:val="28"/>
        </w:rPr>
        <w:t>и экономического</w:t>
      </w:r>
      <w:r w:rsidRPr="00B859A6">
        <w:rPr>
          <w:sz w:val="28"/>
          <w:szCs w:val="28"/>
        </w:rPr>
        <w:t xml:space="preserve"> развития                             </w:t>
      </w: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Г.П.Четверикова</w:t>
      </w:r>
      <w:proofErr w:type="spellEnd"/>
    </w:p>
    <w:p w14:paraId="030701B2" w14:textId="77777777" w:rsidR="00812D80" w:rsidRPr="00812D80" w:rsidRDefault="00812D80" w:rsidP="0093002C">
      <w:pPr>
        <w:jc w:val="center"/>
        <w:rPr>
          <w:b/>
          <w:sz w:val="28"/>
          <w:szCs w:val="28"/>
        </w:rPr>
      </w:pPr>
    </w:p>
    <w:sectPr w:rsidR="00812D80" w:rsidRPr="00812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77"/>
    <w:rsid w:val="0009204F"/>
    <w:rsid w:val="000F020E"/>
    <w:rsid w:val="001441BC"/>
    <w:rsid w:val="00173904"/>
    <w:rsid w:val="00180E7C"/>
    <w:rsid w:val="001B3FA8"/>
    <w:rsid w:val="00234EE5"/>
    <w:rsid w:val="002475B9"/>
    <w:rsid w:val="00280618"/>
    <w:rsid w:val="002D1735"/>
    <w:rsid w:val="002E386F"/>
    <w:rsid w:val="003412C3"/>
    <w:rsid w:val="00350419"/>
    <w:rsid w:val="003619FE"/>
    <w:rsid w:val="00391C84"/>
    <w:rsid w:val="00393AC9"/>
    <w:rsid w:val="003B23B1"/>
    <w:rsid w:val="003F4876"/>
    <w:rsid w:val="00420746"/>
    <w:rsid w:val="00426FD6"/>
    <w:rsid w:val="00446F02"/>
    <w:rsid w:val="004B4551"/>
    <w:rsid w:val="00510640"/>
    <w:rsid w:val="0054568E"/>
    <w:rsid w:val="005B3074"/>
    <w:rsid w:val="005B38AB"/>
    <w:rsid w:val="00607116"/>
    <w:rsid w:val="006643B7"/>
    <w:rsid w:val="006834C3"/>
    <w:rsid w:val="006E5DE1"/>
    <w:rsid w:val="00793BB7"/>
    <w:rsid w:val="007A43E1"/>
    <w:rsid w:val="0081231B"/>
    <w:rsid w:val="00812D80"/>
    <w:rsid w:val="00814F31"/>
    <w:rsid w:val="008A6F99"/>
    <w:rsid w:val="008F51FB"/>
    <w:rsid w:val="0093002C"/>
    <w:rsid w:val="00964736"/>
    <w:rsid w:val="0097478A"/>
    <w:rsid w:val="009B0A36"/>
    <w:rsid w:val="00A25847"/>
    <w:rsid w:val="00A63DF8"/>
    <w:rsid w:val="00B4481F"/>
    <w:rsid w:val="00B61DA8"/>
    <w:rsid w:val="00BA323B"/>
    <w:rsid w:val="00BC1BBA"/>
    <w:rsid w:val="00BC4BBB"/>
    <w:rsid w:val="00BC4CB2"/>
    <w:rsid w:val="00C27A00"/>
    <w:rsid w:val="00C36936"/>
    <w:rsid w:val="00C84C9A"/>
    <w:rsid w:val="00CA1C76"/>
    <w:rsid w:val="00CB41D1"/>
    <w:rsid w:val="00D00161"/>
    <w:rsid w:val="00D24609"/>
    <w:rsid w:val="00D706A5"/>
    <w:rsid w:val="00E07823"/>
    <w:rsid w:val="00E637C9"/>
    <w:rsid w:val="00F04477"/>
    <w:rsid w:val="00F20070"/>
    <w:rsid w:val="00F26563"/>
    <w:rsid w:val="00F656EF"/>
    <w:rsid w:val="00F65B1A"/>
    <w:rsid w:val="00F76C16"/>
    <w:rsid w:val="00FD0843"/>
    <w:rsid w:val="00FD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1EFB"/>
  <w15:chartTrackingRefBased/>
  <w15:docId w15:val="{F166F7FE-1396-40CC-9E51-35D86FC2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647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4736"/>
  </w:style>
  <w:style w:type="character" w:customStyle="1" w:styleId="20">
    <w:name w:val="Заголовок 2 Знак"/>
    <w:basedOn w:val="a0"/>
    <w:link w:val="2"/>
    <w:uiPriority w:val="9"/>
    <w:rsid w:val="009647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30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0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9B0A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44C03-E3A7-4291-8355-8214B75D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5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</dc:creator>
  <cp:keywords/>
  <dc:description/>
  <cp:lastModifiedBy>Экономик</cp:lastModifiedBy>
  <cp:revision>63</cp:revision>
  <cp:lastPrinted>2024-05-06T05:43:00Z</cp:lastPrinted>
  <dcterms:created xsi:type="dcterms:W3CDTF">2024-05-03T10:10:00Z</dcterms:created>
  <dcterms:modified xsi:type="dcterms:W3CDTF">2025-05-12T11:32:00Z</dcterms:modified>
</cp:coreProperties>
</file>