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3290E" w14:textId="532DCB6F" w:rsidR="00A273EF" w:rsidRDefault="00A273EF" w:rsidP="00A273E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2D255CB" wp14:editId="168BF144">
            <wp:simplePos x="0" y="0"/>
            <wp:positionH relativeFrom="column">
              <wp:posOffset>2524125</wp:posOffset>
            </wp:positionH>
            <wp:positionV relativeFrom="paragraph">
              <wp:posOffset>-419735</wp:posOffset>
            </wp:positionV>
            <wp:extent cx="685800" cy="800100"/>
            <wp:effectExtent l="0" t="0" r="0" b="0"/>
            <wp:wrapNone/>
            <wp:docPr id="14161049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AC845" w14:textId="77777777" w:rsidR="00A273EF" w:rsidRPr="006E4DD2" w:rsidRDefault="00A273EF" w:rsidP="00A273EF">
      <w:pPr>
        <w:jc w:val="center"/>
        <w:rPr>
          <w:b/>
          <w:sz w:val="32"/>
          <w:szCs w:val="32"/>
        </w:rPr>
      </w:pPr>
    </w:p>
    <w:p w14:paraId="4CC1ABCC" w14:textId="77777777" w:rsidR="00A273EF" w:rsidRDefault="00A273EF" w:rsidP="00A27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КИЛЬМЕЗСКОГО </w:t>
      </w:r>
      <w:r w:rsidRPr="006E4DD2">
        <w:rPr>
          <w:b/>
          <w:sz w:val="32"/>
          <w:szCs w:val="32"/>
        </w:rPr>
        <w:t>РАЙОНА</w:t>
      </w:r>
    </w:p>
    <w:p w14:paraId="3CE89BCF" w14:textId="77777777" w:rsidR="00A273EF" w:rsidRDefault="00A273EF" w:rsidP="00A27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</w:t>
      </w:r>
      <w:r w:rsidRPr="006E4DD2">
        <w:rPr>
          <w:b/>
          <w:sz w:val="32"/>
          <w:szCs w:val="32"/>
        </w:rPr>
        <w:t>ОБЛАСТИ</w:t>
      </w:r>
    </w:p>
    <w:p w14:paraId="42AE20DA" w14:textId="77777777" w:rsidR="00A273EF" w:rsidRDefault="00A273EF" w:rsidP="00A273EF">
      <w:pPr>
        <w:jc w:val="center"/>
        <w:rPr>
          <w:b/>
          <w:sz w:val="32"/>
          <w:szCs w:val="32"/>
        </w:rPr>
      </w:pPr>
    </w:p>
    <w:p w14:paraId="2D2F1E11" w14:textId="77777777" w:rsidR="00A273EF" w:rsidRPr="00AC3250" w:rsidRDefault="00A273EF" w:rsidP="00A27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3A147F9" w14:textId="77777777" w:rsidR="00A273EF" w:rsidRDefault="00A273EF" w:rsidP="00A273EF">
      <w:pPr>
        <w:tabs>
          <w:tab w:val="center" w:pos="4677"/>
        </w:tabs>
        <w:rPr>
          <w:b/>
          <w:sz w:val="28"/>
          <w:szCs w:val="28"/>
        </w:rPr>
      </w:pPr>
    </w:p>
    <w:p w14:paraId="5D52CE1B" w14:textId="249C3A13" w:rsidR="00A273EF" w:rsidRPr="006E4DD2" w:rsidRDefault="0055755E" w:rsidP="00A273E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07.11.2024</w:t>
      </w:r>
      <w:r w:rsidR="00A273EF" w:rsidRPr="006E4DD2">
        <w:rPr>
          <w:sz w:val="28"/>
          <w:szCs w:val="28"/>
        </w:rPr>
        <w:t xml:space="preserve">                                                                                                        №</w:t>
      </w:r>
      <w:r w:rsidR="00A273EF">
        <w:rPr>
          <w:sz w:val="28"/>
          <w:szCs w:val="28"/>
        </w:rPr>
        <w:t xml:space="preserve"> </w:t>
      </w:r>
      <w:r>
        <w:rPr>
          <w:sz w:val="28"/>
          <w:szCs w:val="28"/>
        </w:rPr>
        <w:t>486</w:t>
      </w:r>
    </w:p>
    <w:p w14:paraId="4CB9D9EB" w14:textId="77777777" w:rsidR="00A273EF" w:rsidRPr="006E4DD2" w:rsidRDefault="00A273EF" w:rsidP="00A273EF">
      <w:pPr>
        <w:jc w:val="center"/>
        <w:rPr>
          <w:sz w:val="28"/>
          <w:szCs w:val="28"/>
        </w:rPr>
      </w:pPr>
      <w:r w:rsidRPr="006E4DD2">
        <w:rPr>
          <w:sz w:val="28"/>
          <w:szCs w:val="28"/>
        </w:rPr>
        <w:t>пгт Кильмезь</w:t>
      </w:r>
    </w:p>
    <w:p w14:paraId="10E9ECBB" w14:textId="77777777" w:rsidR="00A273EF" w:rsidRPr="006E4DD2" w:rsidRDefault="00A273EF" w:rsidP="00A273EF">
      <w:pPr>
        <w:jc w:val="center"/>
        <w:rPr>
          <w:b/>
          <w:sz w:val="28"/>
          <w:szCs w:val="28"/>
        </w:rPr>
      </w:pPr>
    </w:p>
    <w:p w14:paraId="792B8C09" w14:textId="2A641EB0" w:rsidR="00A273EF" w:rsidRDefault="00A273EF" w:rsidP="00A273EF">
      <w:pPr>
        <w:pStyle w:val="3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000000"/>
        </w:rPr>
      </w:pPr>
      <w:r w:rsidRPr="00A273EF">
        <w:rPr>
          <w:rFonts w:ascii="Times New Roman" w:hAnsi="Times New Roman" w:cs="Times New Roman"/>
          <w:color w:val="000000"/>
        </w:rPr>
        <w:t xml:space="preserve">О внесении изменений в постановление администрации Кильмезского района Кировской области от </w:t>
      </w:r>
      <w:r>
        <w:rPr>
          <w:rFonts w:ascii="Times New Roman" w:hAnsi="Times New Roman" w:cs="Times New Roman"/>
          <w:color w:val="000000"/>
        </w:rPr>
        <w:t>28</w:t>
      </w:r>
      <w:r w:rsidRPr="00A273EF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8</w:t>
      </w:r>
      <w:r w:rsidRPr="00A273EF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A273EF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>366</w:t>
      </w:r>
    </w:p>
    <w:p w14:paraId="5EB39399" w14:textId="77777777" w:rsidR="00A273EF" w:rsidRPr="0055755E" w:rsidRDefault="00A273EF" w:rsidP="0055755E">
      <w:pPr>
        <w:pStyle w:val="30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_GoBack"/>
      <w:bookmarkEnd w:id="0"/>
    </w:p>
    <w:p w14:paraId="0CA09DB3" w14:textId="2A323ADC" w:rsidR="00A273EF" w:rsidRPr="00A273EF" w:rsidRDefault="00A273EF" w:rsidP="00A273EF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4DD2">
        <w:rPr>
          <w:sz w:val="28"/>
          <w:szCs w:val="28"/>
        </w:rPr>
        <w:t xml:space="preserve">В соответствии с постановлением Правительства Кировской области от 13.02.2023 №66-П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</w:t>
      </w:r>
      <w:r>
        <w:rPr>
          <w:sz w:val="28"/>
          <w:szCs w:val="28"/>
        </w:rPr>
        <w:t>отдельных категорий граждан</w:t>
      </w:r>
      <w:r w:rsidRPr="006E4DD2">
        <w:rPr>
          <w:sz w:val="28"/>
          <w:szCs w:val="28"/>
        </w:rPr>
        <w:t>, связанной с обеспечением и доставкой</w:t>
      </w:r>
      <w:r>
        <w:rPr>
          <w:sz w:val="28"/>
          <w:szCs w:val="28"/>
        </w:rPr>
        <w:t xml:space="preserve"> твердого топлива, на 2024 год», </w:t>
      </w:r>
      <w:r w:rsidRPr="006E4DD2">
        <w:rPr>
          <w:sz w:val="28"/>
          <w:szCs w:val="28"/>
        </w:rPr>
        <w:t xml:space="preserve">администрация </w:t>
      </w:r>
      <w:r w:rsidRPr="00A273EF">
        <w:rPr>
          <w:sz w:val="28"/>
          <w:szCs w:val="28"/>
        </w:rPr>
        <w:t>Кильмезского района ПОСТАНОВЛЯЕТ:</w:t>
      </w:r>
    </w:p>
    <w:p w14:paraId="36DAFB48" w14:textId="5BA737C2" w:rsidR="00B10615" w:rsidRDefault="00A273EF" w:rsidP="00A273EF">
      <w:pPr>
        <w:spacing w:line="360" w:lineRule="auto"/>
        <w:jc w:val="both"/>
        <w:rPr>
          <w:sz w:val="28"/>
          <w:szCs w:val="28"/>
        </w:rPr>
      </w:pPr>
      <w:r w:rsidRPr="00A273EF">
        <w:rPr>
          <w:sz w:val="28"/>
          <w:szCs w:val="28"/>
        </w:rPr>
        <w:t>1.</w:t>
      </w:r>
      <w:r w:rsidRPr="00A273EF">
        <w:rPr>
          <w:sz w:val="28"/>
          <w:szCs w:val="28"/>
        </w:rPr>
        <w:tab/>
        <w:t xml:space="preserve">Внести в постановление от </w:t>
      </w:r>
      <w:r>
        <w:rPr>
          <w:sz w:val="28"/>
          <w:szCs w:val="28"/>
        </w:rPr>
        <w:t>28</w:t>
      </w:r>
      <w:r w:rsidRPr="00A273E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273E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273EF">
        <w:rPr>
          <w:sz w:val="28"/>
          <w:szCs w:val="28"/>
        </w:rPr>
        <w:t xml:space="preserve"> №</w:t>
      </w:r>
      <w:r>
        <w:rPr>
          <w:sz w:val="28"/>
          <w:szCs w:val="28"/>
        </w:rPr>
        <w:t>366</w:t>
      </w:r>
      <w:r w:rsidRPr="00A273EF">
        <w:rPr>
          <w:sz w:val="28"/>
          <w:szCs w:val="28"/>
        </w:rPr>
        <w:t xml:space="preserve"> “ Об утверждении Порядка предоставления дополнительной меры социальной поддержки для отдельных категорий граждан, связанной с обеспечением и доставкой твердого топлива» следующие изменения:</w:t>
      </w:r>
    </w:p>
    <w:p w14:paraId="0F42FFB0" w14:textId="77777777" w:rsidR="00A273EF" w:rsidRDefault="00A273EF" w:rsidP="00A273E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C1C69">
        <w:rPr>
          <w:sz w:val="28"/>
          <w:szCs w:val="28"/>
        </w:rPr>
        <w:t xml:space="preserve">В приложении №1 к постановлению пункт </w:t>
      </w:r>
      <w:r>
        <w:rPr>
          <w:sz w:val="28"/>
          <w:szCs w:val="28"/>
        </w:rPr>
        <w:t>2</w:t>
      </w:r>
      <w:r w:rsidRPr="00AC1C69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«</w:t>
      </w:r>
      <w:r w:rsidRPr="009B5531">
        <w:rPr>
          <w:sz w:val="28"/>
          <w:szCs w:val="28"/>
        </w:rPr>
        <w:t xml:space="preserve">Получателями дополнительной меры социальной поддержки (далее </w:t>
      </w:r>
      <w:r>
        <w:rPr>
          <w:sz w:val="28"/>
          <w:szCs w:val="28"/>
        </w:rPr>
        <w:t>–</w:t>
      </w:r>
      <w:r w:rsidRPr="009B5531">
        <w:rPr>
          <w:sz w:val="28"/>
          <w:szCs w:val="28"/>
        </w:rPr>
        <w:t xml:space="preserve"> заявитель) являются:</w:t>
      </w:r>
    </w:p>
    <w:p w14:paraId="1857CF71" w14:textId="77777777" w:rsidR="00A273EF" w:rsidRPr="008B5F80" w:rsidRDefault="00A273EF" w:rsidP="00A273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5F80">
        <w:rPr>
          <w:sz w:val="28"/>
          <w:szCs w:val="28"/>
        </w:rPr>
        <w:t>Участник специальной военной операции;</w:t>
      </w:r>
    </w:p>
    <w:p w14:paraId="7BBDE6FB" w14:textId="77777777" w:rsidR="00A273EF" w:rsidRPr="008B5F80" w:rsidRDefault="00A273EF" w:rsidP="00A273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5F80">
        <w:rPr>
          <w:sz w:val="28"/>
          <w:szCs w:val="28"/>
        </w:rPr>
        <w:t>Супруга (супруг) и (или) его несовершеннолетние дети, зарегистрированные по месту жительства или прибывания участника специальной военной операции;</w:t>
      </w:r>
    </w:p>
    <w:p w14:paraId="3F532F95" w14:textId="77777777" w:rsidR="00A273EF" w:rsidRPr="008B5F80" w:rsidRDefault="00A273EF" w:rsidP="00A273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5F80">
        <w:rPr>
          <w:sz w:val="28"/>
          <w:szCs w:val="28"/>
        </w:rPr>
        <w:t>Родитель (родители) участника специальной военной операции;</w:t>
      </w:r>
    </w:p>
    <w:p w14:paraId="75553F77" w14:textId="77777777" w:rsidR="00A273EF" w:rsidRDefault="00A273EF" w:rsidP="00A273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5F80">
        <w:rPr>
          <w:sz w:val="28"/>
          <w:szCs w:val="28"/>
        </w:rPr>
        <w:lastRenderedPageBreak/>
        <w:t>Опекуны (попечители), воспитавшие участника специальной военной операции до достижения им совершеннолетия.</w:t>
      </w:r>
    </w:p>
    <w:p w14:paraId="166EF397" w14:textId="77777777" w:rsidR="00A273EF" w:rsidRPr="00A273EF" w:rsidRDefault="00A273EF" w:rsidP="00A273EF">
      <w:pPr>
        <w:spacing w:line="360" w:lineRule="auto"/>
        <w:ind w:firstLine="708"/>
        <w:jc w:val="both"/>
        <w:rPr>
          <w:sz w:val="28"/>
          <w:szCs w:val="28"/>
        </w:rPr>
      </w:pPr>
      <w:r w:rsidRPr="00A273EF">
        <w:rPr>
          <w:sz w:val="28"/>
          <w:szCs w:val="28"/>
        </w:rPr>
        <w:t xml:space="preserve">Дополнительная мера социальной поддержки участникам специальной </w:t>
      </w:r>
    </w:p>
    <w:p w14:paraId="276BA724" w14:textId="3D34CC2C" w:rsidR="00A273EF" w:rsidRDefault="00A273EF" w:rsidP="00A273EF">
      <w:pPr>
        <w:spacing w:line="360" w:lineRule="auto"/>
        <w:jc w:val="both"/>
        <w:rPr>
          <w:sz w:val="28"/>
          <w:szCs w:val="28"/>
        </w:rPr>
      </w:pPr>
      <w:r w:rsidRPr="00A273EF">
        <w:rPr>
          <w:sz w:val="28"/>
          <w:szCs w:val="28"/>
        </w:rPr>
        <w:t>военной операции и членам их семей, опекунам (попечителям), воспитывавшим участника специальной военной операции до достижения им совершеннолетия, подавшим заявление о предоставлении дополнительной меры социальной поддержки в 2023 году и получившим ее в 2024 году на отопительный период 2023/2024 года, предоставляется в 2024 году на отопительный период 2024/2025 года по заявлениям о предоставлении дополнительной меры социальной поддержки, поданным в 2024 году.»</w:t>
      </w:r>
    </w:p>
    <w:p w14:paraId="601C0267" w14:textId="226FAFFC" w:rsidR="00E475F0" w:rsidRDefault="00E475F0" w:rsidP="00A2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5F0">
        <w:rPr>
          <w:sz w:val="28"/>
          <w:szCs w:val="28"/>
        </w:rPr>
        <w:t>.</w:t>
      </w:r>
      <w:r w:rsidRPr="00E475F0">
        <w:rPr>
          <w:sz w:val="28"/>
          <w:szCs w:val="28"/>
        </w:rPr>
        <w:tab/>
        <w:t>Настоящее постановление вступает в силу с момента официального опубликования в информационно телекоммуниционной сети «Интернет» на официальном сайте администрации Кильмезского района</w:t>
      </w:r>
      <w:r>
        <w:rPr>
          <w:sz w:val="28"/>
          <w:szCs w:val="28"/>
        </w:rPr>
        <w:t>.</w:t>
      </w:r>
    </w:p>
    <w:p w14:paraId="79041056" w14:textId="77777777" w:rsidR="00A273EF" w:rsidRPr="00E475F0" w:rsidRDefault="00A273EF" w:rsidP="00A273EF">
      <w:pPr>
        <w:spacing w:line="360" w:lineRule="auto"/>
        <w:jc w:val="both"/>
        <w:rPr>
          <w:sz w:val="26"/>
          <w:szCs w:val="26"/>
        </w:rPr>
      </w:pPr>
    </w:p>
    <w:p w14:paraId="5FB87B40" w14:textId="4C7DCFD7" w:rsidR="00A273EF" w:rsidRPr="00E475F0" w:rsidRDefault="00A273EF" w:rsidP="00A273EF">
      <w:pPr>
        <w:tabs>
          <w:tab w:val="left" w:pos="5232"/>
        </w:tabs>
        <w:jc w:val="both"/>
        <w:rPr>
          <w:sz w:val="26"/>
          <w:szCs w:val="26"/>
        </w:rPr>
      </w:pPr>
      <w:r w:rsidRPr="00E475F0">
        <w:rPr>
          <w:sz w:val="26"/>
          <w:szCs w:val="26"/>
        </w:rPr>
        <w:t xml:space="preserve">Глава Кильмезского района                                                               </w:t>
      </w:r>
      <w:r w:rsidR="00E475F0">
        <w:rPr>
          <w:sz w:val="26"/>
          <w:szCs w:val="26"/>
        </w:rPr>
        <w:t xml:space="preserve">  </w:t>
      </w:r>
      <w:r w:rsidRPr="00E475F0">
        <w:rPr>
          <w:sz w:val="26"/>
          <w:szCs w:val="26"/>
        </w:rPr>
        <w:t xml:space="preserve">  А.Г. Коршунов</w:t>
      </w:r>
    </w:p>
    <w:p w14:paraId="435D36B8" w14:textId="77777777" w:rsidR="00A273EF" w:rsidRPr="00E475F0" w:rsidRDefault="00A273EF" w:rsidP="00A273EF">
      <w:pPr>
        <w:tabs>
          <w:tab w:val="left" w:pos="5232"/>
        </w:tabs>
        <w:jc w:val="both"/>
        <w:rPr>
          <w:sz w:val="26"/>
          <w:szCs w:val="26"/>
        </w:rPr>
      </w:pPr>
    </w:p>
    <w:p w14:paraId="6A08FCF8" w14:textId="77777777" w:rsidR="00A273EF" w:rsidRPr="00517CED" w:rsidRDefault="00A273EF" w:rsidP="00A273EF">
      <w:r w:rsidRPr="00517CED">
        <w:t>ПОДГОТОВЛЕНО:</w:t>
      </w:r>
    </w:p>
    <w:p w14:paraId="75DDA4E9" w14:textId="77777777" w:rsidR="00A273EF" w:rsidRPr="00517CED" w:rsidRDefault="00A273EF" w:rsidP="00A273EF">
      <w:r w:rsidRPr="00517CED">
        <w:t>Главный специалист</w:t>
      </w:r>
    </w:p>
    <w:p w14:paraId="530C7149" w14:textId="1A1BD3A0" w:rsidR="00A273EF" w:rsidRPr="00517CED" w:rsidRDefault="00A273EF" w:rsidP="00A273EF">
      <w:r w:rsidRPr="00517CED">
        <w:t xml:space="preserve"> по инженерному обеспечению территории                                   </w:t>
      </w:r>
      <w:r w:rsidR="00E475F0" w:rsidRPr="00517CED">
        <w:t xml:space="preserve">    </w:t>
      </w:r>
      <w:r w:rsidR="00517CED">
        <w:t xml:space="preserve">      </w:t>
      </w:r>
      <w:r w:rsidR="00E475F0" w:rsidRPr="00517CED">
        <w:t xml:space="preserve">   </w:t>
      </w:r>
      <w:r w:rsidRPr="00517CED">
        <w:t xml:space="preserve"> </w:t>
      </w:r>
      <w:proofErr w:type="spellStart"/>
      <w:r w:rsidRPr="00517CED">
        <w:t>П.А.Осташко</w:t>
      </w:r>
      <w:proofErr w:type="spellEnd"/>
    </w:p>
    <w:p w14:paraId="1F62D410" w14:textId="77777777" w:rsidR="00A273EF" w:rsidRPr="00517CED" w:rsidRDefault="00A273EF" w:rsidP="00A273EF"/>
    <w:p w14:paraId="2D6E3BC9" w14:textId="77777777" w:rsidR="00A273EF" w:rsidRPr="00517CED" w:rsidRDefault="00A273EF" w:rsidP="00A273EF">
      <w:pPr>
        <w:jc w:val="both"/>
      </w:pPr>
      <w:r w:rsidRPr="00517CED">
        <w:t>СОГЛАСОВАНО:</w:t>
      </w:r>
    </w:p>
    <w:p w14:paraId="78F85CEA" w14:textId="77777777" w:rsidR="00A273EF" w:rsidRPr="00517CED" w:rsidRDefault="00A273EF" w:rsidP="00A273EF">
      <w:pPr>
        <w:jc w:val="both"/>
      </w:pPr>
    </w:p>
    <w:p w14:paraId="6B118779" w14:textId="77777777" w:rsidR="00A273EF" w:rsidRPr="00517CED" w:rsidRDefault="00A273EF" w:rsidP="00A273EF">
      <w:pPr>
        <w:jc w:val="both"/>
      </w:pPr>
      <w:r w:rsidRPr="00517CED">
        <w:t>Первый заместитель</w:t>
      </w:r>
    </w:p>
    <w:p w14:paraId="1A872093" w14:textId="2637EC36" w:rsidR="00A273EF" w:rsidRPr="00517CED" w:rsidRDefault="00A273EF" w:rsidP="00A273EF">
      <w:pPr>
        <w:jc w:val="both"/>
      </w:pPr>
      <w:r w:rsidRPr="00517CED">
        <w:t xml:space="preserve">главы администрации района                                                             </w:t>
      </w:r>
      <w:r w:rsidR="00517CED">
        <w:t xml:space="preserve">       </w:t>
      </w:r>
      <w:r w:rsidRPr="00517CED">
        <w:t xml:space="preserve"> </w:t>
      </w:r>
      <w:r w:rsidR="00E475F0" w:rsidRPr="00517CED">
        <w:t xml:space="preserve">  </w:t>
      </w:r>
      <w:r w:rsidRPr="00517CED">
        <w:t xml:space="preserve"> Т.Н. Чучалина</w:t>
      </w:r>
    </w:p>
    <w:p w14:paraId="4CF9655E" w14:textId="77777777" w:rsidR="00A273EF" w:rsidRPr="00517CED" w:rsidRDefault="00A273EF" w:rsidP="00A273EF">
      <w:pPr>
        <w:jc w:val="both"/>
      </w:pPr>
    </w:p>
    <w:p w14:paraId="16B2A94F" w14:textId="77777777" w:rsidR="00A273EF" w:rsidRPr="00517CED" w:rsidRDefault="00A273EF" w:rsidP="00A273EF">
      <w:pPr>
        <w:jc w:val="both"/>
      </w:pPr>
      <w:r w:rsidRPr="00517CED">
        <w:t>Заместитель главы администрации района,</w:t>
      </w:r>
    </w:p>
    <w:p w14:paraId="5F15ED3A" w14:textId="77777777" w:rsidR="00A273EF" w:rsidRPr="00517CED" w:rsidRDefault="00A273EF" w:rsidP="00A273EF">
      <w:pPr>
        <w:jc w:val="both"/>
      </w:pPr>
      <w:r w:rsidRPr="00517CED">
        <w:t>заведующий отделом ЖКХ, жизнеобеспечения,</w:t>
      </w:r>
    </w:p>
    <w:p w14:paraId="673AA661" w14:textId="1048D8FB" w:rsidR="00A273EF" w:rsidRPr="00517CED" w:rsidRDefault="00A273EF" w:rsidP="00A273EF">
      <w:pPr>
        <w:jc w:val="both"/>
      </w:pPr>
      <w:r w:rsidRPr="00517CED">
        <w:t xml:space="preserve">строительства и архитектуры                                                               </w:t>
      </w:r>
      <w:r w:rsidR="00E475F0" w:rsidRPr="00517CED">
        <w:t xml:space="preserve"> </w:t>
      </w:r>
      <w:r w:rsidRPr="00517CED">
        <w:t xml:space="preserve"> </w:t>
      </w:r>
      <w:r w:rsidR="00517CED">
        <w:t xml:space="preserve">   </w:t>
      </w:r>
      <w:r w:rsidRPr="00517CED">
        <w:t xml:space="preserve"> В.В. Яговкин</w:t>
      </w:r>
    </w:p>
    <w:p w14:paraId="500DCF0C" w14:textId="77777777" w:rsidR="00A273EF" w:rsidRPr="00517CED" w:rsidRDefault="00A273EF" w:rsidP="00A273EF">
      <w:pPr>
        <w:jc w:val="both"/>
      </w:pPr>
    </w:p>
    <w:p w14:paraId="3CCCEA35" w14:textId="77777777" w:rsidR="00A273EF" w:rsidRPr="00517CED" w:rsidRDefault="00A273EF" w:rsidP="00A273EF">
      <w:pPr>
        <w:pStyle w:val="a4"/>
        <w:tabs>
          <w:tab w:val="left" w:pos="4395"/>
        </w:tabs>
        <w:rPr>
          <w:rFonts w:ascii="Times New Roman" w:hAnsi="Times New Roman"/>
          <w:sz w:val="24"/>
          <w:szCs w:val="24"/>
        </w:rPr>
      </w:pPr>
      <w:r w:rsidRPr="00517CED">
        <w:rPr>
          <w:rFonts w:ascii="Times New Roman" w:hAnsi="Times New Roman"/>
          <w:sz w:val="24"/>
          <w:szCs w:val="24"/>
        </w:rPr>
        <w:t>Начальник управления планирования</w:t>
      </w:r>
    </w:p>
    <w:p w14:paraId="17741F19" w14:textId="0AEEBCC7" w:rsidR="00A273EF" w:rsidRPr="00517CED" w:rsidRDefault="00A273EF" w:rsidP="00517CED">
      <w:pPr>
        <w:spacing w:line="360" w:lineRule="auto"/>
      </w:pPr>
      <w:r w:rsidRPr="00517CED">
        <w:t xml:space="preserve">и экономического развития                                                     </w:t>
      </w:r>
      <w:r w:rsidR="00E475F0" w:rsidRPr="00517CED">
        <w:t xml:space="preserve">           </w:t>
      </w:r>
      <w:r w:rsidRPr="00517CED">
        <w:t xml:space="preserve">    </w:t>
      </w:r>
      <w:r w:rsidR="00517CED">
        <w:t xml:space="preserve">   </w:t>
      </w:r>
      <w:proofErr w:type="spellStart"/>
      <w:r w:rsidRPr="00517CED">
        <w:t>Г.П.Четверикова</w:t>
      </w:r>
      <w:proofErr w:type="spellEnd"/>
    </w:p>
    <w:p w14:paraId="5CD9D0FB" w14:textId="77777777" w:rsidR="00A273EF" w:rsidRPr="00517CED" w:rsidRDefault="00A273EF" w:rsidP="00A273EF">
      <w:pPr>
        <w:pStyle w:val="a4"/>
        <w:rPr>
          <w:rFonts w:ascii="Times New Roman" w:hAnsi="Times New Roman"/>
          <w:sz w:val="24"/>
          <w:szCs w:val="24"/>
        </w:rPr>
      </w:pPr>
      <w:r w:rsidRPr="00517CED">
        <w:rPr>
          <w:rFonts w:ascii="Times New Roman" w:hAnsi="Times New Roman"/>
          <w:sz w:val="24"/>
          <w:szCs w:val="24"/>
        </w:rPr>
        <w:t>Заместитель главы администрации района</w:t>
      </w:r>
    </w:p>
    <w:p w14:paraId="2B33114A" w14:textId="77777777" w:rsidR="00A273EF" w:rsidRPr="00517CED" w:rsidRDefault="00A273EF" w:rsidP="00A273EF">
      <w:pPr>
        <w:pStyle w:val="a4"/>
        <w:rPr>
          <w:rFonts w:ascii="Times New Roman" w:hAnsi="Times New Roman"/>
          <w:sz w:val="24"/>
          <w:szCs w:val="24"/>
        </w:rPr>
      </w:pPr>
      <w:r w:rsidRPr="00517CED">
        <w:rPr>
          <w:rFonts w:ascii="Times New Roman" w:hAnsi="Times New Roman"/>
          <w:sz w:val="24"/>
          <w:szCs w:val="24"/>
        </w:rPr>
        <w:t>По финансам, налогам и сборам, начальник</w:t>
      </w:r>
    </w:p>
    <w:p w14:paraId="48B1053C" w14:textId="68F52386" w:rsidR="00A273EF" w:rsidRPr="00517CED" w:rsidRDefault="00A273EF" w:rsidP="00517CE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517CED">
        <w:rPr>
          <w:rFonts w:ascii="Times New Roman" w:hAnsi="Times New Roman"/>
          <w:sz w:val="24"/>
          <w:szCs w:val="24"/>
        </w:rPr>
        <w:t xml:space="preserve">Финансового управления                                                         </w:t>
      </w:r>
      <w:r w:rsidR="00E475F0" w:rsidRPr="00517CED">
        <w:rPr>
          <w:rFonts w:ascii="Times New Roman" w:hAnsi="Times New Roman"/>
          <w:sz w:val="24"/>
          <w:szCs w:val="24"/>
        </w:rPr>
        <w:t xml:space="preserve">           </w:t>
      </w:r>
      <w:r w:rsidRPr="00517CED">
        <w:rPr>
          <w:rFonts w:ascii="Times New Roman" w:hAnsi="Times New Roman"/>
          <w:sz w:val="24"/>
          <w:szCs w:val="24"/>
        </w:rPr>
        <w:t xml:space="preserve"> </w:t>
      </w:r>
      <w:r w:rsidR="00517CE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517CED">
        <w:rPr>
          <w:rFonts w:ascii="Times New Roman" w:hAnsi="Times New Roman"/>
          <w:sz w:val="24"/>
          <w:szCs w:val="24"/>
        </w:rPr>
        <w:t>А.П.Благодатских</w:t>
      </w:r>
      <w:proofErr w:type="spellEnd"/>
      <w:r w:rsidRPr="00517CED">
        <w:rPr>
          <w:rFonts w:ascii="Times New Roman" w:hAnsi="Times New Roman"/>
          <w:sz w:val="24"/>
          <w:szCs w:val="24"/>
        </w:rPr>
        <w:t xml:space="preserve">  </w:t>
      </w:r>
    </w:p>
    <w:p w14:paraId="2DE30FF1" w14:textId="0867921B" w:rsidR="00A273EF" w:rsidRPr="00517CED" w:rsidRDefault="00A273EF" w:rsidP="00A273EF">
      <w:r w:rsidRPr="00517CED">
        <w:t>ЛИНГВИСТИЧЕСКАЯ ЭКСПЕРТИЗА ПРОВЕДЕНА:</w:t>
      </w:r>
    </w:p>
    <w:p w14:paraId="7AE75781" w14:textId="77777777" w:rsidR="00A273EF" w:rsidRPr="00517CED" w:rsidRDefault="00A273EF" w:rsidP="00A273EF">
      <w:r w:rsidRPr="00517CED">
        <w:t>Управляющий делами</w:t>
      </w:r>
    </w:p>
    <w:p w14:paraId="1814F098" w14:textId="77777777" w:rsidR="00A273EF" w:rsidRPr="00517CED" w:rsidRDefault="00A273EF" w:rsidP="00A273EF">
      <w:r w:rsidRPr="00517CED">
        <w:t>администрации района, заведующий</w:t>
      </w:r>
    </w:p>
    <w:p w14:paraId="3F37EE29" w14:textId="76FC1022" w:rsidR="00A273EF" w:rsidRPr="00517CED" w:rsidRDefault="00A273EF" w:rsidP="00517CED">
      <w:pPr>
        <w:spacing w:line="360" w:lineRule="auto"/>
      </w:pPr>
      <w:r w:rsidRPr="00517CED">
        <w:t xml:space="preserve">отделом организационной и кадровой работы                    </w:t>
      </w:r>
      <w:r w:rsidR="00E475F0" w:rsidRPr="00517CED">
        <w:t xml:space="preserve">                 </w:t>
      </w:r>
      <w:r w:rsidRPr="00517CED">
        <w:t xml:space="preserve">    М.Н. Дрягина</w:t>
      </w:r>
    </w:p>
    <w:p w14:paraId="172B28D9" w14:textId="6DAC08AE" w:rsidR="00517CED" w:rsidRPr="00517CED" w:rsidRDefault="00517CED" w:rsidP="00517CED">
      <w:pPr>
        <w:jc w:val="both"/>
        <w:rPr>
          <w:sz w:val="22"/>
          <w:szCs w:val="22"/>
        </w:rPr>
      </w:pPr>
      <w:r w:rsidRPr="00517CED">
        <w:rPr>
          <w:sz w:val="22"/>
          <w:szCs w:val="22"/>
        </w:rPr>
        <w:t>ПРАВОВАЯ ЭКСПЕРТИЗА ПРОВЕДЕНА:</w:t>
      </w:r>
    </w:p>
    <w:p w14:paraId="32833029" w14:textId="5F9A0D59" w:rsidR="00517CED" w:rsidRPr="00517CED" w:rsidRDefault="00517CED" w:rsidP="00517CED">
      <w:r w:rsidRPr="00517CED">
        <w:t>Консультант по правовым вопросам</w:t>
      </w:r>
      <w:r w:rsidRPr="00517CED">
        <w:tab/>
      </w:r>
      <w:r w:rsidRPr="00517CED">
        <w:tab/>
      </w:r>
      <w:r w:rsidRPr="00517CED">
        <w:tab/>
        <w:t xml:space="preserve">                    </w:t>
      </w:r>
      <w:r>
        <w:t xml:space="preserve">  </w:t>
      </w:r>
      <w:r w:rsidRPr="00517CED">
        <w:t xml:space="preserve">  В.Е. Комарова</w:t>
      </w:r>
    </w:p>
    <w:sectPr w:rsidR="00517CED" w:rsidRPr="0051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61409"/>
    <w:multiLevelType w:val="hybridMultilevel"/>
    <w:tmpl w:val="39D65668"/>
    <w:lvl w:ilvl="0" w:tplc="EFF062B4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EF"/>
    <w:rsid w:val="00133464"/>
    <w:rsid w:val="003555B8"/>
    <w:rsid w:val="00427784"/>
    <w:rsid w:val="00517CED"/>
    <w:rsid w:val="0055755E"/>
    <w:rsid w:val="0095359A"/>
    <w:rsid w:val="00A273EF"/>
    <w:rsid w:val="00B10615"/>
    <w:rsid w:val="00E475F0"/>
    <w:rsid w:val="00E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0F06"/>
  <w15:chartTrackingRefBased/>
  <w15:docId w15:val="{4F5D8D4C-FC8D-4DA1-9C30-5DB78506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A273E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73E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kern w:val="2"/>
      <w:sz w:val="28"/>
      <w:szCs w:val="28"/>
      <w:shd w:val="clear" w:color="auto" w:fill="FFFFFF"/>
      <w:lang w:eastAsia="en-US"/>
      <w14:ligatures w14:val="standardContextual"/>
    </w:rPr>
  </w:style>
  <w:style w:type="paragraph" w:styleId="a3">
    <w:name w:val="List Paragraph"/>
    <w:basedOn w:val="a"/>
    <w:uiPriority w:val="34"/>
    <w:qFormat/>
    <w:rsid w:val="00A273EF"/>
    <w:pPr>
      <w:ind w:left="720"/>
      <w:contextualSpacing/>
    </w:pPr>
  </w:style>
  <w:style w:type="paragraph" w:styleId="a4">
    <w:name w:val="No Spacing"/>
    <w:uiPriority w:val="1"/>
    <w:qFormat/>
    <w:rsid w:val="00A273E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Фатима</cp:lastModifiedBy>
  <cp:revision>3</cp:revision>
  <cp:lastPrinted>2024-10-28T07:36:00Z</cp:lastPrinted>
  <dcterms:created xsi:type="dcterms:W3CDTF">2024-10-25T13:05:00Z</dcterms:created>
  <dcterms:modified xsi:type="dcterms:W3CDTF">2024-11-07T10:58:00Z</dcterms:modified>
</cp:coreProperties>
</file>