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DB52" w14:textId="1C52880E" w:rsidR="00BF2733" w:rsidRDefault="00BF2733" w:rsidP="00BF2733">
      <w:r>
        <w:t>Предоставление муниципальной услуги «</w:t>
      </w:r>
      <w:r w:rsidR="00A22D6A" w:rsidRPr="00A22D6A"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t>» осуществляется в соответствии со следующими НПА:</w:t>
      </w:r>
    </w:p>
    <w:p w14:paraId="4E588AFE" w14:textId="77777777" w:rsidR="00BF2733" w:rsidRDefault="00BF2733" w:rsidP="00BF2733">
      <w:r>
        <w:t>1. Федеральный закон от 24 ноября 1995 г. № 181-ФЗ «О социальной защите инвалидов в Российской Федерации»</w:t>
      </w:r>
    </w:p>
    <w:p w14:paraId="60F7DA1F" w14:textId="2C628249" w:rsidR="00BF2733" w:rsidRDefault="00A22D6A" w:rsidP="00BF2733">
      <w:r>
        <w:t>2</w:t>
      </w:r>
      <w:r w:rsidR="00BF2733">
        <w:t xml:space="preserve">. Постановление администрации Кильмезского района от </w:t>
      </w:r>
      <w:r>
        <w:t>16.08.2022</w:t>
      </w:r>
      <w:r w:rsidR="007D54C5">
        <w:t xml:space="preserve"> № </w:t>
      </w:r>
      <w:r>
        <w:t>284</w:t>
      </w:r>
      <w:r w:rsidR="00BF2733">
        <w:t xml:space="preserve"> Об утверждении административного регламента предоставления муниципальной услуги "</w:t>
      </w:r>
      <w:r w:rsidRPr="00A22D6A"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F2733">
        <w:t>"</w:t>
      </w:r>
    </w:p>
    <w:p w14:paraId="1F77C57C" w14:textId="09470F0A" w:rsidR="00BF2733" w:rsidRDefault="00A22D6A" w:rsidP="00BF2733">
      <w:r>
        <w:t>3</w:t>
      </w:r>
      <w:r w:rsidR="00BF2733">
        <w:t>. Жилищный кодекс</w:t>
      </w:r>
    </w:p>
    <w:p w14:paraId="50DFE0F1" w14:textId="7DA8CF4F" w:rsidR="00BF2733" w:rsidRDefault="00A22D6A" w:rsidP="00BF2733">
      <w:r>
        <w:t>4</w:t>
      </w:r>
      <w:r w:rsidR="00BF2733">
        <w:t>. Закон Российской Федерации от 06.10.2003 № 131 "Об общих принципах организации местного самоуправления в Российской Федерации"</w:t>
      </w:r>
    </w:p>
    <w:p w14:paraId="37C54E8D" w14:textId="601A0049" w:rsidR="00BF2733" w:rsidRDefault="00A22D6A" w:rsidP="00BF2733">
      <w:r>
        <w:t>5</w:t>
      </w:r>
      <w:r w:rsidR="00BF2733">
        <w:t>. Федеральный закон Российской Федерации от 27.07.2010 № 210-ФЗ "Об организации предоставления государственных и муниципальных услуг"</w:t>
      </w:r>
    </w:p>
    <w:sectPr w:rsidR="00BF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74"/>
    <w:rsid w:val="007D54C5"/>
    <w:rsid w:val="009A083B"/>
    <w:rsid w:val="00A22D6A"/>
    <w:rsid w:val="00BF2733"/>
    <w:rsid w:val="00DA1674"/>
    <w:rsid w:val="00F1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18A0"/>
  <w15:docId w15:val="{CA27385B-3CBB-47FE-A40C-3804FBDC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Одегова</dc:creator>
  <cp:keywords/>
  <dc:description/>
  <cp:lastModifiedBy>Ирина Одегова</cp:lastModifiedBy>
  <cp:revision>2</cp:revision>
  <dcterms:created xsi:type="dcterms:W3CDTF">2024-06-11T05:36:00Z</dcterms:created>
  <dcterms:modified xsi:type="dcterms:W3CDTF">2024-06-11T05:36:00Z</dcterms:modified>
</cp:coreProperties>
</file>