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43CB" w:rsidRPr="005D4CA9" w:rsidRDefault="004443CB" w:rsidP="00B2792F">
      <w:pPr>
        <w:jc w:val="center"/>
        <w:rPr>
          <w:b/>
          <w:bCs/>
          <w:sz w:val="32"/>
          <w:szCs w:val="32"/>
        </w:rPr>
      </w:pPr>
      <w:r w:rsidRPr="005D4CA9">
        <w:rPr>
          <w:b/>
          <w:bCs/>
          <w:noProof/>
          <w:sz w:val="32"/>
          <w:szCs w:val="32"/>
        </w:rPr>
        <w:drawing>
          <wp:anchor distT="0" distB="0" distL="114300" distR="114300" simplePos="0" relativeHeight="251658752" behindDoc="1" locked="0" layoutInCell="1" allowOverlap="1" wp14:editId="06D26D55">
            <wp:simplePos x="0" y="0"/>
            <wp:positionH relativeFrom="column">
              <wp:posOffset>2204085</wp:posOffset>
            </wp:positionH>
            <wp:positionV relativeFrom="paragraph">
              <wp:posOffset>-204470</wp:posOffset>
            </wp:positionV>
            <wp:extent cx="802005"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005" cy="800100"/>
                    </a:xfrm>
                    <a:prstGeom prst="rect">
                      <a:avLst/>
                    </a:prstGeom>
                    <a:noFill/>
                  </pic:spPr>
                </pic:pic>
              </a:graphicData>
            </a:graphic>
            <wp14:sizeRelH relativeFrom="page">
              <wp14:pctWidth>0</wp14:pctWidth>
            </wp14:sizeRelH>
            <wp14:sizeRelV relativeFrom="page">
              <wp14:pctHeight>0</wp14:pctHeight>
            </wp14:sizeRelV>
          </wp:anchor>
        </w:drawing>
      </w:r>
    </w:p>
    <w:p w:rsidR="004443CB" w:rsidRPr="005D4CA9" w:rsidRDefault="004443CB" w:rsidP="00B2792F">
      <w:pPr>
        <w:jc w:val="center"/>
        <w:rPr>
          <w:b/>
          <w:bCs/>
          <w:sz w:val="32"/>
          <w:szCs w:val="32"/>
        </w:rPr>
      </w:pPr>
    </w:p>
    <w:p w:rsidR="004443CB" w:rsidRPr="005D4CA9" w:rsidRDefault="004443CB" w:rsidP="00B2792F">
      <w:pPr>
        <w:jc w:val="center"/>
        <w:rPr>
          <w:b/>
          <w:bCs/>
          <w:sz w:val="32"/>
          <w:szCs w:val="32"/>
        </w:rPr>
      </w:pPr>
    </w:p>
    <w:p w:rsidR="005D4CA9" w:rsidRDefault="000715FC" w:rsidP="005D4CA9">
      <w:pPr>
        <w:jc w:val="center"/>
        <w:rPr>
          <w:b/>
          <w:sz w:val="32"/>
          <w:szCs w:val="32"/>
        </w:rPr>
      </w:pPr>
      <w:r w:rsidRPr="005D4CA9">
        <w:rPr>
          <w:b/>
          <w:sz w:val="32"/>
          <w:szCs w:val="32"/>
        </w:rPr>
        <w:t>АДМИНИСТРАЦИЯ</w:t>
      </w:r>
      <w:r w:rsidR="005D4CA9">
        <w:rPr>
          <w:b/>
          <w:sz w:val="32"/>
          <w:szCs w:val="32"/>
        </w:rPr>
        <w:t xml:space="preserve"> </w:t>
      </w:r>
      <w:r w:rsidRPr="005D4CA9">
        <w:rPr>
          <w:b/>
          <w:sz w:val="32"/>
          <w:szCs w:val="32"/>
        </w:rPr>
        <w:t>КИЛЬМЕЗСКОГО</w:t>
      </w:r>
      <w:r w:rsidR="005D4CA9">
        <w:rPr>
          <w:b/>
          <w:sz w:val="32"/>
          <w:szCs w:val="32"/>
        </w:rPr>
        <w:t xml:space="preserve"> </w:t>
      </w:r>
      <w:r w:rsidRPr="005D4CA9">
        <w:rPr>
          <w:b/>
          <w:sz w:val="32"/>
          <w:szCs w:val="32"/>
        </w:rPr>
        <w:t>РАЙОНА</w:t>
      </w:r>
    </w:p>
    <w:p w:rsidR="000715FC" w:rsidRPr="005D4CA9" w:rsidRDefault="000715FC" w:rsidP="005D4CA9">
      <w:pPr>
        <w:jc w:val="center"/>
        <w:rPr>
          <w:b/>
          <w:sz w:val="32"/>
          <w:szCs w:val="32"/>
        </w:rPr>
      </w:pPr>
      <w:r w:rsidRPr="005D4CA9">
        <w:rPr>
          <w:b/>
          <w:sz w:val="32"/>
          <w:szCs w:val="32"/>
        </w:rPr>
        <w:t>КИРОВСКОЙ</w:t>
      </w:r>
      <w:r w:rsidR="005D4CA9">
        <w:rPr>
          <w:b/>
          <w:sz w:val="32"/>
          <w:szCs w:val="32"/>
        </w:rPr>
        <w:t xml:space="preserve"> </w:t>
      </w:r>
      <w:r w:rsidRPr="005D4CA9">
        <w:rPr>
          <w:b/>
          <w:sz w:val="32"/>
          <w:szCs w:val="32"/>
        </w:rPr>
        <w:t>ОБЛАСТИ</w:t>
      </w:r>
    </w:p>
    <w:p w:rsidR="000715FC" w:rsidRPr="005D4CA9" w:rsidRDefault="000715FC" w:rsidP="005D4CA9">
      <w:pPr>
        <w:jc w:val="center"/>
        <w:rPr>
          <w:b/>
          <w:sz w:val="32"/>
          <w:szCs w:val="32"/>
        </w:rPr>
      </w:pPr>
    </w:p>
    <w:p w:rsidR="000715FC" w:rsidRPr="005D4CA9" w:rsidRDefault="000715FC" w:rsidP="005D4CA9">
      <w:pPr>
        <w:jc w:val="center"/>
        <w:rPr>
          <w:b/>
          <w:sz w:val="32"/>
          <w:szCs w:val="32"/>
        </w:rPr>
      </w:pPr>
      <w:r w:rsidRPr="005D4CA9">
        <w:rPr>
          <w:b/>
          <w:sz w:val="32"/>
          <w:szCs w:val="32"/>
        </w:rPr>
        <w:t>ПОСТАНОВЛЕНИЕ</w:t>
      </w:r>
      <w:bookmarkStart w:id="0" w:name="_GoBack"/>
      <w:bookmarkEnd w:id="0"/>
    </w:p>
    <w:p w:rsidR="005D4CA9" w:rsidRDefault="005D4CA9" w:rsidP="005D4CA9">
      <w:pPr>
        <w:rPr>
          <w:b/>
          <w:sz w:val="28"/>
          <w:szCs w:val="28"/>
        </w:rPr>
      </w:pPr>
    </w:p>
    <w:p w:rsidR="000715FC" w:rsidRPr="005D4CA9" w:rsidRDefault="000715FC" w:rsidP="005D4CA9">
      <w:pPr>
        <w:rPr>
          <w:sz w:val="28"/>
          <w:szCs w:val="28"/>
        </w:rPr>
      </w:pPr>
      <w:r w:rsidRPr="005D4CA9">
        <w:rPr>
          <w:sz w:val="28"/>
          <w:szCs w:val="28"/>
        </w:rPr>
        <w:t>25.05.2023                                                                                                        №</w:t>
      </w:r>
      <w:r w:rsidR="005D4CA9">
        <w:rPr>
          <w:sz w:val="28"/>
          <w:szCs w:val="28"/>
        </w:rPr>
        <w:t xml:space="preserve"> </w:t>
      </w:r>
      <w:r w:rsidRPr="005D4CA9">
        <w:rPr>
          <w:sz w:val="28"/>
          <w:szCs w:val="28"/>
        </w:rPr>
        <w:t>18</w:t>
      </w:r>
      <w:r w:rsidR="005D4CA9" w:rsidRPr="005D4CA9">
        <w:rPr>
          <w:sz w:val="28"/>
          <w:szCs w:val="28"/>
        </w:rPr>
        <w:t>8</w:t>
      </w:r>
    </w:p>
    <w:p w:rsidR="000715FC" w:rsidRPr="005D4CA9" w:rsidRDefault="000715FC" w:rsidP="005D4CA9">
      <w:pPr>
        <w:jc w:val="center"/>
        <w:rPr>
          <w:bCs/>
          <w:sz w:val="28"/>
          <w:szCs w:val="28"/>
        </w:rPr>
      </w:pPr>
      <w:r w:rsidRPr="005D4CA9">
        <w:rPr>
          <w:bCs/>
          <w:sz w:val="28"/>
          <w:szCs w:val="28"/>
        </w:rPr>
        <w:t>пгт Кильмезь</w:t>
      </w:r>
    </w:p>
    <w:p w:rsidR="000715FC" w:rsidRPr="005D4CA9" w:rsidRDefault="000715FC" w:rsidP="005D4CA9">
      <w:pPr>
        <w:jc w:val="center"/>
        <w:rPr>
          <w:b/>
          <w:sz w:val="28"/>
          <w:szCs w:val="28"/>
        </w:rPr>
      </w:pPr>
    </w:p>
    <w:p w:rsidR="005D4CA9" w:rsidRPr="005D4CA9" w:rsidRDefault="005D4CA9" w:rsidP="005D4CA9">
      <w:pPr>
        <w:pStyle w:val="10"/>
        <w:ind w:firstLine="0"/>
        <w:jc w:val="center"/>
        <w:rPr>
          <w:b/>
          <w:bCs/>
          <w:color w:val="000000"/>
          <w:szCs w:val="28"/>
        </w:rPr>
      </w:pPr>
      <w:r w:rsidRPr="005D4CA9">
        <w:rPr>
          <w:b/>
          <w:bCs/>
          <w:szCs w:val="28"/>
        </w:rPr>
        <w:t>Об утверждении административного регламента предоставления муниципальной услуги «</w:t>
      </w:r>
      <w:r w:rsidRPr="005D4CA9">
        <w:rPr>
          <w:b/>
          <w:bCs/>
          <w:color w:val="000000"/>
          <w:szCs w:val="28"/>
        </w:rPr>
        <w:t>Предоставление юридическим и физическим лицам сведений о ранее приватизированном муниципальном имуществе»</w:t>
      </w:r>
    </w:p>
    <w:p w:rsidR="005D4CA9" w:rsidRDefault="005D4CA9" w:rsidP="005D4CA9">
      <w:pPr>
        <w:contextualSpacing/>
        <w:jc w:val="both"/>
        <w:rPr>
          <w:bCs/>
          <w:sz w:val="28"/>
          <w:szCs w:val="28"/>
        </w:rPr>
      </w:pPr>
    </w:p>
    <w:p w:rsidR="005D4CA9" w:rsidRDefault="005D4CA9" w:rsidP="005D4CA9">
      <w:pPr>
        <w:spacing w:line="360" w:lineRule="auto"/>
        <w:contextualSpacing/>
        <w:jc w:val="both"/>
        <w:rPr>
          <w:sz w:val="28"/>
          <w:szCs w:val="28"/>
        </w:rPr>
      </w:pPr>
      <w:r>
        <w:rPr>
          <w:bCs/>
          <w:sz w:val="28"/>
          <w:szCs w:val="28"/>
        </w:rPr>
        <w:t xml:space="preserve">       </w:t>
      </w:r>
      <w:r w:rsidRPr="005D4CA9">
        <w:rPr>
          <w:sz w:val="28"/>
          <w:szCs w:val="28"/>
        </w:rPr>
        <w:t>В соответствии со ст. 7, 9 Федерального закона от 27.07.2010 № 210-ФЗ «Об организации предоставления государственных и муниципальных услуг», постановлением администрации Кильмезского района Кировской области от 12.04.2023 № 138 «Об утверждении Перечня муниципальных услуг, оказываемых органами местного самоуправления и муниципальными учреждениями муниципального образования Кильмезский муниципальный район Кировской области, подлежащих включению в реестр муниципальных услуг и предоставлению в электронном виде», администрация Кильмезского района ПОСТАНОВЛЯЕТ:</w:t>
      </w:r>
    </w:p>
    <w:p w:rsidR="005D4CA9" w:rsidRDefault="005D4CA9" w:rsidP="005D4CA9">
      <w:pPr>
        <w:spacing w:line="360" w:lineRule="auto"/>
        <w:ind w:firstLine="567"/>
        <w:contextualSpacing/>
        <w:jc w:val="both"/>
        <w:rPr>
          <w:sz w:val="28"/>
          <w:szCs w:val="28"/>
        </w:rPr>
      </w:pPr>
      <w:r>
        <w:rPr>
          <w:sz w:val="28"/>
          <w:szCs w:val="28"/>
        </w:rPr>
        <w:t xml:space="preserve">1. </w:t>
      </w:r>
      <w:r w:rsidRPr="005D4CA9">
        <w:rPr>
          <w:sz w:val="28"/>
          <w:szCs w:val="28"/>
        </w:rPr>
        <w:t>Утвердить административный регламент предоставления муниципальной услуги «</w:t>
      </w:r>
      <w:r w:rsidRPr="005D4CA9">
        <w:rPr>
          <w:color w:val="000000"/>
          <w:sz w:val="28"/>
          <w:szCs w:val="28"/>
        </w:rPr>
        <w:t>Предоставление юридическим и физическим лицам сведений о ранее приватизированном муниципальном имуществе</w:t>
      </w:r>
      <w:r w:rsidRPr="005D4CA9">
        <w:rPr>
          <w:sz w:val="28"/>
          <w:szCs w:val="28"/>
        </w:rPr>
        <w:t>»</w:t>
      </w:r>
      <w:r>
        <w:rPr>
          <w:sz w:val="28"/>
          <w:szCs w:val="28"/>
        </w:rPr>
        <w:t xml:space="preserve">, </w:t>
      </w:r>
      <w:r w:rsidRPr="005D4CA9">
        <w:rPr>
          <w:sz w:val="28"/>
          <w:szCs w:val="28"/>
        </w:rPr>
        <w:t>согласно приложению.</w:t>
      </w:r>
    </w:p>
    <w:p w:rsidR="005D4CA9" w:rsidRDefault="005D4CA9" w:rsidP="005D4CA9">
      <w:pPr>
        <w:spacing w:line="360" w:lineRule="auto"/>
        <w:ind w:firstLine="567"/>
        <w:contextualSpacing/>
        <w:jc w:val="both"/>
        <w:rPr>
          <w:sz w:val="28"/>
          <w:szCs w:val="28"/>
        </w:rPr>
      </w:pPr>
      <w:r>
        <w:rPr>
          <w:sz w:val="28"/>
          <w:szCs w:val="28"/>
        </w:rPr>
        <w:t xml:space="preserve">2. </w:t>
      </w:r>
      <w:r w:rsidRPr="005D4CA9">
        <w:rPr>
          <w:sz w:val="28"/>
          <w:szCs w:val="28"/>
        </w:rPr>
        <w:t>Признать утратившим силу постановление администрации Кильмезского района Кировской области от 25.07.2019 № 311 «Об утверждении административного регламента по предоставлению муниципальной услуги «Предоставление юридическим и физическим лицам сведений о ранее приватизированном муниципальном имуществе».</w:t>
      </w:r>
    </w:p>
    <w:p w:rsidR="005D4CA9" w:rsidRDefault="005D4CA9" w:rsidP="005D4CA9">
      <w:pPr>
        <w:spacing w:line="360" w:lineRule="auto"/>
        <w:ind w:firstLine="567"/>
        <w:contextualSpacing/>
        <w:jc w:val="both"/>
        <w:rPr>
          <w:sz w:val="28"/>
          <w:szCs w:val="28"/>
        </w:rPr>
      </w:pPr>
      <w:r w:rsidRPr="005D4CA9">
        <w:rPr>
          <w:sz w:val="28"/>
          <w:szCs w:val="28"/>
        </w:rPr>
        <w:t>3.</w:t>
      </w:r>
      <w:r w:rsidRPr="005D4CA9">
        <w:rPr>
          <w:sz w:val="28"/>
          <w:szCs w:val="28"/>
          <w:lang w:eastAsia="en-US"/>
        </w:rPr>
        <w:t xml:space="preserve"> Опубликовать настоящее постановление на сайте муниципального образования Кильмезский муниципальный район Кировской области.</w:t>
      </w:r>
    </w:p>
    <w:p w:rsidR="005D4CA9" w:rsidRPr="005D4CA9" w:rsidRDefault="005D4CA9" w:rsidP="005D4CA9">
      <w:pPr>
        <w:spacing w:line="360" w:lineRule="auto"/>
        <w:ind w:firstLine="567"/>
        <w:contextualSpacing/>
        <w:jc w:val="both"/>
        <w:rPr>
          <w:sz w:val="28"/>
          <w:szCs w:val="28"/>
        </w:rPr>
      </w:pPr>
      <w:r w:rsidRPr="005D4CA9">
        <w:rPr>
          <w:sz w:val="28"/>
          <w:szCs w:val="28"/>
        </w:rPr>
        <w:lastRenderedPageBreak/>
        <w:t>4. Настоящее постановление вступает в силу со дня его официального опубликования.</w:t>
      </w:r>
    </w:p>
    <w:p w:rsidR="000715FC" w:rsidRPr="005D4CA9" w:rsidRDefault="000715FC" w:rsidP="005D4CA9">
      <w:pPr>
        <w:jc w:val="both"/>
        <w:rPr>
          <w:sz w:val="28"/>
          <w:szCs w:val="28"/>
        </w:rPr>
      </w:pPr>
    </w:p>
    <w:p w:rsidR="00753082" w:rsidRPr="005D4CA9" w:rsidRDefault="00753082" w:rsidP="005D4CA9">
      <w:pPr>
        <w:jc w:val="both"/>
        <w:rPr>
          <w:sz w:val="28"/>
          <w:szCs w:val="28"/>
        </w:rPr>
      </w:pPr>
      <w:r w:rsidRPr="005D4CA9">
        <w:rPr>
          <w:sz w:val="28"/>
          <w:szCs w:val="28"/>
        </w:rPr>
        <w:t xml:space="preserve">Глава Кильмезского района                                                             </w:t>
      </w:r>
      <w:r w:rsidR="008B13A4" w:rsidRPr="005D4CA9">
        <w:rPr>
          <w:sz w:val="28"/>
          <w:szCs w:val="28"/>
        </w:rPr>
        <w:t xml:space="preserve"> </w:t>
      </w:r>
      <w:r w:rsidRPr="005D4CA9">
        <w:rPr>
          <w:sz w:val="28"/>
          <w:szCs w:val="28"/>
        </w:rPr>
        <w:t>А.В. Стяжкин</w:t>
      </w:r>
    </w:p>
    <w:p w:rsidR="000715FC" w:rsidRPr="005D4CA9" w:rsidRDefault="000715FC" w:rsidP="005D4CA9">
      <w:pPr>
        <w:jc w:val="both"/>
        <w:rPr>
          <w:sz w:val="28"/>
          <w:szCs w:val="28"/>
        </w:rPr>
      </w:pPr>
      <w:r w:rsidRPr="005D4CA9">
        <w:rPr>
          <w:sz w:val="28"/>
          <w:szCs w:val="28"/>
        </w:rPr>
        <w:t>__________________________________________________________________</w:t>
      </w:r>
    </w:p>
    <w:p w:rsidR="000715FC" w:rsidRPr="005D4CA9" w:rsidRDefault="000715FC" w:rsidP="005D4CA9">
      <w:pPr>
        <w:shd w:val="clear" w:color="auto" w:fill="FFFFFF"/>
        <w:jc w:val="both"/>
        <w:rPr>
          <w:sz w:val="28"/>
          <w:szCs w:val="28"/>
        </w:rPr>
      </w:pPr>
    </w:p>
    <w:p w:rsidR="0052733A" w:rsidRPr="005D4CA9" w:rsidRDefault="0052733A" w:rsidP="005D4CA9">
      <w:pPr>
        <w:jc w:val="both"/>
        <w:rPr>
          <w:sz w:val="28"/>
          <w:szCs w:val="28"/>
        </w:rPr>
      </w:pPr>
      <w:r w:rsidRPr="005D4CA9">
        <w:rPr>
          <w:sz w:val="28"/>
          <w:szCs w:val="28"/>
        </w:rPr>
        <w:t>ПОДГОТОВЛЕНО:</w:t>
      </w:r>
    </w:p>
    <w:p w:rsidR="0052733A" w:rsidRPr="005D4CA9" w:rsidRDefault="0052733A" w:rsidP="005D4CA9">
      <w:pPr>
        <w:jc w:val="both"/>
        <w:rPr>
          <w:sz w:val="28"/>
          <w:szCs w:val="28"/>
        </w:rPr>
      </w:pPr>
    </w:p>
    <w:p w:rsidR="005D4CA9" w:rsidRPr="005D4CA9" w:rsidRDefault="005D4CA9" w:rsidP="005D4CA9">
      <w:pPr>
        <w:rPr>
          <w:sz w:val="28"/>
          <w:szCs w:val="28"/>
          <w:lang w:eastAsia="en-US"/>
        </w:rPr>
      </w:pPr>
      <w:r w:rsidRPr="005D4CA9">
        <w:rPr>
          <w:sz w:val="28"/>
          <w:szCs w:val="28"/>
          <w:lang w:eastAsia="en-US"/>
        </w:rPr>
        <w:t>Главный специалист по</w:t>
      </w:r>
    </w:p>
    <w:p w:rsidR="005D4CA9" w:rsidRPr="005D4CA9" w:rsidRDefault="005D4CA9" w:rsidP="005D4CA9">
      <w:pPr>
        <w:rPr>
          <w:sz w:val="28"/>
          <w:szCs w:val="28"/>
          <w:lang w:eastAsia="en-US"/>
        </w:rPr>
      </w:pPr>
      <w:r w:rsidRPr="005D4CA9">
        <w:rPr>
          <w:sz w:val="28"/>
          <w:szCs w:val="28"/>
          <w:lang w:eastAsia="en-US"/>
        </w:rPr>
        <w:t xml:space="preserve">муниципальному имуществу                                            </w:t>
      </w:r>
      <w:r w:rsidRPr="005D4CA9">
        <w:rPr>
          <w:sz w:val="28"/>
          <w:szCs w:val="28"/>
          <w:lang w:eastAsia="en-US"/>
        </w:rPr>
        <w:t xml:space="preserve">                  </w:t>
      </w:r>
      <w:r w:rsidRPr="005D4CA9">
        <w:rPr>
          <w:sz w:val="28"/>
          <w:szCs w:val="28"/>
          <w:lang w:eastAsia="en-US"/>
        </w:rPr>
        <w:t>Л.В.</w:t>
      </w:r>
      <w:r w:rsidRPr="005D4CA9">
        <w:rPr>
          <w:sz w:val="28"/>
          <w:szCs w:val="28"/>
          <w:lang w:eastAsia="en-US"/>
        </w:rPr>
        <w:t xml:space="preserve"> </w:t>
      </w:r>
      <w:r w:rsidRPr="005D4CA9">
        <w:rPr>
          <w:sz w:val="28"/>
          <w:szCs w:val="28"/>
          <w:lang w:eastAsia="en-US"/>
        </w:rPr>
        <w:t>Кашина</w:t>
      </w:r>
    </w:p>
    <w:p w:rsidR="000715FC" w:rsidRPr="005D4CA9" w:rsidRDefault="000715FC" w:rsidP="005D4CA9">
      <w:pPr>
        <w:rPr>
          <w:sz w:val="28"/>
          <w:szCs w:val="28"/>
        </w:rPr>
      </w:pPr>
    </w:p>
    <w:p w:rsidR="0052733A" w:rsidRPr="005D4CA9" w:rsidRDefault="0052733A" w:rsidP="005D4CA9">
      <w:pPr>
        <w:jc w:val="center"/>
        <w:rPr>
          <w:sz w:val="28"/>
          <w:szCs w:val="28"/>
        </w:rPr>
      </w:pPr>
      <w:r w:rsidRPr="005D4CA9">
        <w:rPr>
          <w:sz w:val="28"/>
          <w:szCs w:val="28"/>
        </w:rPr>
        <w:t>25.05.2023</w:t>
      </w:r>
    </w:p>
    <w:p w:rsidR="0052733A" w:rsidRPr="005D4CA9" w:rsidRDefault="0052733A" w:rsidP="005D4CA9">
      <w:pPr>
        <w:jc w:val="both"/>
        <w:rPr>
          <w:sz w:val="28"/>
          <w:szCs w:val="28"/>
        </w:rPr>
      </w:pPr>
      <w:r w:rsidRPr="005D4CA9">
        <w:rPr>
          <w:sz w:val="28"/>
          <w:szCs w:val="28"/>
        </w:rPr>
        <w:t>СОГЛАСОВАНО:</w:t>
      </w:r>
    </w:p>
    <w:p w:rsidR="0052733A" w:rsidRPr="005D4CA9" w:rsidRDefault="0052733A" w:rsidP="005D4CA9">
      <w:pPr>
        <w:jc w:val="both"/>
        <w:rPr>
          <w:sz w:val="28"/>
          <w:szCs w:val="28"/>
        </w:rPr>
      </w:pPr>
    </w:p>
    <w:p w:rsidR="0052733A" w:rsidRPr="005D4CA9" w:rsidRDefault="0052733A" w:rsidP="005D4CA9">
      <w:pPr>
        <w:jc w:val="both"/>
        <w:rPr>
          <w:sz w:val="28"/>
          <w:szCs w:val="28"/>
        </w:rPr>
      </w:pPr>
      <w:r w:rsidRPr="005D4CA9">
        <w:rPr>
          <w:sz w:val="28"/>
          <w:szCs w:val="28"/>
        </w:rPr>
        <w:t>Начальник управления планирования</w:t>
      </w:r>
    </w:p>
    <w:p w:rsidR="0052733A" w:rsidRPr="000715FC" w:rsidRDefault="0052733A" w:rsidP="005D4CA9">
      <w:pPr>
        <w:jc w:val="both"/>
        <w:rPr>
          <w:sz w:val="28"/>
          <w:szCs w:val="28"/>
        </w:rPr>
      </w:pPr>
      <w:r w:rsidRPr="005D4CA9">
        <w:rPr>
          <w:sz w:val="28"/>
          <w:szCs w:val="28"/>
        </w:rPr>
        <w:t>и экономического развития</w:t>
      </w:r>
      <w:r w:rsidRPr="005D4CA9">
        <w:rPr>
          <w:sz w:val="28"/>
          <w:szCs w:val="28"/>
        </w:rPr>
        <w:tab/>
      </w:r>
      <w:r w:rsidRPr="005D4CA9">
        <w:rPr>
          <w:sz w:val="28"/>
          <w:szCs w:val="28"/>
        </w:rPr>
        <w:tab/>
      </w:r>
      <w:r w:rsidRPr="000715FC">
        <w:rPr>
          <w:sz w:val="28"/>
          <w:szCs w:val="28"/>
        </w:rPr>
        <w:t xml:space="preserve">                                           Г.П. Четверикова</w:t>
      </w:r>
    </w:p>
    <w:p w:rsidR="0052733A" w:rsidRPr="000715FC" w:rsidRDefault="0052733A" w:rsidP="005D4CA9">
      <w:pPr>
        <w:jc w:val="center"/>
        <w:rPr>
          <w:sz w:val="28"/>
          <w:szCs w:val="28"/>
        </w:rPr>
      </w:pPr>
      <w:r w:rsidRPr="000715FC">
        <w:rPr>
          <w:sz w:val="28"/>
          <w:szCs w:val="28"/>
        </w:rPr>
        <w:t>25.05.2023</w:t>
      </w:r>
    </w:p>
    <w:p w:rsidR="0052733A" w:rsidRPr="000715FC" w:rsidRDefault="0052733A" w:rsidP="005D4CA9">
      <w:pPr>
        <w:jc w:val="both"/>
        <w:rPr>
          <w:sz w:val="28"/>
          <w:szCs w:val="28"/>
        </w:rPr>
      </w:pPr>
    </w:p>
    <w:p w:rsidR="0052733A" w:rsidRPr="000715FC" w:rsidRDefault="0052733A" w:rsidP="005D4CA9">
      <w:pPr>
        <w:jc w:val="both"/>
        <w:rPr>
          <w:sz w:val="28"/>
          <w:szCs w:val="28"/>
        </w:rPr>
      </w:pPr>
      <w:r w:rsidRPr="000715FC">
        <w:rPr>
          <w:sz w:val="28"/>
          <w:szCs w:val="28"/>
        </w:rPr>
        <w:t>ПРАВОВАЯ ЭКСПЕРТИЗА ПРОВЕДЕНА:</w:t>
      </w:r>
    </w:p>
    <w:p w:rsidR="0052733A" w:rsidRPr="000715FC" w:rsidRDefault="0052733A" w:rsidP="005D4CA9">
      <w:pPr>
        <w:jc w:val="both"/>
        <w:rPr>
          <w:sz w:val="28"/>
          <w:szCs w:val="28"/>
        </w:rPr>
      </w:pPr>
    </w:p>
    <w:p w:rsidR="0052733A" w:rsidRPr="000715FC" w:rsidRDefault="0052733A" w:rsidP="005D4CA9">
      <w:pPr>
        <w:jc w:val="both"/>
        <w:rPr>
          <w:sz w:val="28"/>
          <w:szCs w:val="28"/>
        </w:rPr>
      </w:pPr>
      <w:r w:rsidRPr="000715FC">
        <w:rPr>
          <w:sz w:val="28"/>
          <w:szCs w:val="28"/>
        </w:rPr>
        <w:t>Консультант по правовым вопросам                                                   Е.В. Бурова</w:t>
      </w:r>
    </w:p>
    <w:p w:rsidR="0052733A" w:rsidRPr="000715FC" w:rsidRDefault="0052733A" w:rsidP="005D4CA9">
      <w:pPr>
        <w:jc w:val="center"/>
        <w:rPr>
          <w:sz w:val="28"/>
          <w:szCs w:val="28"/>
        </w:rPr>
      </w:pPr>
      <w:r w:rsidRPr="000715FC">
        <w:rPr>
          <w:sz w:val="28"/>
          <w:szCs w:val="28"/>
        </w:rPr>
        <w:t>25.05.2023</w:t>
      </w:r>
    </w:p>
    <w:p w:rsidR="00D93825" w:rsidRPr="000715FC" w:rsidRDefault="00D93825" w:rsidP="005D4CA9">
      <w:pPr>
        <w:pStyle w:val="a5"/>
        <w:shd w:val="clear" w:color="auto" w:fill="auto"/>
        <w:spacing w:line="240" w:lineRule="auto"/>
        <w:ind w:right="60"/>
        <w:rPr>
          <w:sz w:val="28"/>
          <w:szCs w:val="28"/>
        </w:rPr>
      </w:pPr>
    </w:p>
    <w:p w:rsidR="0052733A" w:rsidRPr="000715FC" w:rsidRDefault="0052733A" w:rsidP="005D4CA9">
      <w:pPr>
        <w:rPr>
          <w:sz w:val="28"/>
          <w:szCs w:val="28"/>
        </w:rPr>
      </w:pPr>
      <w:r w:rsidRPr="000715FC">
        <w:rPr>
          <w:sz w:val="28"/>
          <w:szCs w:val="28"/>
        </w:rPr>
        <w:t>Управляющий делами</w:t>
      </w:r>
    </w:p>
    <w:p w:rsidR="0052733A" w:rsidRPr="000715FC" w:rsidRDefault="0052733A" w:rsidP="005D4CA9">
      <w:pPr>
        <w:rPr>
          <w:sz w:val="28"/>
          <w:szCs w:val="28"/>
        </w:rPr>
      </w:pPr>
      <w:r w:rsidRPr="000715FC">
        <w:rPr>
          <w:sz w:val="28"/>
          <w:szCs w:val="28"/>
        </w:rPr>
        <w:t>администрации района, заведующий</w:t>
      </w:r>
    </w:p>
    <w:p w:rsidR="0052733A" w:rsidRPr="000715FC" w:rsidRDefault="0052733A" w:rsidP="005D4CA9">
      <w:pPr>
        <w:rPr>
          <w:sz w:val="28"/>
          <w:szCs w:val="28"/>
        </w:rPr>
      </w:pPr>
      <w:r w:rsidRPr="000715FC">
        <w:rPr>
          <w:sz w:val="28"/>
          <w:szCs w:val="28"/>
        </w:rPr>
        <w:t>отделом организационной</w:t>
      </w:r>
    </w:p>
    <w:p w:rsidR="0052733A" w:rsidRPr="000715FC" w:rsidRDefault="0052733A" w:rsidP="005D4CA9">
      <w:pPr>
        <w:rPr>
          <w:sz w:val="28"/>
          <w:szCs w:val="28"/>
        </w:rPr>
      </w:pPr>
      <w:r w:rsidRPr="000715FC">
        <w:rPr>
          <w:sz w:val="28"/>
          <w:szCs w:val="28"/>
        </w:rPr>
        <w:t>и кадровой работы                                                                             М.Н. Дрягина</w:t>
      </w:r>
    </w:p>
    <w:p w:rsidR="0052733A" w:rsidRPr="000715FC" w:rsidRDefault="0052733A" w:rsidP="005D4CA9">
      <w:pPr>
        <w:jc w:val="center"/>
        <w:rPr>
          <w:sz w:val="28"/>
          <w:szCs w:val="28"/>
        </w:rPr>
      </w:pPr>
      <w:r w:rsidRPr="000715FC">
        <w:rPr>
          <w:sz w:val="28"/>
          <w:szCs w:val="28"/>
        </w:rPr>
        <w:t>25.05.2023</w:t>
      </w:r>
    </w:p>
    <w:p w:rsidR="0052733A" w:rsidRPr="000715FC" w:rsidRDefault="0052733A" w:rsidP="005D4CA9">
      <w:pPr>
        <w:jc w:val="both"/>
        <w:rPr>
          <w:sz w:val="28"/>
          <w:szCs w:val="28"/>
        </w:rPr>
      </w:pPr>
    </w:p>
    <w:p w:rsidR="005D4CA9" w:rsidRDefault="0052733A" w:rsidP="005D4CA9">
      <w:pPr>
        <w:jc w:val="both"/>
        <w:rPr>
          <w:sz w:val="28"/>
          <w:szCs w:val="28"/>
        </w:rPr>
      </w:pPr>
      <w:r w:rsidRPr="000715FC">
        <w:rPr>
          <w:sz w:val="28"/>
          <w:szCs w:val="28"/>
        </w:rPr>
        <w:t xml:space="preserve">РАЗОСЛАТЬ: Администрация района – </w:t>
      </w:r>
      <w:r w:rsidR="005D4CA9">
        <w:rPr>
          <w:sz w:val="28"/>
          <w:szCs w:val="28"/>
        </w:rPr>
        <w:t>2</w:t>
      </w:r>
      <w:r w:rsidRPr="000715FC">
        <w:rPr>
          <w:sz w:val="28"/>
          <w:szCs w:val="28"/>
        </w:rPr>
        <w:t>, УПЭР – 1</w:t>
      </w:r>
      <w:r w:rsidR="005D4CA9">
        <w:rPr>
          <w:sz w:val="28"/>
          <w:szCs w:val="28"/>
        </w:rPr>
        <w:t>.</w:t>
      </w:r>
    </w:p>
    <w:p w:rsidR="0052733A" w:rsidRPr="000715FC" w:rsidRDefault="0052733A" w:rsidP="005D4CA9">
      <w:pPr>
        <w:jc w:val="both"/>
        <w:rPr>
          <w:sz w:val="28"/>
          <w:szCs w:val="28"/>
        </w:rPr>
      </w:pPr>
      <w:r w:rsidRPr="000715FC">
        <w:rPr>
          <w:sz w:val="28"/>
          <w:szCs w:val="28"/>
        </w:rPr>
        <w:t xml:space="preserve">ВСЕГО: </w:t>
      </w:r>
      <w:r w:rsidR="005D4CA9">
        <w:rPr>
          <w:sz w:val="28"/>
          <w:szCs w:val="28"/>
        </w:rPr>
        <w:t>3</w:t>
      </w:r>
      <w:r w:rsidRPr="000715FC">
        <w:rPr>
          <w:sz w:val="28"/>
          <w:szCs w:val="28"/>
        </w:rPr>
        <w:t xml:space="preserve"> экз.</w:t>
      </w:r>
    </w:p>
    <w:p w:rsidR="000715FC" w:rsidRDefault="000715FC">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pPr>
        <w:jc w:val="both"/>
        <w:rPr>
          <w:sz w:val="28"/>
          <w:szCs w:val="28"/>
        </w:rPr>
      </w:pPr>
    </w:p>
    <w:p w:rsidR="005D4CA9" w:rsidRDefault="005D4CA9" w:rsidP="005D4CA9">
      <w:pPr>
        <w:ind w:firstLine="7088"/>
        <w:jc w:val="both"/>
      </w:pPr>
      <w:r>
        <w:lastRenderedPageBreak/>
        <w:t>Приложение</w:t>
      </w:r>
    </w:p>
    <w:p w:rsidR="005D4CA9" w:rsidRDefault="005D4CA9" w:rsidP="005D4CA9">
      <w:pPr>
        <w:ind w:firstLine="7088"/>
        <w:jc w:val="both"/>
      </w:pPr>
      <w:r>
        <w:t>УТВЕРЖДЕН</w:t>
      </w:r>
    </w:p>
    <w:p w:rsidR="005D4CA9" w:rsidRDefault="005D4CA9" w:rsidP="005D4CA9">
      <w:pPr>
        <w:ind w:firstLine="7088"/>
        <w:jc w:val="both"/>
      </w:pPr>
      <w:r>
        <w:t>п</w:t>
      </w:r>
      <w:r>
        <w:t>остановлением</w:t>
      </w:r>
    </w:p>
    <w:p w:rsidR="005D4CA9" w:rsidRDefault="005D4CA9" w:rsidP="005D4CA9">
      <w:pPr>
        <w:ind w:firstLine="7088"/>
        <w:jc w:val="both"/>
      </w:pPr>
      <w:r>
        <w:t>а</w:t>
      </w:r>
      <w:r>
        <w:t>дминистрации</w:t>
      </w:r>
    </w:p>
    <w:p w:rsidR="005D4CA9" w:rsidRDefault="005D4CA9" w:rsidP="005D4CA9">
      <w:pPr>
        <w:ind w:firstLine="7088"/>
        <w:jc w:val="both"/>
      </w:pPr>
      <w:r>
        <w:t>Кильмезского района</w:t>
      </w:r>
    </w:p>
    <w:p w:rsidR="005D4CA9" w:rsidRPr="00CA3CBA" w:rsidRDefault="005D4CA9" w:rsidP="005D4CA9">
      <w:pPr>
        <w:ind w:firstLine="7088"/>
        <w:jc w:val="both"/>
      </w:pPr>
      <w:r>
        <w:t>о</w:t>
      </w:r>
      <w:r>
        <w:t>т 25.05.2023 №188</w:t>
      </w:r>
    </w:p>
    <w:p w:rsidR="005D4CA9" w:rsidRDefault="005D4CA9" w:rsidP="005D4CA9">
      <w:pPr>
        <w:autoSpaceDE w:val="0"/>
        <w:contextualSpacing/>
        <w:jc w:val="center"/>
        <w:rPr>
          <w:b/>
        </w:rPr>
      </w:pPr>
    </w:p>
    <w:p w:rsidR="005D4CA9" w:rsidRPr="00CA3CBA" w:rsidRDefault="005D4CA9" w:rsidP="005D4CA9">
      <w:pPr>
        <w:autoSpaceDE w:val="0"/>
        <w:contextualSpacing/>
        <w:jc w:val="center"/>
      </w:pPr>
      <w:r w:rsidRPr="00CA3CBA">
        <w:rPr>
          <w:b/>
        </w:rPr>
        <w:t>АДМИНИСТРАТИВНЫЙ РЕГЛАМЕНТ</w:t>
      </w:r>
    </w:p>
    <w:p w:rsidR="005D4CA9" w:rsidRPr="00CA3CBA" w:rsidRDefault="005D4CA9" w:rsidP="005D4CA9">
      <w:pPr>
        <w:autoSpaceDE w:val="0"/>
        <w:contextualSpacing/>
        <w:jc w:val="center"/>
      </w:pPr>
      <w:r w:rsidRPr="00CA3CBA">
        <w:rPr>
          <w:b/>
        </w:rPr>
        <w:t>предоставления муниципальной услуги</w:t>
      </w:r>
      <w:r>
        <w:rPr>
          <w:b/>
        </w:rPr>
        <w:t xml:space="preserve"> </w:t>
      </w:r>
      <w:r w:rsidRPr="00CA3CBA">
        <w:rPr>
          <w:b/>
        </w:rPr>
        <w:t>«Предоставление юридическим и физическим лицам сведений</w:t>
      </w:r>
      <w:r>
        <w:rPr>
          <w:b/>
        </w:rPr>
        <w:t xml:space="preserve"> </w:t>
      </w:r>
      <w:r w:rsidRPr="00CA3CBA">
        <w:rPr>
          <w:b/>
        </w:rPr>
        <w:t>о ранее приватизированном муниципальном имуществе»</w:t>
      </w:r>
    </w:p>
    <w:p w:rsidR="005D4CA9" w:rsidRPr="00CA3CBA" w:rsidRDefault="005D4CA9" w:rsidP="005D4CA9">
      <w:pPr>
        <w:contextualSpacing/>
        <w:jc w:val="center"/>
        <w:rPr>
          <w:b/>
        </w:rPr>
      </w:pPr>
    </w:p>
    <w:p w:rsidR="005D4CA9" w:rsidRPr="00CA3CBA" w:rsidRDefault="005D4CA9" w:rsidP="005D4CA9">
      <w:pPr>
        <w:tabs>
          <w:tab w:val="left" w:pos="0"/>
        </w:tabs>
        <w:ind w:firstLine="41"/>
        <w:contextualSpacing/>
        <w:jc w:val="center"/>
      </w:pPr>
      <w:r w:rsidRPr="00CA3CBA">
        <w:rPr>
          <w:b/>
        </w:rPr>
        <w:t>1. Общие положения</w:t>
      </w:r>
    </w:p>
    <w:p w:rsidR="005D4CA9" w:rsidRPr="00CA3CBA" w:rsidRDefault="005D4CA9" w:rsidP="005D4CA9">
      <w:pPr>
        <w:tabs>
          <w:tab w:val="left" w:pos="0"/>
        </w:tabs>
        <w:ind w:firstLine="567"/>
        <w:contextualSpacing/>
        <w:jc w:val="both"/>
      </w:pPr>
      <w:r w:rsidRPr="00CA3CBA">
        <w:t>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о ранее приватизированном муниципальном имуществе.</w:t>
      </w:r>
    </w:p>
    <w:p w:rsidR="005D4CA9" w:rsidRPr="00CA3CBA" w:rsidRDefault="005D4CA9" w:rsidP="005D4CA9">
      <w:pPr>
        <w:tabs>
          <w:tab w:val="left" w:pos="0"/>
        </w:tabs>
        <w:ind w:firstLine="567"/>
        <w:contextualSpacing/>
        <w:jc w:val="both"/>
      </w:pPr>
      <w:r w:rsidRPr="00CA3CBA">
        <w:t xml:space="preserve">1.2. Муниципальная услуга «Предоставление юридическим и физическим лицам сведений о ранее приватизированном муниципальном имуществе»  (далее – муниципальная услуга) предоставляется администрацией </w:t>
      </w:r>
      <w:r>
        <w:t>Кильмезского района</w:t>
      </w:r>
      <w:r w:rsidRPr="00CA3CBA">
        <w:t xml:space="preserve"> Кировской области (далее – администрация), расположенной по адресу: </w:t>
      </w:r>
      <w:bookmarkStart w:id="1" w:name="_Hlk122955579"/>
      <w:r w:rsidRPr="00CA3CBA">
        <w:t xml:space="preserve">Кировская область, пгт </w:t>
      </w:r>
      <w:r>
        <w:t>Кильмезь</w:t>
      </w:r>
      <w:r w:rsidRPr="00CA3CBA">
        <w:t xml:space="preserve">, ул. </w:t>
      </w:r>
      <w:r>
        <w:t>Совет</w:t>
      </w:r>
      <w:r w:rsidRPr="00CA3CBA">
        <w:t xml:space="preserve">ская, д. </w:t>
      </w:r>
      <w:bookmarkEnd w:id="1"/>
      <w:r>
        <w:t>79</w:t>
      </w:r>
      <w:r w:rsidRPr="00CA3CBA">
        <w:t>, либо территориальными отделами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w:t>
      </w:r>
    </w:p>
    <w:p w:rsidR="005D4CA9" w:rsidRPr="00CA3CBA" w:rsidRDefault="005D4CA9" w:rsidP="005D4CA9">
      <w:pPr>
        <w:tabs>
          <w:tab w:val="left" w:pos="9354"/>
        </w:tabs>
        <w:autoSpaceDE w:val="0"/>
        <w:autoSpaceDN w:val="0"/>
        <w:adjustRightInd w:val="0"/>
        <w:contextualSpacing/>
        <w:rPr>
          <w:iCs/>
          <w:kern w:val="1"/>
          <w:lang w:eastAsia="ar-SA"/>
        </w:rPr>
      </w:pPr>
      <w:r w:rsidRPr="00CA3CBA">
        <w:t xml:space="preserve">      График работы администрации</w:t>
      </w:r>
      <w:r w:rsidRPr="00CA3CBA">
        <w:rPr>
          <w:iCs/>
        </w:rPr>
        <w:t>: пн-</w:t>
      </w:r>
      <w:r w:rsidRPr="00CA3CBA">
        <w:rPr>
          <w:iCs/>
          <w:kern w:val="1"/>
          <w:lang w:eastAsia="ar-SA"/>
        </w:rPr>
        <w:t xml:space="preserve">пт – </w:t>
      </w:r>
      <w:r>
        <w:rPr>
          <w:iCs/>
          <w:kern w:val="1"/>
          <w:lang w:eastAsia="ar-SA"/>
        </w:rPr>
        <w:t>8:00</w:t>
      </w:r>
      <w:r w:rsidRPr="00CA3CBA">
        <w:rPr>
          <w:iCs/>
          <w:kern w:val="1"/>
          <w:lang w:eastAsia="ar-SA"/>
        </w:rPr>
        <w:t>-</w:t>
      </w:r>
      <w:r>
        <w:rPr>
          <w:iCs/>
          <w:kern w:val="1"/>
          <w:lang w:eastAsia="ar-SA"/>
        </w:rPr>
        <w:t>17:00</w:t>
      </w:r>
      <w:r w:rsidRPr="00CA3CBA">
        <w:rPr>
          <w:iCs/>
          <w:kern w:val="1"/>
          <w:lang w:eastAsia="ar-SA"/>
        </w:rPr>
        <w:t>, обед 12.00-13.00</w:t>
      </w:r>
    </w:p>
    <w:p w:rsidR="005D4CA9" w:rsidRDefault="005D4CA9" w:rsidP="005D4CA9">
      <w:pPr>
        <w:tabs>
          <w:tab w:val="left" w:pos="0"/>
        </w:tabs>
        <w:ind w:firstLine="567"/>
        <w:contextualSpacing/>
        <w:jc w:val="both"/>
        <w:rPr>
          <w:bCs/>
        </w:rPr>
      </w:pPr>
      <w:r w:rsidRPr="00CA3CBA">
        <w:t xml:space="preserve">Официальный информационный сайт администрации: </w:t>
      </w:r>
      <w:hyperlink r:id="rId7" w:history="1">
        <w:r w:rsidRPr="008139B4">
          <w:rPr>
            <w:rStyle w:val="a8"/>
            <w:bCs/>
            <w:lang w:val="en-US"/>
          </w:rPr>
          <w:t>https</w:t>
        </w:r>
        <w:r w:rsidRPr="008139B4">
          <w:rPr>
            <w:rStyle w:val="a8"/>
            <w:bCs/>
          </w:rPr>
          <w:t>://</w:t>
        </w:r>
        <w:r w:rsidRPr="008139B4">
          <w:rPr>
            <w:rStyle w:val="a8"/>
            <w:bCs/>
            <w:lang w:val="en-US"/>
          </w:rPr>
          <w:t>kilmezadm</w:t>
        </w:r>
        <w:r w:rsidRPr="008139B4">
          <w:rPr>
            <w:rStyle w:val="a8"/>
            <w:bCs/>
          </w:rPr>
          <w:t>.</w:t>
        </w:r>
        <w:r w:rsidRPr="008139B4">
          <w:rPr>
            <w:rStyle w:val="a8"/>
            <w:bCs/>
            <w:lang w:val="en-US"/>
          </w:rPr>
          <w:t>ru</w:t>
        </w:r>
        <w:r w:rsidRPr="008139B4">
          <w:rPr>
            <w:rStyle w:val="a8"/>
            <w:bCs/>
          </w:rPr>
          <w:t>/</w:t>
        </w:r>
      </w:hyperlink>
    </w:p>
    <w:p w:rsidR="005D4CA9" w:rsidRPr="00CA3CBA" w:rsidRDefault="005D4CA9" w:rsidP="005D4CA9">
      <w:pPr>
        <w:tabs>
          <w:tab w:val="left" w:pos="0"/>
        </w:tabs>
        <w:ind w:right="-1" w:firstLine="567"/>
        <w:contextualSpacing/>
        <w:jc w:val="both"/>
      </w:pPr>
      <w:r w:rsidRPr="00CA3CBA">
        <w:t xml:space="preserve">Адрес электронной почты: </w:t>
      </w:r>
      <w:r w:rsidRPr="00CA3CBA">
        <w:rPr>
          <w:shd w:val="clear" w:color="auto" w:fill="FFFFFF"/>
        </w:rPr>
        <w:t>adm</w:t>
      </w:r>
      <w:r>
        <w:rPr>
          <w:shd w:val="clear" w:color="auto" w:fill="FFFFFF"/>
          <w:lang w:val="en-US"/>
        </w:rPr>
        <w:t>kilmez</w:t>
      </w:r>
      <w:r w:rsidRPr="00CA3CBA">
        <w:rPr>
          <w:shd w:val="clear" w:color="auto" w:fill="FFFFFF"/>
        </w:rPr>
        <w:t>@</w:t>
      </w:r>
      <w:r>
        <w:rPr>
          <w:shd w:val="clear" w:color="auto" w:fill="FFFFFF"/>
          <w:lang w:val="en-US"/>
        </w:rPr>
        <w:t>rambler</w:t>
      </w:r>
      <w:r w:rsidRPr="00CA3CBA">
        <w:rPr>
          <w:shd w:val="clear" w:color="auto" w:fill="FFFFFF"/>
        </w:rPr>
        <w:t>.ru</w:t>
      </w:r>
    </w:p>
    <w:p w:rsidR="005D4CA9" w:rsidRPr="00CA3CBA" w:rsidRDefault="005D4CA9" w:rsidP="005D4CA9">
      <w:pPr>
        <w:tabs>
          <w:tab w:val="left" w:pos="0"/>
        </w:tabs>
        <w:ind w:firstLine="567"/>
        <w:contextualSpacing/>
        <w:jc w:val="both"/>
      </w:pPr>
      <w:r w:rsidRPr="00CA3CBA">
        <w:t>Справочный телефон: (8333</w:t>
      </w:r>
      <w:r>
        <w:t>8</w:t>
      </w:r>
      <w:r w:rsidRPr="00CA3CBA">
        <w:t>)2-</w:t>
      </w:r>
      <w:r>
        <w:t>21-91</w:t>
      </w:r>
    </w:p>
    <w:p w:rsidR="005D4CA9" w:rsidRPr="00CA3CBA" w:rsidRDefault="005D4CA9" w:rsidP="005D4CA9">
      <w:pPr>
        <w:tabs>
          <w:tab w:val="left" w:pos="0"/>
        </w:tabs>
        <w:ind w:firstLine="567"/>
        <w:contextualSpacing/>
        <w:jc w:val="both"/>
      </w:pPr>
      <w:r w:rsidRPr="00CA3CBA">
        <w:t>Информация о порядке и о ходе предоставления муниципальной услуги предоставляется:</w:t>
      </w:r>
    </w:p>
    <w:p w:rsidR="005D4CA9" w:rsidRPr="00CA3CBA" w:rsidRDefault="005D4CA9" w:rsidP="005D4CA9">
      <w:pPr>
        <w:tabs>
          <w:tab w:val="left" w:pos="0"/>
        </w:tabs>
        <w:ind w:firstLine="567"/>
        <w:contextualSpacing/>
        <w:jc w:val="both"/>
      </w:pPr>
      <w:r w:rsidRPr="00CA3CBA">
        <w:t>при личном обращении заинтересованного лица в администрацию;</w:t>
      </w:r>
    </w:p>
    <w:p w:rsidR="005D4CA9" w:rsidRPr="00CA3CBA" w:rsidRDefault="005D4CA9" w:rsidP="005D4CA9">
      <w:pPr>
        <w:tabs>
          <w:tab w:val="left" w:pos="0"/>
        </w:tabs>
        <w:ind w:firstLine="567"/>
        <w:contextualSpacing/>
        <w:jc w:val="both"/>
      </w:pPr>
      <w:r w:rsidRPr="00CA3CBA">
        <w:t>при обращении по справочным телефонам;</w:t>
      </w:r>
    </w:p>
    <w:p w:rsidR="005D4CA9" w:rsidRPr="00CA3CBA" w:rsidRDefault="005D4CA9" w:rsidP="005D4CA9">
      <w:pPr>
        <w:tabs>
          <w:tab w:val="left" w:pos="0"/>
        </w:tabs>
        <w:ind w:firstLine="567"/>
        <w:contextualSpacing/>
        <w:jc w:val="both"/>
      </w:pPr>
      <w:r w:rsidRPr="00CA3CBA">
        <w:t>при направлении письменного запроса почтовым отправлением;</w:t>
      </w:r>
    </w:p>
    <w:p w:rsidR="005D4CA9" w:rsidRPr="00CA3CBA" w:rsidRDefault="005D4CA9" w:rsidP="005D4CA9">
      <w:pPr>
        <w:tabs>
          <w:tab w:val="left" w:pos="0"/>
        </w:tabs>
        <w:ind w:firstLine="567"/>
        <w:contextualSpacing/>
        <w:jc w:val="both"/>
      </w:pPr>
      <w:r w:rsidRPr="00CA3CBA">
        <w:t>при направлении запроса в форме электронного документа по электронной почте;</w:t>
      </w:r>
    </w:p>
    <w:p w:rsidR="005D4CA9" w:rsidRPr="00CA3CBA" w:rsidRDefault="005D4CA9" w:rsidP="005D4CA9">
      <w:pPr>
        <w:tabs>
          <w:tab w:val="left" w:pos="0"/>
        </w:tabs>
        <w:ind w:firstLine="567"/>
        <w:contextualSpacing/>
        <w:jc w:val="both"/>
      </w:pPr>
      <w:r w:rsidRPr="00CA3CBA">
        <w:t>при использовании официального информационного сайта администрации, а также информационной системы «Портал государственных услуг Кировской области» (</w:t>
      </w:r>
      <w:hyperlink r:id="rId8" w:history="1">
        <w:r w:rsidRPr="00CA3CBA">
          <w:rPr>
            <w:rStyle w:val="a8"/>
          </w:rPr>
          <w:t>http://www.gosuslugi43.ru)</w:t>
        </w:r>
      </w:hyperlink>
      <w:r w:rsidRPr="00CA3CBA">
        <w:t xml:space="preserve"> или федеральной муниципальной информационной системы «Единый портал государственных и муниципальных услуг (функций)» (http://www.gosuslugi.ru);</w:t>
      </w:r>
    </w:p>
    <w:p w:rsidR="005D4CA9" w:rsidRPr="00CA3CBA" w:rsidRDefault="005D4CA9" w:rsidP="005D4CA9">
      <w:pPr>
        <w:tabs>
          <w:tab w:val="left" w:pos="0"/>
        </w:tabs>
        <w:ind w:firstLine="567"/>
        <w:contextualSpacing/>
        <w:jc w:val="both"/>
      </w:pPr>
      <w:r w:rsidRPr="00CA3CBA">
        <w:t>при обращении в территориальные отделы многофункционального центра. Сведения о контактных телефонах и местонахождении многофункционального центра размещены на сайте по адресу http://моидокументы43.рф/contact/.</w:t>
      </w:r>
    </w:p>
    <w:p w:rsidR="005D4CA9" w:rsidRPr="00CA3CBA" w:rsidRDefault="005D4CA9" w:rsidP="005D4CA9">
      <w:pPr>
        <w:tabs>
          <w:tab w:val="left" w:pos="0"/>
        </w:tabs>
        <w:ind w:firstLine="567"/>
        <w:contextualSpacing/>
        <w:jc w:val="both"/>
      </w:pPr>
      <w:r w:rsidRPr="00CA3CBA">
        <w:t>Единый бесплатный телефон многофункционального центра: 8-800-707-43-43.</w:t>
      </w:r>
    </w:p>
    <w:p w:rsidR="005D4CA9" w:rsidRPr="00CA3CBA" w:rsidRDefault="005D4CA9" w:rsidP="005D4CA9">
      <w:pPr>
        <w:tabs>
          <w:tab w:val="left" w:pos="0"/>
        </w:tabs>
        <w:ind w:firstLine="567"/>
        <w:contextualSpacing/>
        <w:jc w:val="both"/>
      </w:pPr>
      <w:r w:rsidRPr="00CA3CBA">
        <w:t>1.3. Муниципальную услугу, информацию о порядке предоставления муниципальной услуги и сведения о ходе её предоставления уполномоченные должностные лица предоставляют заявителю на принципах доступности, качества и полноты предоставления.</w:t>
      </w:r>
    </w:p>
    <w:p w:rsidR="005D4CA9" w:rsidRPr="00CA3CBA" w:rsidRDefault="005D4CA9" w:rsidP="005D4CA9">
      <w:pPr>
        <w:tabs>
          <w:tab w:val="left" w:pos="1276"/>
        </w:tabs>
        <w:autoSpaceDE w:val="0"/>
        <w:ind w:firstLine="709"/>
        <w:contextualSpacing/>
        <w:jc w:val="both"/>
      </w:pPr>
      <w:r w:rsidRPr="00CA3CBA">
        <w:t>1.4. Заявителями являются физические и юридические лица либо их уполномоченные представители.</w:t>
      </w:r>
    </w:p>
    <w:p w:rsidR="005D4CA9" w:rsidRPr="00CA3CBA" w:rsidRDefault="005D4CA9" w:rsidP="005D4CA9">
      <w:pPr>
        <w:autoSpaceDE w:val="0"/>
        <w:ind w:firstLine="709"/>
        <w:contextualSpacing/>
        <w:jc w:val="both"/>
      </w:pPr>
      <w:r w:rsidRPr="00CA3CBA">
        <w:t xml:space="preserve">1.5. При личном обращении заявителя, а также обращении в письменной (электронной) форме специалист, ответственный за предоставление муниципальной </w:t>
      </w:r>
      <w:r w:rsidRPr="00CA3CBA">
        <w:lastRenderedPageBreak/>
        <w:t>услуги,</w:t>
      </w:r>
      <w:r w:rsidRPr="00CA3CBA">
        <w:rPr>
          <w:lang w:eastAsia="en-US"/>
        </w:rPr>
        <w:t xml:space="preserve"> </w:t>
      </w:r>
      <w:r w:rsidRPr="00CA3CBA">
        <w:t>предоставляет заявителю подробную информацию о порядке предоставления муниципальной услуги.</w:t>
      </w:r>
      <w:r w:rsidRPr="00CA3CBA">
        <w:rPr>
          <w:lang w:eastAsia="en-US"/>
        </w:rPr>
        <w:t xml:space="preserve"> </w:t>
      </w:r>
    </w:p>
    <w:p w:rsidR="005D4CA9" w:rsidRPr="00CA3CBA" w:rsidRDefault="005D4CA9" w:rsidP="005D4CA9">
      <w:pPr>
        <w:autoSpaceDE w:val="0"/>
        <w:ind w:firstLine="709"/>
        <w:contextualSpacing/>
        <w:jc w:val="both"/>
      </w:pPr>
      <w:r w:rsidRPr="00CA3CBA">
        <w:t>1.6.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D4CA9" w:rsidRPr="00CA3CBA" w:rsidRDefault="005D4CA9" w:rsidP="005D4CA9">
      <w:pPr>
        <w:autoSpaceDE w:val="0"/>
        <w:ind w:firstLine="709"/>
        <w:contextualSpacing/>
        <w:jc w:val="both"/>
      </w:pPr>
      <w:r w:rsidRPr="00CA3CBA">
        <w:t>1.7.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D4CA9" w:rsidRPr="00CA3CBA" w:rsidRDefault="005D4CA9" w:rsidP="005D4CA9">
      <w:pPr>
        <w:ind w:firstLine="709"/>
        <w:contextualSpacing/>
        <w:jc w:val="both"/>
      </w:pPr>
      <w:r w:rsidRPr="00CA3CBA">
        <w:rPr>
          <w:lang w:eastAsia="en-US"/>
        </w:rPr>
        <w:t xml:space="preserve">В случае подачи заявления в форме электронного документа с использованием </w:t>
      </w:r>
      <w:r w:rsidRPr="00CA3CBA">
        <w:t>информационной системы «Портал государственных услуг Кировской области» или федеральной государственной информационной системы «Единый портал государственных и муниципальных услуг (функций)»</w:t>
      </w:r>
      <w:r w:rsidRPr="00CA3CBA">
        <w:rPr>
          <w:lang w:eastAsia="en-US"/>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D4CA9" w:rsidRPr="00CA3CBA" w:rsidRDefault="005D4CA9" w:rsidP="005D4CA9">
      <w:pPr>
        <w:autoSpaceDE w:val="0"/>
        <w:ind w:firstLine="709"/>
        <w:contextualSpacing/>
        <w:jc w:val="both"/>
      </w:pPr>
      <w:r w:rsidRPr="00CA3CBA">
        <w:t>1.8. Информационные стенды с материалами, содержащими информацию о порядке предоставления муниципальной услуги, размещаются в доступном для заявителя месте, текст материалов должен быть напечатан удобным для чтения шрифтом (размер шрифта не менее 14 пт), наиболее важная информация может быть выделена, оформлена в виде графиков, таблиц.</w:t>
      </w:r>
    </w:p>
    <w:p w:rsidR="005D4CA9" w:rsidRPr="00CA3CBA" w:rsidRDefault="005D4CA9" w:rsidP="005D4CA9">
      <w:pPr>
        <w:autoSpaceDE w:val="0"/>
        <w:ind w:firstLine="709"/>
        <w:contextualSpacing/>
        <w:jc w:val="both"/>
      </w:pPr>
      <w:r w:rsidRPr="00CA3CBA">
        <w:t>1.9. На информационных стендах, а также на официальном сайте администрации, в информационной системе «Портал государственных услуг Кировской области» размещаются следующие сведения:</w:t>
      </w:r>
    </w:p>
    <w:p w:rsidR="005D4CA9" w:rsidRPr="00CA3CBA" w:rsidRDefault="005D4CA9" w:rsidP="005D4CA9">
      <w:pPr>
        <w:autoSpaceDE w:val="0"/>
        <w:ind w:firstLine="709"/>
        <w:contextualSpacing/>
        <w:jc w:val="both"/>
      </w:pPr>
      <w:r w:rsidRPr="00CA3CBA">
        <w:t>перечень лиц, которые могут получить муниципальную услугу;</w:t>
      </w:r>
    </w:p>
    <w:p w:rsidR="005D4CA9" w:rsidRPr="00CA3CBA" w:rsidRDefault="005D4CA9" w:rsidP="005D4CA9">
      <w:pPr>
        <w:autoSpaceDE w:val="0"/>
        <w:ind w:firstLine="709"/>
        <w:contextualSpacing/>
        <w:jc w:val="both"/>
      </w:pPr>
      <w:r w:rsidRPr="00CA3CBA">
        <w:t>перечень документов, необходимых для предоставления муниципальной услуги;</w:t>
      </w:r>
    </w:p>
    <w:p w:rsidR="005D4CA9" w:rsidRPr="00CA3CBA" w:rsidRDefault="005D4CA9" w:rsidP="005D4CA9">
      <w:pPr>
        <w:autoSpaceDE w:val="0"/>
        <w:ind w:firstLine="709"/>
        <w:contextualSpacing/>
        <w:jc w:val="both"/>
      </w:pPr>
      <w:r w:rsidRPr="00CA3CBA">
        <w:t>месторасположение администрации, режим работы, Ф.И.О. должностного лица, к которому можно обратиться для получения муниципальной услуги;</w:t>
      </w:r>
    </w:p>
    <w:p w:rsidR="005D4CA9" w:rsidRPr="00CA3CBA" w:rsidRDefault="005D4CA9" w:rsidP="005D4CA9">
      <w:pPr>
        <w:autoSpaceDE w:val="0"/>
        <w:ind w:firstLine="709"/>
        <w:contextualSpacing/>
        <w:jc w:val="both"/>
      </w:pPr>
      <w:r w:rsidRPr="00CA3CBA">
        <w:t>процедура предоставления муниципальной услуги (в текстовом виде и в виде блок-схемы);</w:t>
      </w:r>
    </w:p>
    <w:p w:rsidR="005D4CA9" w:rsidRPr="00CA3CBA" w:rsidRDefault="005D4CA9" w:rsidP="005D4CA9">
      <w:pPr>
        <w:autoSpaceDE w:val="0"/>
        <w:ind w:firstLine="709"/>
        <w:contextualSpacing/>
        <w:jc w:val="both"/>
      </w:pPr>
      <w:r w:rsidRPr="00CA3CBA">
        <w:t>срок предоставления муниципальной услуги;</w:t>
      </w:r>
    </w:p>
    <w:p w:rsidR="005D4CA9" w:rsidRPr="00CA3CBA" w:rsidRDefault="005D4CA9" w:rsidP="005D4CA9">
      <w:pPr>
        <w:autoSpaceDE w:val="0"/>
        <w:ind w:firstLine="709"/>
        <w:contextualSpacing/>
        <w:jc w:val="both"/>
      </w:pPr>
      <w:r w:rsidRPr="00CA3CBA">
        <w:t>порядок обжалования результатов оказания муниципальной услуги.</w:t>
      </w:r>
    </w:p>
    <w:p w:rsidR="005D4CA9" w:rsidRPr="00CA3CBA" w:rsidRDefault="005D4CA9" w:rsidP="005D4CA9">
      <w:pPr>
        <w:tabs>
          <w:tab w:val="left" w:pos="0"/>
        </w:tabs>
        <w:ind w:firstLine="567"/>
        <w:contextualSpacing/>
        <w:jc w:val="both"/>
      </w:pPr>
    </w:p>
    <w:p w:rsidR="005D4CA9" w:rsidRPr="00CA3CBA" w:rsidRDefault="005D4CA9" w:rsidP="005D4CA9">
      <w:pPr>
        <w:tabs>
          <w:tab w:val="left" w:pos="0"/>
        </w:tabs>
        <w:contextualSpacing/>
        <w:jc w:val="center"/>
      </w:pPr>
      <w:r w:rsidRPr="00CA3CBA">
        <w:rPr>
          <w:b/>
        </w:rPr>
        <w:t>2. Стандарт предоставления муниципальной услуги</w:t>
      </w:r>
    </w:p>
    <w:p w:rsidR="005D4CA9" w:rsidRPr="00CA3CBA" w:rsidRDefault="005D4CA9" w:rsidP="005D4CA9">
      <w:pPr>
        <w:tabs>
          <w:tab w:val="left" w:pos="0"/>
        </w:tabs>
        <w:ind w:firstLine="567"/>
        <w:contextualSpacing/>
        <w:jc w:val="both"/>
      </w:pPr>
      <w:r w:rsidRPr="00CA3CBA">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5D4CA9" w:rsidRPr="00CA3CBA" w:rsidRDefault="005D4CA9" w:rsidP="005D4CA9">
      <w:pPr>
        <w:tabs>
          <w:tab w:val="left" w:pos="0"/>
        </w:tabs>
        <w:ind w:firstLine="567"/>
        <w:contextualSpacing/>
        <w:jc w:val="both"/>
      </w:pPr>
      <w:r w:rsidRPr="00CA3CBA">
        <w:t>2.2. Предоставление муниципальной услуги осуществляется администрацией</w:t>
      </w:r>
      <w:r>
        <w:t xml:space="preserve"> Кильмезского</w:t>
      </w:r>
      <w:r w:rsidRPr="00CA3CBA">
        <w:t xml:space="preserve">  района Кировской области.</w:t>
      </w:r>
    </w:p>
    <w:p w:rsidR="005D4CA9" w:rsidRPr="00CA3CBA" w:rsidRDefault="005D4CA9" w:rsidP="005D4CA9">
      <w:pPr>
        <w:tabs>
          <w:tab w:val="left" w:pos="0"/>
        </w:tabs>
        <w:ind w:firstLine="567"/>
        <w:contextualSpacing/>
        <w:jc w:val="both"/>
      </w:pPr>
      <w:r w:rsidRPr="00CA3CBA">
        <w:t>2.3. Результатом предоставления муниципальной услуги является предоставление выписки из плана приватизации или уведомления об отказе в ее предоставлении, в случае если имущество не находилось в собственности муниципального образования на момент приватизации.</w:t>
      </w:r>
    </w:p>
    <w:p w:rsidR="005D4CA9" w:rsidRPr="00CA3CBA" w:rsidRDefault="005D4CA9" w:rsidP="005D4CA9">
      <w:pPr>
        <w:tabs>
          <w:tab w:val="left" w:pos="0"/>
        </w:tabs>
        <w:ind w:firstLine="567"/>
        <w:contextualSpacing/>
        <w:jc w:val="both"/>
      </w:pPr>
      <w:r w:rsidRPr="00CA3CBA">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5D4CA9" w:rsidRPr="00CA3CBA" w:rsidRDefault="005D4CA9" w:rsidP="005D4CA9">
      <w:pPr>
        <w:tabs>
          <w:tab w:val="left" w:pos="0"/>
        </w:tabs>
        <w:ind w:firstLine="567"/>
        <w:contextualSpacing/>
        <w:jc w:val="both"/>
      </w:pPr>
      <w:r w:rsidRPr="00CA3CBA">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5D4CA9" w:rsidRPr="00CA3CBA" w:rsidRDefault="005D4CA9" w:rsidP="005D4CA9">
      <w:pPr>
        <w:tabs>
          <w:tab w:val="left" w:pos="0"/>
        </w:tabs>
        <w:ind w:firstLine="567"/>
        <w:contextualSpacing/>
        <w:jc w:val="both"/>
      </w:pPr>
      <w:r w:rsidRPr="00CA3CBA">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выписки из плана приватизации путем размещения на официальном сайте администрации.</w:t>
      </w:r>
    </w:p>
    <w:p w:rsidR="005D4CA9" w:rsidRPr="00CA3CBA" w:rsidRDefault="005D4CA9" w:rsidP="005D4CA9">
      <w:pPr>
        <w:tabs>
          <w:tab w:val="left" w:pos="0"/>
        </w:tabs>
        <w:ind w:firstLine="567"/>
        <w:contextualSpacing/>
        <w:jc w:val="both"/>
      </w:pPr>
      <w:r w:rsidRPr="00CA3CBA">
        <w:lastRenderedPageBreak/>
        <w:t>2.4. Срок предоставления муниципальной услуги не должен превышать 20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получателя в письменной форме заявления об ошибке в тексте документа.</w:t>
      </w:r>
    </w:p>
    <w:p w:rsidR="005D4CA9" w:rsidRPr="00CA3CBA" w:rsidRDefault="005D4CA9" w:rsidP="005D4CA9">
      <w:pPr>
        <w:tabs>
          <w:tab w:val="left" w:pos="0"/>
        </w:tabs>
        <w:ind w:firstLine="567"/>
        <w:contextualSpacing/>
        <w:jc w:val="both"/>
      </w:pPr>
      <w:r w:rsidRPr="00CA3CBA">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5D4CA9" w:rsidRPr="00CA3CBA" w:rsidRDefault="005D4CA9" w:rsidP="005D4CA9">
      <w:pPr>
        <w:tabs>
          <w:tab w:val="left" w:pos="0"/>
        </w:tabs>
        <w:ind w:firstLine="567"/>
        <w:contextualSpacing/>
        <w:jc w:val="both"/>
      </w:pPr>
      <w:r w:rsidRPr="00CA3CBA">
        <w:t>2.6.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rsidR="005D4CA9" w:rsidRPr="00CA3CBA" w:rsidRDefault="005D4CA9" w:rsidP="005D4CA9">
      <w:pPr>
        <w:tabs>
          <w:tab w:val="left" w:pos="0"/>
        </w:tabs>
        <w:ind w:firstLine="567"/>
        <w:contextualSpacing/>
        <w:jc w:val="both"/>
      </w:pPr>
      <w:r w:rsidRPr="00CA3CBA">
        <w:t>В заявлении указываются:</w:t>
      </w:r>
    </w:p>
    <w:p w:rsidR="005D4CA9" w:rsidRPr="00CA3CBA" w:rsidRDefault="005D4CA9" w:rsidP="005D4CA9">
      <w:pPr>
        <w:tabs>
          <w:tab w:val="left" w:pos="0"/>
        </w:tabs>
        <w:ind w:firstLine="567"/>
        <w:contextualSpacing/>
        <w:jc w:val="both"/>
      </w:pPr>
      <w:r w:rsidRPr="00CA3CBA">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5D4CA9" w:rsidRPr="00CA3CBA" w:rsidRDefault="005D4CA9" w:rsidP="005D4CA9">
      <w:pPr>
        <w:tabs>
          <w:tab w:val="left" w:pos="0"/>
        </w:tabs>
        <w:ind w:firstLine="567"/>
        <w:contextualSpacing/>
        <w:jc w:val="both"/>
      </w:pPr>
      <w:r w:rsidRPr="00CA3CBA">
        <w:t>сведения о документах, уполномочивающих представителя физического лица или юридического лица подавать от имени заявителя заявление;</w:t>
      </w:r>
    </w:p>
    <w:p w:rsidR="005D4CA9" w:rsidRPr="00CA3CBA" w:rsidRDefault="005D4CA9" w:rsidP="005D4CA9">
      <w:pPr>
        <w:tabs>
          <w:tab w:val="left" w:pos="0"/>
        </w:tabs>
        <w:ind w:firstLine="567"/>
        <w:contextualSpacing/>
        <w:jc w:val="both"/>
      </w:pPr>
      <w:r w:rsidRPr="00CA3CBA">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5D4CA9" w:rsidRPr="00CA3CBA" w:rsidRDefault="005D4CA9" w:rsidP="005D4CA9">
      <w:pPr>
        <w:tabs>
          <w:tab w:val="left" w:pos="0"/>
        </w:tabs>
        <w:ind w:firstLine="567"/>
        <w:contextualSpacing/>
        <w:jc w:val="both"/>
      </w:pPr>
      <w:r w:rsidRPr="00CA3CBA">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rsidR="005D4CA9" w:rsidRPr="00CA3CBA" w:rsidRDefault="005D4CA9" w:rsidP="005D4CA9">
      <w:pPr>
        <w:tabs>
          <w:tab w:val="left" w:pos="0"/>
        </w:tabs>
        <w:ind w:firstLine="567"/>
        <w:contextualSpacing/>
        <w:jc w:val="both"/>
      </w:pPr>
      <w:r w:rsidRPr="00CA3CBA">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5D4CA9" w:rsidRPr="00CA3CBA" w:rsidRDefault="005D4CA9" w:rsidP="005D4CA9">
      <w:pPr>
        <w:tabs>
          <w:tab w:val="left" w:pos="0"/>
        </w:tabs>
        <w:ind w:firstLine="567"/>
        <w:contextualSpacing/>
        <w:jc w:val="both"/>
      </w:pPr>
      <w:r w:rsidRPr="00CA3CBA">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5D4CA9" w:rsidRPr="00CA3CBA" w:rsidRDefault="005D4CA9" w:rsidP="005D4CA9">
      <w:pPr>
        <w:tabs>
          <w:tab w:val="left" w:pos="0"/>
        </w:tabs>
        <w:ind w:firstLine="567"/>
        <w:contextualSpacing/>
        <w:jc w:val="both"/>
      </w:pPr>
      <w:r w:rsidRPr="00CA3CBA">
        <w:t>Данное заявление заявителя регистрируется специалистом администрации в установленном порядке в день его поступления.</w:t>
      </w:r>
    </w:p>
    <w:p w:rsidR="005D4CA9" w:rsidRPr="00CA3CBA" w:rsidRDefault="005D4CA9" w:rsidP="005D4CA9">
      <w:pPr>
        <w:tabs>
          <w:tab w:val="left" w:pos="0"/>
        </w:tabs>
        <w:ind w:firstLine="567"/>
        <w:contextualSpacing/>
        <w:jc w:val="both"/>
      </w:pPr>
      <w:r w:rsidRPr="00CA3CBA">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5D4CA9" w:rsidRPr="00CA3CBA" w:rsidRDefault="005D4CA9" w:rsidP="005D4CA9">
      <w:pPr>
        <w:tabs>
          <w:tab w:val="left" w:pos="0"/>
        </w:tabs>
        <w:ind w:firstLine="567"/>
        <w:contextualSpacing/>
        <w:jc w:val="both"/>
      </w:pPr>
      <w:r w:rsidRPr="00CA3CBA">
        <w:t>2.7. Администрация муниципального образования не вправе требовать от заявителя:</w:t>
      </w:r>
    </w:p>
    <w:p w:rsidR="005D4CA9" w:rsidRPr="00CA3CBA" w:rsidRDefault="005D4CA9" w:rsidP="005D4CA9">
      <w:pPr>
        <w:tabs>
          <w:tab w:val="left" w:pos="0"/>
        </w:tabs>
        <w:ind w:firstLine="567"/>
        <w:contextualSpacing/>
        <w:jc w:val="both"/>
      </w:pPr>
      <w:r w:rsidRPr="00CA3CB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4CA9" w:rsidRDefault="005D4CA9" w:rsidP="005D4CA9">
      <w:pPr>
        <w:tabs>
          <w:tab w:val="left" w:pos="0"/>
        </w:tabs>
        <w:ind w:firstLine="567"/>
        <w:contextualSpacing/>
        <w:jc w:val="both"/>
      </w:pPr>
      <w:r w:rsidRPr="00CA3CBA">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t>;</w:t>
      </w:r>
    </w:p>
    <w:p w:rsidR="005D4CA9" w:rsidRPr="00FB0FD2" w:rsidRDefault="005D4CA9" w:rsidP="005D4CA9">
      <w:pPr>
        <w:ind w:firstLine="746"/>
        <w:contextualSpacing/>
        <w:jc w:val="both"/>
        <w:rPr>
          <w:lang w:eastAsia="en-US"/>
        </w:rPr>
      </w:pPr>
      <w:bookmarkStart w:id="2" w:name="sub_73"/>
      <w:r w:rsidRPr="00FB0FD2">
        <w:rPr>
          <w:lang w:eastAsia="en-US"/>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sub_91" w:history="1">
        <w:r w:rsidRPr="00FB0FD2">
          <w:rPr>
            <w:color w:val="106BBE"/>
            <w:lang w:eastAsia="en-US"/>
          </w:rPr>
          <w:t>части 1 статьи 9</w:t>
        </w:r>
      </w:hyperlink>
      <w:r w:rsidRPr="00FB0FD2">
        <w:rPr>
          <w:lang w:eastAsia="en-US"/>
        </w:rPr>
        <w:t xml:space="preserve"> Федерального закона № 210-ФЗ;</w:t>
      </w:r>
      <w:bookmarkEnd w:id="2"/>
    </w:p>
    <w:p w:rsidR="005D4CA9" w:rsidRPr="00FB0FD2" w:rsidRDefault="005D4CA9" w:rsidP="005D4CA9">
      <w:pPr>
        <w:spacing w:after="160"/>
        <w:ind w:firstLine="888"/>
        <w:contextualSpacing/>
        <w:jc w:val="both"/>
        <w:rPr>
          <w:lang w:eastAsia="en-US"/>
        </w:rPr>
      </w:pPr>
      <w:r w:rsidRPr="00FB0FD2">
        <w:rPr>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3" w:name="sub_7141"/>
    </w:p>
    <w:p w:rsidR="005D4CA9" w:rsidRPr="00FB0FD2" w:rsidRDefault="005D4CA9" w:rsidP="005D4CA9">
      <w:pPr>
        <w:spacing w:after="160"/>
        <w:ind w:firstLine="888"/>
        <w:contextualSpacing/>
        <w:jc w:val="both"/>
        <w:rPr>
          <w:lang w:eastAsia="en-US"/>
        </w:rPr>
      </w:pPr>
      <w:r w:rsidRPr="00FB0FD2">
        <w:rPr>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4" w:name="sub_7142"/>
      <w:bookmarkEnd w:id="3"/>
    </w:p>
    <w:p w:rsidR="005D4CA9" w:rsidRPr="00FB0FD2" w:rsidRDefault="005D4CA9" w:rsidP="005D4CA9">
      <w:pPr>
        <w:spacing w:after="160"/>
        <w:ind w:firstLine="888"/>
        <w:contextualSpacing/>
        <w:jc w:val="both"/>
        <w:rPr>
          <w:lang w:eastAsia="en-US"/>
        </w:rPr>
      </w:pPr>
      <w:r w:rsidRPr="00FB0FD2">
        <w:rPr>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4CA9" w:rsidRPr="00FB0FD2" w:rsidRDefault="005D4CA9" w:rsidP="005D4CA9">
      <w:pPr>
        <w:autoSpaceDE w:val="0"/>
        <w:autoSpaceDN w:val="0"/>
        <w:adjustRightInd w:val="0"/>
        <w:spacing w:after="160"/>
        <w:ind w:firstLine="888"/>
        <w:contextualSpacing/>
        <w:jc w:val="both"/>
        <w:rPr>
          <w:lang w:eastAsia="en-US"/>
        </w:rPr>
      </w:pPr>
      <w:bookmarkStart w:id="5" w:name="sub_7143"/>
      <w:bookmarkEnd w:id="4"/>
      <w:r w:rsidRPr="00FB0FD2">
        <w:rPr>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4CA9" w:rsidRPr="00FB0FD2" w:rsidRDefault="005D4CA9" w:rsidP="005D4CA9">
      <w:pPr>
        <w:autoSpaceDE w:val="0"/>
        <w:autoSpaceDN w:val="0"/>
        <w:adjustRightInd w:val="0"/>
        <w:spacing w:after="160"/>
        <w:ind w:firstLine="888"/>
        <w:contextualSpacing/>
        <w:jc w:val="both"/>
        <w:rPr>
          <w:lang w:eastAsia="en-US"/>
        </w:rPr>
      </w:pPr>
      <w:bookmarkStart w:id="6" w:name="sub_7144"/>
      <w:bookmarkEnd w:id="5"/>
      <w:r w:rsidRPr="00FB0FD2">
        <w:rPr>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anchor="sub_16011" w:history="1">
        <w:r w:rsidRPr="00FB0FD2">
          <w:rPr>
            <w:color w:val="106BBE"/>
            <w:lang w:eastAsia="en-US"/>
          </w:rPr>
          <w:t>частью 1.1 статьи 16</w:t>
        </w:r>
      </w:hyperlink>
      <w:r w:rsidRPr="00FB0FD2">
        <w:rPr>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End w:id="6"/>
    </w:p>
    <w:p w:rsidR="005D4CA9" w:rsidRPr="00FB0FD2" w:rsidRDefault="005D4CA9" w:rsidP="005D4CA9">
      <w:pPr>
        <w:tabs>
          <w:tab w:val="left" w:pos="0"/>
        </w:tabs>
        <w:ind w:firstLine="567"/>
        <w:contextualSpacing/>
        <w:jc w:val="both"/>
      </w:pPr>
      <w:r w:rsidRPr="00FB0FD2">
        <w:rPr>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anchor="sub_16172" w:history="1">
        <w:r w:rsidRPr="00FB0FD2">
          <w:rPr>
            <w:color w:val="106BBE"/>
            <w:lang w:eastAsia="en-US"/>
          </w:rPr>
          <w:t>пунктом 7.2 части 1 статьи 16</w:t>
        </w:r>
      </w:hyperlink>
      <w:r w:rsidRPr="00FB0FD2">
        <w:rPr>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4CA9" w:rsidRPr="00CA3CBA" w:rsidRDefault="005D4CA9" w:rsidP="005D4CA9">
      <w:pPr>
        <w:tabs>
          <w:tab w:val="left" w:pos="0"/>
        </w:tabs>
        <w:ind w:firstLine="567"/>
        <w:contextualSpacing/>
        <w:jc w:val="both"/>
      </w:pPr>
      <w:r w:rsidRPr="00CA3CBA">
        <w:t>2.8. Основания для отказа в предоставлении муниципальной услуги:</w:t>
      </w:r>
    </w:p>
    <w:p w:rsidR="005D4CA9" w:rsidRPr="00CA3CBA" w:rsidRDefault="005D4CA9" w:rsidP="005D4CA9">
      <w:pPr>
        <w:tabs>
          <w:tab w:val="left" w:pos="0"/>
        </w:tabs>
        <w:ind w:firstLine="567"/>
        <w:contextualSpacing/>
        <w:jc w:val="both"/>
      </w:pPr>
      <w:r w:rsidRPr="00CA3CBA">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5D4CA9" w:rsidRPr="00CA3CBA" w:rsidRDefault="005D4CA9" w:rsidP="005D4CA9">
      <w:pPr>
        <w:tabs>
          <w:tab w:val="left" w:pos="0"/>
        </w:tabs>
        <w:ind w:firstLine="567"/>
        <w:contextualSpacing/>
        <w:jc w:val="both"/>
      </w:pPr>
      <w:r w:rsidRPr="00CA3CBA">
        <w:t>отсутствуют документы, уполномочивающие представителя физического лица или юридического лица подавать их от имени заявителя;</w:t>
      </w:r>
    </w:p>
    <w:p w:rsidR="005D4CA9" w:rsidRPr="00CA3CBA" w:rsidRDefault="005D4CA9" w:rsidP="005D4CA9">
      <w:pPr>
        <w:tabs>
          <w:tab w:val="left" w:pos="0"/>
        </w:tabs>
        <w:ind w:firstLine="567"/>
        <w:contextualSpacing/>
        <w:jc w:val="both"/>
      </w:pPr>
      <w:r w:rsidRPr="00CA3CBA">
        <w:t>документы, поданные в электронном виде, не подписаны электронной подписью;</w:t>
      </w:r>
    </w:p>
    <w:p w:rsidR="005D4CA9" w:rsidRPr="00CA3CBA" w:rsidRDefault="005D4CA9" w:rsidP="005D4CA9">
      <w:pPr>
        <w:tabs>
          <w:tab w:val="left" w:pos="0"/>
        </w:tabs>
        <w:ind w:firstLine="567"/>
        <w:contextualSpacing/>
        <w:jc w:val="both"/>
      </w:pPr>
      <w:r w:rsidRPr="00CA3CBA">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образования сообщает заявителю о недопустимости злоупотребления правом);</w:t>
      </w:r>
    </w:p>
    <w:p w:rsidR="005D4CA9" w:rsidRPr="00CA3CBA" w:rsidRDefault="005D4CA9" w:rsidP="005D4CA9">
      <w:pPr>
        <w:tabs>
          <w:tab w:val="left" w:pos="0"/>
        </w:tabs>
        <w:ind w:firstLine="567"/>
        <w:contextualSpacing/>
        <w:jc w:val="both"/>
      </w:pPr>
      <w:r w:rsidRPr="00CA3CBA">
        <w:t>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5D4CA9" w:rsidRPr="00CA3CBA" w:rsidRDefault="005D4CA9" w:rsidP="005D4CA9">
      <w:pPr>
        <w:tabs>
          <w:tab w:val="left" w:pos="0"/>
        </w:tabs>
        <w:ind w:firstLine="567"/>
        <w:contextualSpacing/>
        <w:jc w:val="both"/>
      </w:pPr>
      <w:r w:rsidRPr="00CA3CBA">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5D4CA9" w:rsidRPr="00CA3CBA" w:rsidRDefault="005D4CA9" w:rsidP="005D4CA9">
      <w:pPr>
        <w:autoSpaceDE w:val="0"/>
        <w:ind w:firstLine="709"/>
        <w:contextualSpacing/>
        <w:jc w:val="both"/>
      </w:pPr>
      <w:r w:rsidRPr="00CA3CBA">
        <w:lastRenderedPageBreak/>
        <w:t>2.9. Основанием для отказа в приеме заявления о предоставлении муниципальной услуги является несоответствие заявления требованиям, предусмотренным пунктом 2.6 Административного регламента.</w:t>
      </w:r>
    </w:p>
    <w:p w:rsidR="005D4CA9" w:rsidRPr="00CA3CBA" w:rsidRDefault="005D4CA9" w:rsidP="005D4CA9">
      <w:pPr>
        <w:tabs>
          <w:tab w:val="left" w:pos="0"/>
        </w:tabs>
        <w:ind w:firstLine="567"/>
        <w:contextualSpacing/>
        <w:jc w:val="both"/>
      </w:pPr>
      <w:r w:rsidRPr="00CA3CBA">
        <w:t>2.10. Муниципальная услуга предоставляется бесплатно.</w:t>
      </w:r>
    </w:p>
    <w:p w:rsidR="005D4CA9" w:rsidRPr="00CA3CBA" w:rsidRDefault="005D4CA9" w:rsidP="005D4CA9">
      <w:pPr>
        <w:tabs>
          <w:tab w:val="left" w:pos="0"/>
        </w:tabs>
        <w:ind w:firstLine="567"/>
        <w:contextualSpacing/>
        <w:jc w:val="both"/>
      </w:pPr>
      <w:r w:rsidRPr="00CA3CBA">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D4CA9" w:rsidRPr="00CA3CBA" w:rsidRDefault="005D4CA9" w:rsidP="005D4CA9">
      <w:pPr>
        <w:tabs>
          <w:tab w:val="left" w:pos="0"/>
        </w:tabs>
        <w:ind w:firstLine="567"/>
        <w:contextualSpacing/>
        <w:jc w:val="both"/>
      </w:pPr>
      <w:r w:rsidRPr="00CA3CBA">
        <w:t>2.12. Продолжительность приема заявителя должностным лицом (специалистом) администрации при подаче заявления и получении результата не должна превышать 30 минут.</w:t>
      </w:r>
    </w:p>
    <w:p w:rsidR="005D4CA9" w:rsidRPr="00CA3CBA" w:rsidRDefault="005D4CA9" w:rsidP="005D4CA9">
      <w:pPr>
        <w:tabs>
          <w:tab w:val="left" w:pos="0"/>
        </w:tabs>
        <w:ind w:firstLine="567"/>
        <w:contextualSpacing/>
        <w:jc w:val="both"/>
      </w:pPr>
      <w:r w:rsidRPr="00CA3CBA">
        <w:t>2.13. Заявление в письменной форме адресуется заявителем главе администрации и представляется:</w:t>
      </w:r>
    </w:p>
    <w:p w:rsidR="005D4CA9" w:rsidRPr="00CA3CBA" w:rsidRDefault="005D4CA9" w:rsidP="005D4CA9">
      <w:pPr>
        <w:autoSpaceDE w:val="0"/>
        <w:ind w:firstLine="567"/>
        <w:contextualSpacing/>
        <w:jc w:val="both"/>
      </w:pPr>
      <w:r w:rsidRPr="00CA3CBA">
        <w:t xml:space="preserve">лично заявителем (через законного представителя или курьера) </w:t>
      </w:r>
      <w:r w:rsidRPr="00CA3CBA">
        <w:br/>
        <w:t xml:space="preserve">(далее – личное представление) по адресу: Кировская область, пгт </w:t>
      </w:r>
      <w:r>
        <w:t>Кильмезь</w:t>
      </w:r>
      <w:r w:rsidRPr="00CA3CBA">
        <w:t xml:space="preserve">, ул. </w:t>
      </w:r>
      <w:r>
        <w:t>Советская</w:t>
      </w:r>
      <w:r w:rsidRPr="00CA3CBA">
        <w:t xml:space="preserve">, д. </w:t>
      </w:r>
      <w:r>
        <w:t>79</w:t>
      </w:r>
      <w:r w:rsidRPr="00CA3CBA">
        <w:t xml:space="preserve">; </w:t>
      </w:r>
    </w:p>
    <w:p w:rsidR="005D4CA9" w:rsidRPr="00CA3CBA" w:rsidRDefault="005D4CA9" w:rsidP="005D4CA9">
      <w:pPr>
        <w:autoSpaceDE w:val="0"/>
        <w:ind w:firstLine="567"/>
        <w:contextualSpacing/>
        <w:jc w:val="both"/>
      </w:pPr>
      <w:r w:rsidRPr="00CA3CBA">
        <w:t>посредством почтовой связи по почтовому адресу: почтовый индекс 613</w:t>
      </w:r>
      <w:r>
        <w:t>570</w:t>
      </w:r>
      <w:r w:rsidRPr="00CA3CBA">
        <w:t xml:space="preserve">, Кировская область, пгт </w:t>
      </w:r>
      <w:r>
        <w:t>Кильмезь</w:t>
      </w:r>
      <w:r w:rsidRPr="00CA3CBA">
        <w:t xml:space="preserve">, ул. </w:t>
      </w:r>
      <w:r>
        <w:t>Советска</w:t>
      </w:r>
      <w:r w:rsidRPr="00CA3CBA">
        <w:t xml:space="preserve">я, д. </w:t>
      </w:r>
      <w:r>
        <w:t>79</w:t>
      </w:r>
      <w:r w:rsidRPr="00CA3CBA">
        <w:t>;</w:t>
      </w:r>
    </w:p>
    <w:p w:rsidR="005D4CA9" w:rsidRPr="00CA3CBA" w:rsidRDefault="005D4CA9" w:rsidP="005D4CA9">
      <w:pPr>
        <w:autoSpaceDE w:val="0"/>
        <w:ind w:firstLine="567"/>
        <w:contextualSpacing/>
        <w:jc w:val="both"/>
      </w:pPr>
      <w:r w:rsidRPr="00CA3CBA">
        <w:t>через многофункциональный центр в соответствии с соглашением,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w:t>
      </w:r>
    </w:p>
    <w:p w:rsidR="005D4CA9" w:rsidRPr="00CA3CBA" w:rsidRDefault="005D4CA9" w:rsidP="005D4CA9">
      <w:pPr>
        <w:tabs>
          <w:tab w:val="left" w:pos="0"/>
        </w:tabs>
        <w:ind w:firstLine="567"/>
        <w:contextualSpacing/>
        <w:jc w:val="both"/>
      </w:pPr>
      <w:r w:rsidRPr="00CA3CBA">
        <w:t>2.14. Прием заявления в письменной форме при личном представлении осуществляется специалистом администрации в соответствии с графиком работы, указанным в пункте 1.2 Административного регламента, и регистрируется в установленном порядке в момент обращения заявителя.</w:t>
      </w:r>
    </w:p>
    <w:p w:rsidR="005D4CA9" w:rsidRPr="00CA3CBA" w:rsidRDefault="005D4CA9" w:rsidP="005D4CA9">
      <w:pPr>
        <w:tabs>
          <w:tab w:val="left" w:pos="0"/>
        </w:tabs>
        <w:ind w:firstLine="567"/>
        <w:contextualSpacing/>
        <w:jc w:val="both"/>
      </w:pPr>
      <w:r w:rsidRPr="00CA3CBA">
        <w:t>2.15. Заявление в письменной форме, поступившее в администрацию муниципального образования посредством почтовой связи, регистрируется специалистами администрации, ответственными за ведение делопроизводства, в день его поступления.</w:t>
      </w:r>
    </w:p>
    <w:p w:rsidR="005D4CA9" w:rsidRPr="00CA3CBA" w:rsidRDefault="005D4CA9" w:rsidP="005D4CA9">
      <w:pPr>
        <w:tabs>
          <w:tab w:val="left" w:pos="0"/>
        </w:tabs>
        <w:ind w:firstLine="567"/>
        <w:contextualSpacing/>
        <w:jc w:val="both"/>
      </w:pPr>
      <w:r w:rsidRPr="00CA3CBA">
        <w:t>2.16. Заявление и иные документы, необходимые для предоставления муниципальной услуги, подаваемые в форме электронных документов, представляются в администрацию муниципального образования через информационно-коммуникационную сеть «Интернет» (далее – сеть Интернет):</w:t>
      </w:r>
    </w:p>
    <w:p w:rsidR="005D4CA9" w:rsidRPr="00CA3CBA" w:rsidRDefault="005D4CA9" w:rsidP="005D4CA9">
      <w:pPr>
        <w:tabs>
          <w:tab w:val="left" w:pos="0"/>
        </w:tabs>
        <w:ind w:firstLine="567"/>
        <w:contextualSpacing/>
        <w:jc w:val="both"/>
      </w:pPr>
      <w:r w:rsidRPr="00CA3CBA">
        <w:t>по адресу электронной почты:</w:t>
      </w:r>
      <w:r w:rsidRPr="00CA3CBA">
        <w:rPr>
          <w:color w:val="87898F"/>
          <w:shd w:val="clear" w:color="auto" w:fill="FFFFFF"/>
        </w:rPr>
        <w:t xml:space="preserve"> </w:t>
      </w:r>
      <w:r w:rsidRPr="00CA3CBA">
        <w:rPr>
          <w:shd w:val="clear" w:color="auto" w:fill="FFFFFF"/>
        </w:rPr>
        <w:t>adm</w:t>
      </w:r>
      <w:r>
        <w:rPr>
          <w:shd w:val="clear" w:color="auto" w:fill="FFFFFF"/>
          <w:lang w:val="en-US"/>
        </w:rPr>
        <w:t>kilmez</w:t>
      </w:r>
      <w:r w:rsidRPr="00CA3CBA">
        <w:rPr>
          <w:shd w:val="clear" w:color="auto" w:fill="FFFFFF"/>
        </w:rPr>
        <w:t>@</w:t>
      </w:r>
      <w:r>
        <w:rPr>
          <w:shd w:val="clear" w:color="auto" w:fill="FFFFFF"/>
          <w:lang w:val="en-US"/>
        </w:rPr>
        <w:t>rambler</w:t>
      </w:r>
      <w:r w:rsidRPr="00CA3CBA">
        <w:rPr>
          <w:shd w:val="clear" w:color="auto" w:fill="FFFFFF"/>
        </w:rPr>
        <w:t>.ru</w:t>
      </w:r>
      <w:r w:rsidRPr="00CA3CBA">
        <w:t>;</w:t>
      </w:r>
    </w:p>
    <w:p w:rsidR="005D4CA9" w:rsidRPr="00CA3CBA" w:rsidRDefault="005D4CA9" w:rsidP="005D4CA9">
      <w:pPr>
        <w:tabs>
          <w:tab w:val="left" w:pos="0"/>
        </w:tabs>
        <w:ind w:firstLine="567"/>
        <w:contextualSpacing/>
        <w:jc w:val="both"/>
      </w:pPr>
      <w:r w:rsidRPr="00CA3CBA">
        <w:t>с использованием «Единого портала государственных и муниципальных услуг (функций)» (http://www.gosuslugi.ru) и/или «Портала государственных услуг Кировской области» (</w:t>
      </w:r>
      <w:hyperlink r:id="rId12" w:history="1">
        <w:r w:rsidRPr="00CA3CBA">
          <w:rPr>
            <w:rStyle w:val="a8"/>
          </w:rPr>
          <w:t>http://www.gosuslugi43.ru)</w:t>
        </w:r>
      </w:hyperlink>
      <w:r w:rsidRPr="00CA3CBA">
        <w:t>.</w:t>
      </w:r>
    </w:p>
    <w:p w:rsidR="005D4CA9" w:rsidRPr="00CA3CBA" w:rsidRDefault="005D4CA9" w:rsidP="005D4CA9">
      <w:pPr>
        <w:tabs>
          <w:tab w:val="left" w:pos="0"/>
        </w:tabs>
        <w:ind w:firstLine="567"/>
        <w:contextualSpacing/>
        <w:jc w:val="both"/>
      </w:pPr>
      <w:r w:rsidRPr="00CA3CBA">
        <w:t>Заявление и другие документы, необходимые для предоставления муниципальной услуги, могут быть представлены через территориальные отделы многофункционального центра;</w:t>
      </w:r>
    </w:p>
    <w:p w:rsidR="005D4CA9" w:rsidRPr="00CA3CBA" w:rsidRDefault="005D4CA9" w:rsidP="005D4CA9">
      <w:pPr>
        <w:tabs>
          <w:tab w:val="left" w:pos="0"/>
        </w:tabs>
        <w:ind w:firstLine="567"/>
        <w:contextualSpacing/>
        <w:jc w:val="both"/>
      </w:pPr>
      <w:r w:rsidRPr="00CA3CBA">
        <w:t>заявление и документы, необходимые для предоставления муниципальной услуги, оформляются в соответствии с требованиями к форматам заявлений и иных документов, установленными настоящим Административным регламентом.</w:t>
      </w:r>
    </w:p>
    <w:p w:rsidR="005D4CA9" w:rsidRPr="00CA3CBA" w:rsidRDefault="005D4CA9" w:rsidP="005D4CA9">
      <w:pPr>
        <w:tabs>
          <w:tab w:val="left" w:pos="0"/>
        </w:tabs>
        <w:ind w:firstLine="567"/>
        <w:contextualSpacing/>
        <w:jc w:val="both"/>
      </w:pPr>
      <w:r w:rsidRPr="00CA3CBA">
        <w:t>Документы, прилагаемые к заявлению, которое подается в форме электронного документа, должны быть отсканированы и приложены к заявлению в электронной форме.</w:t>
      </w:r>
    </w:p>
    <w:p w:rsidR="005D4CA9" w:rsidRPr="00CA3CBA" w:rsidRDefault="005D4CA9" w:rsidP="005D4CA9">
      <w:pPr>
        <w:tabs>
          <w:tab w:val="left" w:pos="0"/>
        </w:tabs>
        <w:ind w:firstLine="567"/>
        <w:contextualSpacing/>
        <w:jc w:val="both"/>
      </w:pPr>
      <w:r w:rsidRPr="00CA3CBA">
        <w:t>2.17. Заявление, подаваемое в форме электронного документа, распечатывается специалистом администрации, принявшим его, передается в приемную администрации и регистрируется специалистом администрации в установленном порядке в течение трех дней с момента поступления.</w:t>
      </w:r>
    </w:p>
    <w:p w:rsidR="005D4CA9" w:rsidRPr="00CA3CBA" w:rsidRDefault="005D4CA9" w:rsidP="005D4CA9">
      <w:pPr>
        <w:tabs>
          <w:tab w:val="left" w:pos="0"/>
        </w:tabs>
        <w:ind w:firstLine="567"/>
        <w:contextualSpacing/>
        <w:jc w:val="both"/>
      </w:pPr>
      <w:r w:rsidRPr="00CA3CBA">
        <w:t>2.18. После регистрации заявления в письменной или электронной форме в день его регистрации специалист администрации передает его на рассмотрение главе администрации либо его заместителю.</w:t>
      </w:r>
    </w:p>
    <w:p w:rsidR="005D4CA9" w:rsidRPr="00CA3CBA" w:rsidRDefault="005D4CA9" w:rsidP="005D4CA9">
      <w:pPr>
        <w:tabs>
          <w:tab w:val="left" w:pos="0"/>
        </w:tabs>
        <w:ind w:firstLine="567"/>
        <w:contextualSpacing/>
        <w:jc w:val="both"/>
      </w:pPr>
      <w:r w:rsidRPr="00CA3CBA">
        <w:t>2.19. Требования к местам предоставления муниципальной услуги.</w:t>
      </w:r>
    </w:p>
    <w:p w:rsidR="005D4CA9" w:rsidRPr="00CA3CBA" w:rsidRDefault="005D4CA9" w:rsidP="005D4CA9">
      <w:pPr>
        <w:tabs>
          <w:tab w:val="left" w:pos="0"/>
        </w:tabs>
        <w:ind w:firstLine="567"/>
        <w:contextualSpacing/>
        <w:jc w:val="both"/>
      </w:pPr>
      <w:r w:rsidRPr="00CA3CBA">
        <w:t xml:space="preserve">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w:t>
      </w:r>
      <w:r w:rsidRPr="00CA3CBA">
        <w:lastRenderedPageBreak/>
        <w:t>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
    <w:p w:rsidR="005D4CA9" w:rsidRPr="00CA3CBA" w:rsidRDefault="005D4CA9" w:rsidP="005D4CA9">
      <w:pPr>
        <w:tabs>
          <w:tab w:val="left" w:pos="0"/>
        </w:tabs>
        <w:ind w:firstLine="567"/>
        <w:contextualSpacing/>
        <w:jc w:val="both"/>
      </w:pPr>
      <w:r w:rsidRPr="00CA3CBA">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(банкетками).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rsidR="005D4CA9" w:rsidRPr="00CA3CBA" w:rsidRDefault="005D4CA9" w:rsidP="005D4CA9">
      <w:pPr>
        <w:tabs>
          <w:tab w:val="left" w:pos="0"/>
        </w:tabs>
        <w:ind w:firstLine="567"/>
        <w:contextualSpacing/>
        <w:jc w:val="both"/>
      </w:pPr>
      <w:r w:rsidRPr="00CA3CBA">
        <w:t xml:space="preserve">Администрация обеспечивает условия доступности для инвалидов помещений, зданий и иных сооружений (далее-объекты)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 </w:t>
      </w:r>
    </w:p>
    <w:p w:rsidR="005D4CA9" w:rsidRPr="00CA3CBA" w:rsidRDefault="005D4CA9" w:rsidP="005D4CA9">
      <w:pPr>
        <w:tabs>
          <w:tab w:val="left" w:pos="0"/>
        </w:tabs>
        <w:ind w:firstLine="567"/>
        <w:contextualSpacing/>
        <w:jc w:val="both"/>
      </w:pPr>
      <w:r w:rsidRPr="00CA3CBA">
        <w:t>2.20. Показателями доступности и качества предоставления муниципальной услуги являются:</w:t>
      </w:r>
    </w:p>
    <w:p w:rsidR="005D4CA9" w:rsidRPr="00CA3CBA" w:rsidRDefault="005D4CA9" w:rsidP="005D4CA9">
      <w:pPr>
        <w:tabs>
          <w:tab w:val="left" w:pos="0"/>
        </w:tabs>
        <w:ind w:firstLine="567"/>
        <w:contextualSpacing/>
        <w:jc w:val="both"/>
      </w:pPr>
      <w:r w:rsidRPr="00CA3CBA">
        <w:t>удобное территориальное расположение администрации;</w:t>
      </w:r>
    </w:p>
    <w:p w:rsidR="005D4CA9" w:rsidRPr="00CA3CBA" w:rsidRDefault="005D4CA9" w:rsidP="005D4CA9">
      <w:pPr>
        <w:tabs>
          <w:tab w:val="left" w:pos="0"/>
        </w:tabs>
        <w:ind w:firstLine="567"/>
        <w:contextualSpacing/>
        <w:jc w:val="both"/>
      </w:pPr>
      <w:r w:rsidRPr="00CA3CBA">
        <w:t>оптимальный график работы администрации;</w:t>
      </w:r>
    </w:p>
    <w:p w:rsidR="005D4CA9" w:rsidRPr="00CA3CBA" w:rsidRDefault="005D4CA9" w:rsidP="005D4CA9">
      <w:pPr>
        <w:tabs>
          <w:tab w:val="left" w:pos="0"/>
        </w:tabs>
        <w:ind w:firstLine="567"/>
        <w:contextualSpacing/>
        <w:jc w:val="both"/>
      </w:pPr>
      <w:r w:rsidRPr="00CA3CBA">
        <w:t>минимальное время ожидания предоставления муниципальной услуги;</w:t>
      </w:r>
    </w:p>
    <w:p w:rsidR="005D4CA9" w:rsidRPr="00CA3CBA" w:rsidRDefault="005D4CA9" w:rsidP="005D4CA9">
      <w:pPr>
        <w:tabs>
          <w:tab w:val="left" w:pos="0"/>
        </w:tabs>
        <w:ind w:firstLine="567"/>
        <w:contextualSpacing/>
        <w:jc w:val="both"/>
      </w:pPr>
      <w:r w:rsidRPr="00CA3CBA">
        <w:t>наличие различных каналов получения информации о предоставлении муниципальной услуги;</w:t>
      </w:r>
    </w:p>
    <w:p w:rsidR="005D4CA9" w:rsidRPr="00CA3CBA" w:rsidRDefault="005D4CA9" w:rsidP="005D4CA9">
      <w:pPr>
        <w:tabs>
          <w:tab w:val="left" w:pos="0"/>
        </w:tabs>
        <w:ind w:firstLine="567"/>
        <w:contextualSpacing/>
        <w:jc w:val="both"/>
      </w:pPr>
      <w:r w:rsidRPr="00CA3CBA">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w:t>
      </w:r>
    </w:p>
    <w:p w:rsidR="005D4CA9" w:rsidRPr="00CA3CBA" w:rsidRDefault="005D4CA9" w:rsidP="005D4CA9">
      <w:pPr>
        <w:tabs>
          <w:tab w:val="left" w:pos="0"/>
        </w:tabs>
        <w:ind w:firstLine="567"/>
        <w:contextualSpacing/>
        <w:jc w:val="both"/>
      </w:pPr>
      <w:r w:rsidRPr="00CA3CBA">
        <w:t>простота и ясность изложения информационных материалов;</w:t>
      </w:r>
    </w:p>
    <w:p w:rsidR="005D4CA9" w:rsidRPr="00CA3CBA" w:rsidRDefault="005D4CA9" w:rsidP="005D4CA9">
      <w:pPr>
        <w:tabs>
          <w:tab w:val="left" w:pos="0"/>
        </w:tabs>
        <w:ind w:firstLine="567"/>
        <w:contextualSpacing/>
        <w:jc w:val="both"/>
      </w:pPr>
      <w:r w:rsidRPr="00CA3CBA">
        <w:t>доступность лица, предоставляющего муниципальную услугу;</w:t>
      </w:r>
    </w:p>
    <w:p w:rsidR="005D4CA9" w:rsidRPr="00CA3CBA" w:rsidRDefault="005D4CA9" w:rsidP="005D4CA9">
      <w:pPr>
        <w:tabs>
          <w:tab w:val="left" w:pos="0"/>
        </w:tabs>
        <w:ind w:firstLine="567"/>
        <w:contextualSpacing/>
        <w:jc w:val="both"/>
      </w:pPr>
      <w:r w:rsidRPr="00CA3CBA">
        <w:t>высокая профессиональная подготовка специалистов администрации;</w:t>
      </w:r>
    </w:p>
    <w:p w:rsidR="005D4CA9" w:rsidRPr="00CA3CBA" w:rsidRDefault="005D4CA9" w:rsidP="005D4CA9">
      <w:pPr>
        <w:tabs>
          <w:tab w:val="left" w:pos="0"/>
        </w:tabs>
        <w:ind w:firstLine="567"/>
        <w:contextualSpacing/>
        <w:jc w:val="both"/>
      </w:pPr>
      <w:r w:rsidRPr="00CA3CBA">
        <w:t>высокая культура обслуживания заявителей;</w:t>
      </w:r>
    </w:p>
    <w:p w:rsidR="005D4CA9" w:rsidRPr="00CA3CBA" w:rsidRDefault="005D4CA9" w:rsidP="005D4CA9">
      <w:pPr>
        <w:tabs>
          <w:tab w:val="left" w:pos="0"/>
        </w:tabs>
        <w:ind w:firstLine="567"/>
        <w:contextualSpacing/>
        <w:jc w:val="both"/>
      </w:pPr>
      <w:r w:rsidRPr="00CA3CBA">
        <w:t>точность исполнения муниципальной услуги;</w:t>
      </w:r>
    </w:p>
    <w:p w:rsidR="005D4CA9" w:rsidRPr="00CA3CBA" w:rsidRDefault="005D4CA9" w:rsidP="005D4CA9">
      <w:pPr>
        <w:tabs>
          <w:tab w:val="left" w:pos="0"/>
        </w:tabs>
        <w:ind w:firstLine="567"/>
        <w:contextualSpacing/>
        <w:jc w:val="both"/>
      </w:pPr>
      <w:r w:rsidRPr="00CA3CBA">
        <w:t>соблюдение сроков предоставления муниципальной услуги;</w:t>
      </w:r>
    </w:p>
    <w:p w:rsidR="005D4CA9" w:rsidRPr="00CA3CBA" w:rsidRDefault="005D4CA9" w:rsidP="005D4CA9">
      <w:pPr>
        <w:tabs>
          <w:tab w:val="left" w:pos="0"/>
        </w:tabs>
        <w:ind w:firstLine="567"/>
        <w:contextualSpacing/>
        <w:jc w:val="both"/>
      </w:pPr>
      <w:r w:rsidRPr="00CA3CBA">
        <w:t>количество взаимодействий заявителя с должностными лицами при предоставлении муниципальной услуги, не превышающее двух.</w:t>
      </w:r>
    </w:p>
    <w:p w:rsidR="005D4CA9" w:rsidRPr="00CA3CBA" w:rsidRDefault="005D4CA9" w:rsidP="005D4CA9">
      <w:pPr>
        <w:tabs>
          <w:tab w:val="left" w:pos="0"/>
        </w:tabs>
        <w:ind w:firstLine="567"/>
        <w:contextualSpacing/>
        <w:jc w:val="both"/>
      </w:pPr>
      <w:r w:rsidRPr="00CA3CBA">
        <w:t>2.21.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 установленных Административным регламентом.</w:t>
      </w:r>
    </w:p>
    <w:p w:rsidR="005D4CA9" w:rsidRPr="00CA3CBA" w:rsidRDefault="005D4CA9" w:rsidP="005D4CA9">
      <w:pPr>
        <w:tabs>
          <w:tab w:val="left" w:pos="0"/>
        </w:tabs>
        <w:ind w:firstLine="567"/>
        <w:contextualSpacing/>
        <w:jc w:val="both"/>
      </w:pPr>
      <w:r w:rsidRPr="00CA3CBA">
        <w:t>2.22.</w:t>
      </w:r>
      <w:r w:rsidRPr="00CA3CBA">
        <w:rPr>
          <w:color w:val="000000"/>
        </w:rPr>
        <w:t xml:space="preserve"> Услуги,</w:t>
      </w:r>
      <w:r w:rsidRPr="00CA3CBA">
        <w:rPr>
          <w:color w:val="000000"/>
        </w:rPr>
        <w:tab/>
        <w:t>необходимые и обязательные для предоставления муниципальной услуги, отсутствуют.</w:t>
      </w:r>
    </w:p>
    <w:p w:rsidR="005D4CA9" w:rsidRPr="00CA3CBA" w:rsidRDefault="005D4CA9" w:rsidP="005D4CA9">
      <w:pPr>
        <w:tabs>
          <w:tab w:val="left" w:pos="0"/>
        </w:tabs>
        <w:ind w:firstLine="567"/>
        <w:contextualSpacing/>
        <w:jc w:val="both"/>
      </w:pPr>
    </w:p>
    <w:p w:rsidR="005D4CA9" w:rsidRPr="00CA3CBA" w:rsidRDefault="005D4CA9" w:rsidP="005D4CA9">
      <w:pPr>
        <w:tabs>
          <w:tab w:val="left" w:pos="0"/>
        </w:tabs>
        <w:ind w:firstLine="567"/>
        <w:contextualSpacing/>
        <w:jc w:val="both"/>
      </w:pPr>
    </w:p>
    <w:p w:rsidR="005D4CA9" w:rsidRPr="00CA3CBA" w:rsidRDefault="005D4CA9" w:rsidP="005D4CA9">
      <w:pPr>
        <w:tabs>
          <w:tab w:val="left" w:pos="567"/>
        </w:tabs>
        <w:ind w:firstLine="41"/>
        <w:contextualSpacing/>
        <w:jc w:val="center"/>
      </w:pPr>
      <w:r w:rsidRPr="00CA3CBA">
        <w:rPr>
          <w:b/>
        </w:rPr>
        <w:t>3.  Состав, последовательность и сроки выполнения административных процедур (действий), требования к порядку их выполнения</w:t>
      </w:r>
      <w:r w:rsidRPr="00CA3CBA">
        <w:rPr>
          <w:color w:val="FF0000"/>
        </w:rPr>
        <w:t xml:space="preserve"> </w:t>
      </w:r>
    </w:p>
    <w:p w:rsidR="005D4CA9" w:rsidRPr="00CA3CBA" w:rsidRDefault="005D4CA9" w:rsidP="005D4CA9">
      <w:pPr>
        <w:tabs>
          <w:tab w:val="left" w:pos="0"/>
        </w:tabs>
        <w:ind w:firstLine="567"/>
        <w:contextualSpacing/>
        <w:jc w:val="both"/>
      </w:pPr>
      <w:r w:rsidRPr="00CA3CBA">
        <w:t>3.1.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5D4CA9" w:rsidRPr="00CA3CBA" w:rsidRDefault="005D4CA9" w:rsidP="005D4CA9">
      <w:pPr>
        <w:tabs>
          <w:tab w:val="left" w:pos="0"/>
        </w:tabs>
        <w:ind w:firstLine="567"/>
        <w:contextualSpacing/>
        <w:jc w:val="both"/>
      </w:pPr>
      <w:r w:rsidRPr="00CA3CBA">
        <w:t>устно в ходе личного приема или посредством телефонной связи;</w:t>
      </w:r>
    </w:p>
    <w:p w:rsidR="005D4CA9" w:rsidRPr="00CA3CBA" w:rsidRDefault="005D4CA9" w:rsidP="005D4CA9">
      <w:pPr>
        <w:tabs>
          <w:tab w:val="left" w:pos="0"/>
        </w:tabs>
        <w:ind w:firstLine="567"/>
        <w:contextualSpacing/>
        <w:jc w:val="both"/>
      </w:pPr>
      <w:r w:rsidRPr="00CA3CBA">
        <w:t>в письменном виде почтой или по электронной почте в адрес администрации;</w:t>
      </w:r>
    </w:p>
    <w:p w:rsidR="005D4CA9" w:rsidRPr="00CA3CBA" w:rsidRDefault="005D4CA9" w:rsidP="005D4CA9">
      <w:pPr>
        <w:tabs>
          <w:tab w:val="left" w:pos="0"/>
        </w:tabs>
        <w:ind w:firstLine="567"/>
        <w:contextualSpacing/>
        <w:jc w:val="both"/>
      </w:pPr>
      <w:r w:rsidRPr="00CA3CBA">
        <w:t>посредством информационных систем «Единый портал государственных и муниципальных услуг (функций)» (http://www.gosuslugi.ru) и (или) «Портал государственных услуг Кировской области» (</w:t>
      </w:r>
      <w:hyperlink r:id="rId13" w:history="1">
        <w:r w:rsidRPr="00CA3CBA">
          <w:rPr>
            <w:rStyle w:val="a8"/>
          </w:rPr>
          <w:t>http://www.gosuslugi43.ru)</w:t>
        </w:r>
      </w:hyperlink>
      <w:r w:rsidRPr="00CA3CBA">
        <w:t>.</w:t>
      </w:r>
    </w:p>
    <w:p w:rsidR="005D4CA9" w:rsidRPr="00CA3CBA" w:rsidRDefault="005D4CA9" w:rsidP="005D4CA9">
      <w:pPr>
        <w:tabs>
          <w:tab w:val="left" w:pos="0"/>
        </w:tabs>
        <w:ind w:firstLine="567"/>
        <w:contextualSpacing/>
        <w:jc w:val="both"/>
      </w:pPr>
      <w:r w:rsidRPr="00CA3CBA">
        <w:t xml:space="preserve">В случае подачи заявления в форме электронного документа с использованием «Единого портала государственных и муниципальных услуг (функций)» </w:t>
      </w:r>
      <w:r w:rsidRPr="00CA3CBA">
        <w:lastRenderedPageBreak/>
        <w:t>(www.gosuslugi.ru) или «Портала государственных Кировской области» (</w:t>
      </w:r>
      <w:hyperlink r:id="rId14" w:history="1">
        <w:r w:rsidRPr="00CA3CBA">
          <w:rPr>
            <w:rStyle w:val="a8"/>
          </w:rPr>
          <w:t>http://www.gosuslugi43.ru)</w:t>
        </w:r>
      </w:hyperlink>
      <w:r w:rsidRPr="00CA3CBA">
        <w:t xml:space="preserve"> информирование о ходе предоставления услуги осуществляется путем отображения актуальной информации о текущем состоянии (статусе) оказания муниципальной услуги в личном кабинете заявителя.</w:t>
      </w:r>
    </w:p>
    <w:p w:rsidR="005D4CA9" w:rsidRPr="00CA3CBA" w:rsidRDefault="005D4CA9" w:rsidP="005D4CA9">
      <w:pPr>
        <w:tabs>
          <w:tab w:val="left" w:pos="0"/>
        </w:tabs>
        <w:ind w:firstLine="567"/>
        <w:contextualSpacing/>
        <w:jc w:val="both"/>
      </w:pPr>
      <w:r w:rsidRPr="00CA3CBA">
        <w:t>3.2. Индивидуальное устное информирование осуществляется специалистом администрации при личном обращении заинтересованных лиц.</w:t>
      </w:r>
    </w:p>
    <w:p w:rsidR="005D4CA9" w:rsidRPr="00CA3CBA" w:rsidRDefault="005D4CA9" w:rsidP="005D4CA9">
      <w:pPr>
        <w:tabs>
          <w:tab w:val="left" w:pos="0"/>
        </w:tabs>
        <w:ind w:firstLine="567"/>
        <w:contextualSpacing/>
        <w:jc w:val="both"/>
      </w:pPr>
      <w:r w:rsidRPr="00CA3CBA">
        <w:t>В случае если для подготовки ответа требуется продолжительное время или специалист администрации не может в данный момент ответить на вопрос, то он должен согласовать другое время для консультации.</w:t>
      </w:r>
    </w:p>
    <w:p w:rsidR="005D4CA9" w:rsidRPr="00CA3CBA" w:rsidRDefault="005D4CA9" w:rsidP="005D4CA9">
      <w:pPr>
        <w:tabs>
          <w:tab w:val="left" w:pos="0"/>
        </w:tabs>
        <w:ind w:firstLine="567"/>
        <w:contextualSpacing/>
        <w:jc w:val="both"/>
      </w:pPr>
      <w:r w:rsidRPr="00CA3CBA">
        <w:t>3.2.1. При информировании посредством телефонной связи специалист администрации должен назвать наименование отдела, свою должность, фамилию, имя, отчество.</w:t>
      </w:r>
    </w:p>
    <w:p w:rsidR="005D4CA9" w:rsidRPr="00CA3CBA" w:rsidRDefault="005D4CA9" w:rsidP="005D4CA9">
      <w:pPr>
        <w:tabs>
          <w:tab w:val="left" w:pos="0"/>
        </w:tabs>
        <w:ind w:firstLine="567"/>
        <w:contextualSpacing/>
        <w:jc w:val="both"/>
      </w:pPr>
      <w:r w:rsidRPr="00CA3CBA">
        <w:t>По телефону предоставляется информация по следующим вопросам:</w:t>
      </w:r>
    </w:p>
    <w:p w:rsidR="005D4CA9" w:rsidRPr="00CA3CBA" w:rsidRDefault="005D4CA9" w:rsidP="005D4CA9">
      <w:pPr>
        <w:tabs>
          <w:tab w:val="left" w:pos="0"/>
        </w:tabs>
        <w:ind w:firstLine="567"/>
        <w:contextualSpacing/>
        <w:jc w:val="both"/>
      </w:pPr>
      <w:r w:rsidRPr="00CA3CBA">
        <w:t>о местонахождении администрации;</w:t>
      </w:r>
    </w:p>
    <w:p w:rsidR="005D4CA9" w:rsidRPr="00CA3CBA" w:rsidRDefault="005D4CA9" w:rsidP="005D4CA9">
      <w:pPr>
        <w:tabs>
          <w:tab w:val="left" w:pos="0"/>
        </w:tabs>
        <w:ind w:firstLine="567"/>
        <w:contextualSpacing/>
        <w:jc w:val="both"/>
      </w:pPr>
      <w:r w:rsidRPr="00CA3CBA">
        <w:t>о графике работы администрации;</w:t>
      </w:r>
    </w:p>
    <w:p w:rsidR="005D4CA9" w:rsidRPr="00CA3CBA" w:rsidRDefault="005D4CA9" w:rsidP="005D4CA9">
      <w:pPr>
        <w:tabs>
          <w:tab w:val="left" w:pos="0"/>
        </w:tabs>
        <w:ind w:firstLine="567"/>
        <w:contextualSpacing/>
        <w:jc w:val="both"/>
      </w:pPr>
      <w:r w:rsidRPr="00CA3CBA">
        <w:t>о нормативных правовых актах, регламентирующих предоставление муниципальной услуги.</w:t>
      </w:r>
    </w:p>
    <w:p w:rsidR="005D4CA9" w:rsidRPr="00CA3CBA" w:rsidRDefault="005D4CA9" w:rsidP="005D4CA9">
      <w:pPr>
        <w:tabs>
          <w:tab w:val="left" w:pos="0"/>
        </w:tabs>
        <w:ind w:firstLine="567"/>
        <w:contextualSpacing/>
        <w:jc w:val="both"/>
      </w:pPr>
      <w:r w:rsidRPr="00CA3CBA">
        <w:t>Иная информация по предоставлению муниципальной услуги предоставляется при личном и письменном обращении.</w:t>
      </w:r>
    </w:p>
    <w:p w:rsidR="005D4CA9" w:rsidRPr="00CA3CBA" w:rsidRDefault="005D4CA9" w:rsidP="005D4CA9">
      <w:pPr>
        <w:tabs>
          <w:tab w:val="left" w:pos="0"/>
        </w:tabs>
        <w:ind w:firstLine="567"/>
        <w:contextualSpacing/>
        <w:jc w:val="both"/>
      </w:pPr>
      <w:r w:rsidRPr="00CA3CBA">
        <w:t>3.2.2. Предоставление муниципальной услуги при личном обращении заявителя.</w:t>
      </w:r>
    </w:p>
    <w:p w:rsidR="005D4CA9" w:rsidRPr="00CA3CBA" w:rsidRDefault="005D4CA9" w:rsidP="005D4CA9">
      <w:pPr>
        <w:tabs>
          <w:tab w:val="left" w:pos="0"/>
        </w:tabs>
        <w:ind w:firstLine="567"/>
        <w:contextualSpacing/>
        <w:jc w:val="both"/>
      </w:pPr>
      <w:r w:rsidRPr="00CA3CBA">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5D4CA9" w:rsidRPr="00CA3CBA" w:rsidRDefault="005D4CA9" w:rsidP="005D4CA9">
      <w:pPr>
        <w:tabs>
          <w:tab w:val="left" w:pos="0"/>
        </w:tabs>
        <w:ind w:firstLine="567"/>
        <w:contextualSpacing/>
        <w:jc w:val="both"/>
      </w:pPr>
      <w:r w:rsidRPr="00CA3CBA">
        <w:t>Специалист администрации уточняет, какую информацию хочет получить заявитель, и определяет, относится ли указанный запрос к получению сведений о ранее приватизированном муниципальном имуществе.</w:t>
      </w:r>
    </w:p>
    <w:p w:rsidR="005D4CA9" w:rsidRPr="00CA3CBA" w:rsidRDefault="005D4CA9" w:rsidP="005D4CA9">
      <w:pPr>
        <w:tabs>
          <w:tab w:val="left" w:pos="0"/>
        </w:tabs>
        <w:ind w:firstLine="567"/>
        <w:contextualSpacing/>
        <w:jc w:val="both"/>
      </w:pPr>
      <w:r w:rsidRPr="00CA3CBA">
        <w:t>Специалист администрации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имущества, находящихся в плане приватизации.</w:t>
      </w:r>
    </w:p>
    <w:p w:rsidR="005D4CA9" w:rsidRPr="00CA3CBA" w:rsidRDefault="005D4CA9" w:rsidP="005D4CA9">
      <w:pPr>
        <w:tabs>
          <w:tab w:val="left" w:pos="0"/>
        </w:tabs>
        <w:ind w:firstLine="567"/>
        <w:contextualSpacing/>
        <w:jc w:val="both"/>
      </w:pPr>
      <w:r w:rsidRPr="00CA3CBA">
        <w:t>Максимальное время предоставления муниципальной услуги при личном обращении не должно превышать тридцать минут.</w:t>
      </w:r>
    </w:p>
    <w:p w:rsidR="005D4CA9" w:rsidRPr="00CA3CBA" w:rsidRDefault="005D4CA9" w:rsidP="005D4CA9">
      <w:pPr>
        <w:tabs>
          <w:tab w:val="left" w:pos="0"/>
        </w:tabs>
        <w:ind w:firstLine="567"/>
        <w:contextualSpacing/>
        <w:jc w:val="both"/>
      </w:pPr>
      <w:r w:rsidRPr="00CA3CBA">
        <w:t>Результатом административной процедуры является предоставление заявителю устной информации о ранее приватизированном муниципальном имуществе.</w:t>
      </w:r>
    </w:p>
    <w:p w:rsidR="005D4CA9" w:rsidRPr="00CA3CBA" w:rsidRDefault="005D4CA9" w:rsidP="005D4CA9">
      <w:pPr>
        <w:tabs>
          <w:tab w:val="left" w:pos="0"/>
        </w:tabs>
        <w:ind w:firstLine="567"/>
        <w:contextualSpacing/>
        <w:jc w:val="both"/>
      </w:pPr>
      <w:r w:rsidRPr="00CA3CBA">
        <w:t>3.3. 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5D4CA9" w:rsidRPr="00CA3CBA" w:rsidRDefault="005D4CA9" w:rsidP="005D4CA9">
      <w:pPr>
        <w:tabs>
          <w:tab w:val="left" w:pos="0"/>
        </w:tabs>
        <w:ind w:firstLine="567"/>
        <w:contextualSpacing/>
        <w:jc w:val="both"/>
      </w:pPr>
      <w:r w:rsidRPr="00CA3CBA">
        <w:t>Предоставление муниципальной услуги при письменном обращении заявителя включает в себя следующие административные процедуры:</w:t>
      </w:r>
    </w:p>
    <w:p w:rsidR="005D4CA9" w:rsidRPr="00CA3CBA" w:rsidRDefault="005D4CA9" w:rsidP="005D4CA9">
      <w:pPr>
        <w:tabs>
          <w:tab w:val="left" w:pos="0"/>
        </w:tabs>
        <w:ind w:firstLine="567"/>
        <w:contextualSpacing/>
        <w:jc w:val="both"/>
      </w:pPr>
      <w:r w:rsidRPr="00CA3CBA">
        <w:t>прием и регистрацию заявления о предоставлении информации о ранее приватизированном муниципальном имуществе (далее – заявление) согласно приложениям № 1 и № 2;</w:t>
      </w:r>
    </w:p>
    <w:p w:rsidR="005D4CA9" w:rsidRPr="00CA3CBA" w:rsidRDefault="005D4CA9" w:rsidP="005D4CA9">
      <w:pPr>
        <w:tabs>
          <w:tab w:val="left" w:pos="0"/>
        </w:tabs>
        <w:ind w:firstLine="567"/>
        <w:contextualSpacing/>
        <w:jc w:val="both"/>
      </w:pPr>
      <w:r w:rsidRPr="00CA3CBA">
        <w:t>рассмотрение заявления и предоставление выписки о ранее приватизированном муниципальном имуществе.</w:t>
      </w:r>
    </w:p>
    <w:p w:rsidR="005D4CA9" w:rsidRPr="00CA3CBA" w:rsidRDefault="005D4CA9" w:rsidP="005D4CA9">
      <w:pPr>
        <w:tabs>
          <w:tab w:val="left" w:pos="0"/>
        </w:tabs>
        <w:ind w:firstLine="567"/>
        <w:contextualSpacing/>
        <w:jc w:val="both"/>
      </w:pPr>
      <w:r w:rsidRPr="00CA3CBA">
        <w:t>3.3.1. Прием и регистрация заявления.</w:t>
      </w:r>
    </w:p>
    <w:p w:rsidR="005D4CA9" w:rsidRPr="00CA3CBA" w:rsidRDefault="005D4CA9" w:rsidP="005D4CA9">
      <w:pPr>
        <w:tabs>
          <w:tab w:val="left" w:pos="0"/>
        </w:tabs>
        <w:ind w:firstLine="567"/>
        <w:contextualSpacing/>
        <w:jc w:val="both"/>
      </w:pPr>
      <w:r w:rsidRPr="00CA3CBA">
        <w:t>Основанием для начала административной процедуры по приему и регистрации заявления является представление заявления в администрацию муниципального образования заявителем (законным представителем) лично либо поступление заявления посредством почтовой или электронной связи.</w:t>
      </w:r>
    </w:p>
    <w:p w:rsidR="005D4CA9" w:rsidRPr="00CA3CBA" w:rsidRDefault="005D4CA9" w:rsidP="005D4CA9">
      <w:pPr>
        <w:tabs>
          <w:tab w:val="left" w:pos="0"/>
        </w:tabs>
        <w:ind w:firstLine="567"/>
        <w:contextualSpacing/>
        <w:jc w:val="both"/>
      </w:pPr>
      <w:r w:rsidRPr="00CA3CBA">
        <w:t>Специалист администрации, ответственный за прием и регистрацию документов, регистрирует заявление в день поступления.</w:t>
      </w:r>
    </w:p>
    <w:p w:rsidR="005D4CA9" w:rsidRPr="00CA3CBA" w:rsidRDefault="005D4CA9" w:rsidP="005D4CA9">
      <w:pPr>
        <w:tabs>
          <w:tab w:val="left" w:pos="0"/>
        </w:tabs>
        <w:ind w:firstLine="567"/>
        <w:contextualSpacing/>
        <w:jc w:val="both"/>
      </w:pPr>
      <w:r w:rsidRPr="00CA3CBA">
        <w:t>Результат административной процедуры – прием и регистрация заявления.</w:t>
      </w:r>
    </w:p>
    <w:p w:rsidR="005D4CA9" w:rsidRPr="00CA3CBA" w:rsidRDefault="005D4CA9" w:rsidP="005D4CA9">
      <w:pPr>
        <w:tabs>
          <w:tab w:val="left" w:pos="0"/>
        </w:tabs>
        <w:ind w:firstLine="567"/>
        <w:contextualSpacing/>
        <w:jc w:val="both"/>
      </w:pPr>
      <w:r w:rsidRPr="00CA3CBA">
        <w:t>3.3.2. Рассмотрение заявления и предоставление информации заявителю.</w:t>
      </w:r>
    </w:p>
    <w:p w:rsidR="005D4CA9" w:rsidRPr="00CA3CBA" w:rsidRDefault="005D4CA9" w:rsidP="005D4CA9">
      <w:pPr>
        <w:tabs>
          <w:tab w:val="left" w:pos="0"/>
        </w:tabs>
        <w:ind w:firstLine="567"/>
        <w:contextualSpacing/>
        <w:jc w:val="both"/>
      </w:pPr>
      <w:r w:rsidRPr="00CA3CBA">
        <w:lastRenderedPageBreak/>
        <w:t>Основанием для начала административной процедуры является получение заявления специалистом администрации, ответственным за рассмотрение и подготовку документов.</w:t>
      </w:r>
    </w:p>
    <w:p w:rsidR="005D4CA9" w:rsidRPr="00CA3CBA" w:rsidRDefault="005D4CA9" w:rsidP="005D4CA9">
      <w:pPr>
        <w:tabs>
          <w:tab w:val="left" w:pos="0"/>
        </w:tabs>
        <w:ind w:firstLine="567"/>
        <w:contextualSpacing/>
        <w:jc w:val="both"/>
      </w:pPr>
      <w:r w:rsidRPr="00CA3CBA">
        <w:t>Специалист администрации, ответственный за рассмотрение и подготовку документов (далее – специалист), в течение десяти рабочих дней со дня регистрации заявления рассматривает его.</w:t>
      </w:r>
    </w:p>
    <w:p w:rsidR="005D4CA9" w:rsidRPr="00CA3CBA" w:rsidRDefault="005D4CA9" w:rsidP="005D4CA9">
      <w:pPr>
        <w:tabs>
          <w:tab w:val="left" w:pos="0"/>
        </w:tabs>
        <w:ind w:firstLine="567"/>
        <w:contextualSpacing/>
        <w:jc w:val="both"/>
      </w:pPr>
      <w:r w:rsidRPr="00CA3CBA">
        <w:t>По итогам рассмотрения документов специалист готовит проект выписки из плана приватизации и представляет его на подпись главе администрации либо его заместителю. Глава администрации либо его заместитель в случае согласия с проектом выписки подписывает его, при несогласии возвращает специалисту на доработку с указанием конкретных причин возврата проекта. Устранение причин возврата проекта выписки, его повторное направление на подпись производятся в сроки, исключающие возможность нарушения срока предоставления муниципальной услуги.</w:t>
      </w:r>
    </w:p>
    <w:p w:rsidR="005D4CA9" w:rsidRPr="00CA3CBA" w:rsidRDefault="005D4CA9" w:rsidP="005D4CA9">
      <w:pPr>
        <w:tabs>
          <w:tab w:val="left" w:pos="0"/>
        </w:tabs>
        <w:ind w:firstLine="567"/>
        <w:contextualSpacing/>
        <w:jc w:val="both"/>
      </w:pPr>
      <w:r w:rsidRPr="00CA3CBA">
        <w:t>В течение трех рабочих дней со дня подписания проекта выписки главой администрации или его заместителем специалист направляет выписку из плана приватизации в письменном или электронном виде заявителю либо его законному представителю.</w:t>
      </w:r>
    </w:p>
    <w:p w:rsidR="005D4CA9" w:rsidRPr="00CA3CBA" w:rsidRDefault="005D4CA9" w:rsidP="005D4CA9">
      <w:pPr>
        <w:tabs>
          <w:tab w:val="left" w:pos="0"/>
        </w:tabs>
        <w:ind w:firstLine="567"/>
        <w:contextualSpacing/>
        <w:jc w:val="both"/>
      </w:pPr>
      <w:r w:rsidRPr="00CA3CBA">
        <w:t>Результат административной процедуры – направление заявителю выписки из плана приватизации.</w:t>
      </w:r>
    </w:p>
    <w:p w:rsidR="005D4CA9" w:rsidRPr="00CA3CBA" w:rsidRDefault="005D4CA9" w:rsidP="005D4CA9">
      <w:pPr>
        <w:tabs>
          <w:tab w:val="left" w:pos="0"/>
        </w:tabs>
        <w:ind w:firstLine="567"/>
        <w:contextualSpacing/>
        <w:jc w:val="both"/>
      </w:pPr>
    </w:p>
    <w:p w:rsidR="005D4CA9" w:rsidRPr="00CA3CBA" w:rsidRDefault="005D4CA9" w:rsidP="005D4CA9">
      <w:pPr>
        <w:tabs>
          <w:tab w:val="left" w:pos="567"/>
        </w:tabs>
        <w:ind w:left="41"/>
        <w:contextualSpacing/>
        <w:jc w:val="center"/>
      </w:pPr>
      <w:r w:rsidRPr="00CA3CBA">
        <w:rPr>
          <w:b/>
        </w:rPr>
        <w:t>4. Формы контроля за исполнением Административного регламента</w:t>
      </w:r>
    </w:p>
    <w:p w:rsidR="005D4CA9" w:rsidRPr="00CA3CBA" w:rsidRDefault="005D4CA9" w:rsidP="005D4CA9">
      <w:pPr>
        <w:tabs>
          <w:tab w:val="left" w:pos="0"/>
        </w:tabs>
        <w:ind w:firstLine="567"/>
        <w:contextualSpacing/>
        <w:jc w:val="both"/>
      </w:pPr>
      <w:r w:rsidRPr="00CA3CBA">
        <w:t>4.1. Текущий контроль за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w:t>
      </w:r>
    </w:p>
    <w:p w:rsidR="005D4CA9" w:rsidRPr="00CA3CBA" w:rsidRDefault="005D4CA9" w:rsidP="005D4CA9">
      <w:pPr>
        <w:autoSpaceDE w:val="0"/>
        <w:ind w:firstLine="709"/>
        <w:contextualSpacing/>
        <w:jc w:val="both"/>
      </w:pPr>
      <w:r w:rsidRPr="00CA3CBA">
        <w:t xml:space="preserve">4.2. Общий контроль за соблюдением последовательности действий специалистов, оказывающих муниципальную услугу, осуществляется главой администрации </w:t>
      </w:r>
      <w:r w:rsidRPr="00CA3CBA">
        <w:rPr>
          <w:lang w:eastAsia="en-US"/>
        </w:rPr>
        <w:t>или уполномоченными им должностными лицами.</w:t>
      </w:r>
    </w:p>
    <w:p w:rsidR="005D4CA9" w:rsidRPr="00CA3CBA" w:rsidRDefault="005D4CA9" w:rsidP="005D4CA9">
      <w:pPr>
        <w:tabs>
          <w:tab w:val="left" w:pos="0"/>
        </w:tabs>
        <w:ind w:firstLine="567"/>
        <w:contextualSpacing/>
        <w:jc w:val="both"/>
      </w:pPr>
      <w:r w:rsidRPr="00CA3CBA">
        <w:t>Контроль осуществляется путем проведения проверок соблюдения и исполнения положений Административного регламента.</w:t>
      </w:r>
    </w:p>
    <w:p w:rsidR="005D4CA9" w:rsidRPr="00CA3CBA" w:rsidRDefault="005D4CA9" w:rsidP="005D4CA9">
      <w:pPr>
        <w:tabs>
          <w:tab w:val="left" w:pos="0"/>
        </w:tabs>
        <w:ind w:firstLine="567"/>
        <w:contextualSpacing/>
        <w:jc w:val="both"/>
      </w:pPr>
      <w:r w:rsidRPr="00CA3CBA">
        <w:t>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D4CA9" w:rsidRPr="00CA3CBA" w:rsidRDefault="005D4CA9" w:rsidP="005D4CA9">
      <w:pPr>
        <w:tabs>
          <w:tab w:val="left" w:pos="0"/>
        </w:tabs>
        <w:ind w:firstLine="567"/>
        <w:contextualSpacing/>
        <w:jc w:val="both"/>
      </w:pPr>
      <w:r w:rsidRPr="00CA3CBA">
        <w:t>4.3. Контроль за полнотой и качеством предоставления муниципальной услуги осуществляется в форме плановых и внеплановых проверок.</w:t>
      </w:r>
    </w:p>
    <w:p w:rsidR="005D4CA9" w:rsidRPr="00CA3CBA" w:rsidRDefault="005D4CA9" w:rsidP="005D4CA9">
      <w:pPr>
        <w:tabs>
          <w:tab w:val="left" w:pos="0"/>
        </w:tabs>
        <w:ind w:firstLine="567"/>
        <w:contextualSpacing/>
        <w:jc w:val="both"/>
      </w:pPr>
      <w:r w:rsidRPr="00CA3CBA">
        <w:t>4.3.1. Плановые проверки проводятся на основании утвержденного главой администрации годового плана работы не чаще одного раза в год.</w:t>
      </w:r>
    </w:p>
    <w:p w:rsidR="005D4CA9" w:rsidRPr="00CA3CBA" w:rsidRDefault="005D4CA9" w:rsidP="005D4CA9">
      <w:pPr>
        <w:tabs>
          <w:tab w:val="left" w:pos="0"/>
        </w:tabs>
        <w:ind w:firstLine="567"/>
        <w:contextualSpacing/>
        <w:jc w:val="both"/>
      </w:pPr>
      <w:r w:rsidRPr="00CA3CBA">
        <w:t>4.3.2. Основанием для проведения внеплановой проверки является поступление в администрацию муниципального образования заявления в письменной или электронной форме, указывающее на нарушение прав заявителя или нарушение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D4CA9" w:rsidRPr="00CA3CBA" w:rsidRDefault="005D4CA9" w:rsidP="005D4CA9">
      <w:pPr>
        <w:tabs>
          <w:tab w:val="left" w:pos="0"/>
        </w:tabs>
        <w:ind w:firstLine="567"/>
        <w:contextualSpacing/>
        <w:jc w:val="both"/>
      </w:pPr>
      <w:r w:rsidRPr="00CA3CBA">
        <w:t>4.3.3.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D4CA9" w:rsidRPr="00CA3CBA" w:rsidRDefault="005D4CA9" w:rsidP="005D4CA9">
      <w:pPr>
        <w:tabs>
          <w:tab w:val="left" w:pos="0"/>
        </w:tabs>
        <w:ind w:firstLine="567"/>
        <w:contextualSpacing/>
        <w:jc w:val="both"/>
      </w:pPr>
      <w:r w:rsidRPr="00CA3CBA">
        <w:t>4.3.4. Проверка проводится на основании распоряжения администрации, в котором указываются:</w:t>
      </w:r>
    </w:p>
    <w:p w:rsidR="005D4CA9" w:rsidRPr="00CA3CBA" w:rsidRDefault="005D4CA9" w:rsidP="005D4CA9">
      <w:pPr>
        <w:tabs>
          <w:tab w:val="left" w:pos="0"/>
        </w:tabs>
        <w:ind w:firstLine="567"/>
        <w:contextualSpacing/>
        <w:jc w:val="both"/>
      </w:pPr>
      <w:r w:rsidRPr="00CA3CBA">
        <w:t>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5D4CA9" w:rsidRPr="00CA3CBA" w:rsidRDefault="005D4CA9" w:rsidP="005D4CA9">
      <w:pPr>
        <w:tabs>
          <w:tab w:val="left" w:pos="0"/>
        </w:tabs>
        <w:ind w:firstLine="567"/>
        <w:contextualSpacing/>
        <w:jc w:val="both"/>
      </w:pPr>
      <w:r w:rsidRPr="00CA3CBA">
        <w:t>цели, задачи, предмет проверки и срок ее проведения;</w:t>
      </w:r>
    </w:p>
    <w:p w:rsidR="005D4CA9" w:rsidRPr="00CA3CBA" w:rsidRDefault="005D4CA9" w:rsidP="005D4CA9">
      <w:pPr>
        <w:tabs>
          <w:tab w:val="left" w:pos="0"/>
        </w:tabs>
        <w:ind w:firstLine="567"/>
        <w:contextualSpacing/>
        <w:jc w:val="both"/>
      </w:pPr>
      <w:r w:rsidRPr="00CA3CBA">
        <w:t>подлежащие проверке требования, установленные Административным регламентом и иными нормативными правовыми актами, устанавливающими требования к предоставлению муниципальной услуги;</w:t>
      </w:r>
    </w:p>
    <w:p w:rsidR="005D4CA9" w:rsidRPr="00CA3CBA" w:rsidRDefault="005D4CA9" w:rsidP="005D4CA9">
      <w:pPr>
        <w:tabs>
          <w:tab w:val="left" w:pos="0"/>
        </w:tabs>
        <w:ind w:firstLine="567"/>
        <w:contextualSpacing/>
        <w:jc w:val="both"/>
      </w:pPr>
      <w:r w:rsidRPr="00CA3CBA">
        <w:t>сроки проведения и перечень мероприятий по контролю, необходимых для достижения целей и задач проведения проверки;</w:t>
      </w:r>
    </w:p>
    <w:p w:rsidR="005D4CA9" w:rsidRPr="00CA3CBA" w:rsidRDefault="005D4CA9" w:rsidP="005D4CA9">
      <w:pPr>
        <w:tabs>
          <w:tab w:val="left" w:pos="0"/>
        </w:tabs>
        <w:ind w:firstLine="567"/>
        <w:contextualSpacing/>
        <w:jc w:val="both"/>
      </w:pPr>
      <w:r w:rsidRPr="00CA3CBA">
        <w:lastRenderedPageBreak/>
        <w:t>дата начала и окончания проверки.</w:t>
      </w:r>
    </w:p>
    <w:p w:rsidR="005D4CA9" w:rsidRPr="00CA3CBA" w:rsidRDefault="005D4CA9" w:rsidP="005D4CA9">
      <w:pPr>
        <w:tabs>
          <w:tab w:val="left" w:pos="0"/>
        </w:tabs>
        <w:ind w:firstLine="567"/>
        <w:contextualSpacing/>
        <w:jc w:val="both"/>
      </w:pPr>
      <w:r w:rsidRPr="00CA3CBA">
        <w:t>4.3.5. В случае выявления при проведении проверки нарушений глава администрации принимает меры по контролю за устранением выявленных нарушений, их предупреждению, а также меры по привлечению уполномоченных должностных лиц, допустивших нарушения, к ответственности в соответствии с законодательством Российской Федерации.</w:t>
      </w:r>
    </w:p>
    <w:p w:rsidR="005D4CA9" w:rsidRPr="00CA3CBA" w:rsidRDefault="005D4CA9" w:rsidP="005D4CA9">
      <w:pPr>
        <w:tabs>
          <w:tab w:val="left" w:pos="0"/>
        </w:tabs>
        <w:ind w:firstLine="567"/>
        <w:contextualSpacing/>
        <w:jc w:val="both"/>
      </w:pPr>
      <w:r w:rsidRPr="00CA3CBA">
        <w:t>4.4. Специалисты администрации,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Административным регламентом.</w:t>
      </w:r>
    </w:p>
    <w:p w:rsidR="005D4CA9" w:rsidRPr="00CA3CBA" w:rsidRDefault="005D4CA9" w:rsidP="005D4CA9">
      <w:pPr>
        <w:tabs>
          <w:tab w:val="left" w:pos="0"/>
        </w:tabs>
        <w:ind w:firstLine="567"/>
        <w:contextualSpacing/>
        <w:jc w:val="both"/>
      </w:pPr>
      <w:r w:rsidRPr="00CA3CBA">
        <w:t>4.5. Уполномоченные должностные лица несут ответственность за:</w:t>
      </w:r>
    </w:p>
    <w:p w:rsidR="005D4CA9" w:rsidRPr="00CA3CBA" w:rsidRDefault="005D4CA9" w:rsidP="005D4CA9">
      <w:pPr>
        <w:tabs>
          <w:tab w:val="left" w:pos="0"/>
        </w:tabs>
        <w:ind w:firstLine="567"/>
        <w:contextualSpacing/>
        <w:jc w:val="both"/>
      </w:pPr>
      <w:r w:rsidRPr="00CA3CBA">
        <w:t>выполнение административных процедур (действий) в соответствии с Административным регламентом;</w:t>
      </w:r>
    </w:p>
    <w:p w:rsidR="005D4CA9" w:rsidRPr="00CA3CBA" w:rsidRDefault="005D4CA9" w:rsidP="005D4CA9">
      <w:pPr>
        <w:tabs>
          <w:tab w:val="left" w:pos="0"/>
        </w:tabs>
        <w:ind w:firstLine="567"/>
        <w:contextualSpacing/>
        <w:jc w:val="both"/>
      </w:pPr>
      <w:r w:rsidRPr="00CA3CBA">
        <w:t>соблюдение последовательности действий, определенных административными процедурами, и сроков их выполнения, установленных Административным регламентом;</w:t>
      </w:r>
    </w:p>
    <w:p w:rsidR="005D4CA9" w:rsidRPr="00CA3CBA" w:rsidRDefault="005D4CA9" w:rsidP="005D4CA9">
      <w:pPr>
        <w:tabs>
          <w:tab w:val="left" w:pos="0"/>
        </w:tabs>
        <w:ind w:firstLine="567"/>
        <w:contextualSpacing/>
        <w:jc w:val="both"/>
      </w:pPr>
      <w:r w:rsidRPr="00CA3CBA">
        <w:t>достоверность, качество и полноту информации, предоставляемой в ходе предоставления муниципальной услуги.</w:t>
      </w:r>
    </w:p>
    <w:p w:rsidR="005D4CA9" w:rsidRPr="00CA3CBA" w:rsidRDefault="005D4CA9" w:rsidP="005D4CA9">
      <w:pPr>
        <w:tabs>
          <w:tab w:val="left" w:pos="0"/>
        </w:tabs>
        <w:ind w:firstLine="567"/>
        <w:contextualSpacing/>
        <w:jc w:val="both"/>
      </w:pPr>
      <w:r w:rsidRPr="00CA3CBA">
        <w:t>4.6. Администрация муниципального образования в процессе предоставления муниципальной услуги взаимодействует с органами государственной власти, органами местного самоуправления и организациями в порядке и на условиях, предусмотренных действующим законодательством.</w:t>
      </w:r>
    </w:p>
    <w:p w:rsidR="005D4CA9" w:rsidRPr="00CA3CBA" w:rsidRDefault="005D4CA9" w:rsidP="005D4CA9">
      <w:pPr>
        <w:tabs>
          <w:tab w:val="left" w:pos="0"/>
        </w:tabs>
        <w:ind w:firstLine="567"/>
        <w:contextualSpacing/>
        <w:jc w:val="both"/>
      </w:pPr>
    </w:p>
    <w:p w:rsidR="005D4CA9" w:rsidRPr="00CA3CBA" w:rsidRDefault="005D4CA9" w:rsidP="005D4CA9">
      <w:pPr>
        <w:tabs>
          <w:tab w:val="left" w:pos="142"/>
        </w:tabs>
        <w:ind w:firstLine="41"/>
        <w:contextualSpacing/>
        <w:jc w:val="center"/>
      </w:pPr>
      <w:r w:rsidRPr="00CA3CBA">
        <w:rPr>
          <w:b/>
        </w:rPr>
        <w:t>5. Досудебный (внесудебный) порядок обжалования решений и действий (бездействия) администрации, её должностных лиц, муниципальных служащих, предоставляющих муниципальную услугу</w:t>
      </w:r>
    </w:p>
    <w:p w:rsidR="005D4CA9" w:rsidRPr="00CA3CBA" w:rsidRDefault="005D4CA9" w:rsidP="005D4CA9">
      <w:pPr>
        <w:tabs>
          <w:tab w:val="left" w:pos="0"/>
        </w:tabs>
        <w:ind w:firstLine="567"/>
        <w:contextualSpacing/>
        <w:jc w:val="both"/>
        <w:rPr>
          <w:b/>
        </w:rPr>
      </w:pPr>
    </w:p>
    <w:p w:rsidR="005D4CA9" w:rsidRPr="00CA3CBA" w:rsidRDefault="005D4CA9" w:rsidP="005D4CA9">
      <w:pPr>
        <w:tabs>
          <w:tab w:val="left" w:pos="0"/>
        </w:tabs>
        <w:ind w:firstLine="567"/>
        <w:contextualSpacing/>
        <w:jc w:val="both"/>
      </w:pPr>
      <w:r w:rsidRPr="00CA3CBA">
        <w:t>5.1. В соответствии со статьями 11.1, 11.2 Федерального закона от 27.07.2010 № 210-ФЗ «Об организации предоставления государственных и муниципальных услуг» заявитель вправе обжаловать решения и (или) действия (бездействие) администрации, должностных лиц и муниципальных служащих администрации, предоставляющих муниципальную услугу.</w:t>
      </w:r>
    </w:p>
    <w:p w:rsidR="005D4CA9" w:rsidRPr="00CA3CBA" w:rsidRDefault="005D4CA9" w:rsidP="005D4CA9">
      <w:pPr>
        <w:tabs>
          <w:tab w:val="left" w:pos="0"/>
        </w:tabs>
        <w:ind w:firstLine="567"/>
        <w:contextualSpacing/>
        <w:jc w:val="both"/>
      </w:pPr>
      <w:r w:rsidRPr="00CA3CBA">
        <w:t>5.2. Заявитель может обратиться с жалобой в том числе в случае:</w:t>
      </w:r>
    </w:p>
    <w:p w:rsidR="005D4CA9" w:rsidRPr="00CA3CBA" w:rsidRDefault="005D4CA9" w:rsidP="005D4CA9">
      <w:pPr>
        <w:tabs>
          <w:tab w:val="left" w:pos="0"/>
        </w:tabs>
        <w:ind w:firstLine="567"/>
        <w:contextualSpacing/>
        <w:jc w:val="both"/>
      </w:pPr>
      <w:r w:rsidRPr="00CA3CBA">
        <w:t>нарушения срока регистрации запроса заявителя о предоставлении муниципальной услуги;</w:t>
      </w:r>
    </w:p>
    <w:p w:rsidR="005D4CA9" w:rsidRPr="00CA3CBA" w:rsidRDefault="005D4CA9" w:rsidP="005D4CA9">
      <w:pPr>
        <w:tabs>
          <w:tab w:val="left" w:pos="0"/>
        </w:tabs>
        <w:ind w:firstLine="567"/>
        <w:contextualSpacing/>
        <w:jc w:val="both"/>
      </w:pPr>
      <w:r w:rsidRPr="00CA3CBA">
        <w:t>нарушения срока предоставления муниципальной услуги;</w:t>
      </w:r>
    </w:p>
    <w:p w:rsidR="005D4CA9" w:rsidRPr="00CA3CBA" w:rsidRDefault="005D4CA9" w:rsidP="005D4CA9">
      <w:pPr>
        <w:tabs>
          <w:tab w:val="left" w:pos="0"/>
        </w:tabs>
        <w:ind w:firstLine="567"/>
        <w:contextualSpacing/>
        <w:jc w:val="both"/>
      </w:pPr>
      <w:r w:rsidRPr="00CA3CBA">
        <w:t>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5D4CA9" w:rsidRPr="00CA3CBA" w:rsidRDefault="005D4CA9" w:rsidP="005D4CA9">
      <w:pPr>
        <w:tabs>
          <w:tab w:val="left" w:pos="0"/>
        </w:tabs>
        <w:ind w:firstLine="567"/>
        <w:contextualSpacing/>
        <w:jc w:val="both"/>
      </w:pPr>
      <w:r w:rsidRPr="00CA3CBA">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D4CA9" w:rsidRPr="00CA3CBA" w:rsidRDefault="005D4CA9" w:rsidP="005D4CA9">
      <w:pPr>
        <w:tabs>
          <w:tab w:val="left" w:pos="0"/>
        </w:tabs>
        <w:ind w:firstLine="567"/>
        <w:contextualSpacing/>
        <w:jc w:val="both"/>
      </w:pPr>
      <w:r w:rsidRPr="00CA3CBA">
        <w:t>отказа в предоставлении муниципальной услуги, если основания отказа не предусмотрены нормативными правовыми актами Российской Федерации;</w:t>
      </w:r>
    </w:p>
    <w:p w:rsidR="005D4CA9" w:rsidRPr="00CA3CBA" w:rsidRDefault="005D4CA9" w:rsidP="005D4CA9">
      <w:pPr>
        <w:tabs>
          <w:tab w:val="left" w:pos="0"/>
        </w:tabs>
        <w:ind w:firstLine="567"/>
        <w:contextualSpacing/>
        <w:jc w:val="both"/>
      </w:pPr>
      <w:r w:rsidRPr="00CA3CBA">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5D4CA9" w:rsidRPr="00CA3CBA" w:rsidRDefault="005D4CA9" w:rsidP="005D4CA9">
      <w:pPr>
        <w:tabs>
          <w:tab w:val="left" w:pos="0"/>
        </w:tabs>
        <w:ind w:firstLine="567"/>
        <w:contextualSpacing/>
        <w:jc w:val="both"/>
      </w:pPr>
      <w:r w:rsidRPr="00CA3CBA">
        <w:t>отказа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D4CA9" w:rsidRPr="00CA3CBA" w:rsidRDefault="005D4CA9" w:rsidP="005D4CA9">
      <w:pPr>
        <w:tabs>
          <w:tab w:val="left" w:pos="0"/>
        </w:tabs>
        <w:ind w:firstLine="567"/>
        <w:contextualSpacing/>
        <w:jc w:val="both"/>
      </w:pPr>
      <w:r w:rsidRPr="00CA3CBA">
        <w:t>5.3. Жалоба подается в орган, предоставляющий муниципальную услугу – администрацию муниципального образования.</w:t>
      </w:r>
    </w:p>
    <w:p w:rsidR="005D4CA9" w:rsidRPr="00CA3CBA" w:rsidRDefault="005D4CA9" w:rsidP="005D4CA9">
      <w:pPr>
        <w:tabs>
          <w:tab w:val="left" w:pos="0"/>
        </w:tabs>
        <w:ind w:firstLine="567"/>
        <w:contextualSpacing/>
        <w:jc w:val="both"/>
      </w:pPr>
      <w:r w:rsidRPr="00CA3CBA">
        <w:t>5.4. В администрации определяются уполномоченные должностные лица, которые обеспечивают:</w:t>
      </w:r>
    </w:p>
    <w:p w:rsidR="005D4CA9" w:rsidRPr="00CA3CBA" w:rsidRDefault="005D4CA9" w:rsidP="005D4CA9">
      <w:pPr>
        <w:tabs>
          <w:tab w:val="left" w:pos="0"/>
        </w:tabs>
        <w:ind w:firstLine="567"/>
        <w:contextualSpacing/>
        <w:jc w:val="both"/>
      </w:pPr>
      <w:r w:rsidRPr="00CA3CBA">
        <w:t>прием и регистрацию жалоб в соответствии с требованиями настоящего Административного регламента;</w:t>
      </w:r>
    </w:p>
    <w:p w:rsidR="005D4CA9" w:rsidRPr="00CA3CBA" w:rsidRDefault="005D4CA9" w:rsidP="005D4CA9">
      <w:pPr>
        <w:tabs>
          <w:tab w:val="left" w:pos="0"/>
        </w:tabs>
        <w:ind w:firstLine="567"/>
        <w:contextualSpacing/>
        <w:jc w:val="both"/>
      </w:pPr>
      <w:r w:rsidRPr="00CA3CBA">
        <w:lastRenderedPageBreak/>
        <w:t>рассмотрение жалоб.</w:t>
      </w:r>
    </w:p>
    <w:p w:rsidR="005D4CA9" w:rsidRPr="00CA3CBA" w:rsidRDefault="005D4CA9" w:rsidP="005D4CA9">
      <w:pPr>
        <w:tabs>
          <w:tab w:val="left" w:pos="0"/>
        </w:tabs>
        <w:ind w:firstLine="567"/>
        <w:contextualSpacing/>
        <w:jc w:val="both"/>
      </w:pPr>
      <w:r w:rsidRPr="00CA3CBA">
        <w:t>5.5. Жалоба подается в администрацию муниципального образования в письменной форме на бумажном носителе, в том числе при личном приеме заявителя, или в электронном виде.</w:t>
      </w:r>
    </w:p>
    <w:p w:rsidR="005D4CA9" w:rsidRPr="00CA3CBA" w:rsidRDefault="005D4CA9" w:rsidP="005D4CA9">
      <w:pPr>
        <w:tabs>
          <w:tab w:val="left" w:pos="0"/>
        </w:tabs>
        <w:ind w:firstLine="567"/>
        <w:contextualSpacing/>
        <w:jc w:val="both"/>
      </w:pPr>
      <w:r w:rsidRPr="00CA3CBA">
        <w:t>5.6. Жалоба должна содержать:</w:t>
      </w:r>
    </w:p>
    <w:p w:rsidR="005D4CA9" w:rsidRPr="00CA3CBA" w:rsidRDefault="005D4CA9" w:rsidP="005D4CA9">
      <w:pPr>
        <w:tabs>
          <w:tab w:val="left" w:pos="0"/>
        </w:tabs>
        <w:ind w:firstLine="567"/>
        <w:contextualSpacing/>
        <w:jc w:val="both"/>
      </w:pPr>
      <w:r w:rsidRPr="00CA3CBA">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5D4CA9" w:rsidRPr="00CA3CBA" w:rsidRDefault="005D4CA9" w:rsidP="005D4CA9">
      <w:pPr>
        <w:tabs>
          <w:tab w:val="left" w:pos="0"/>
        </w:tabs>
        <w:ind w:firstLine="567"/>
        <w:contextualSpacing/>
        <w:jc w:val="both"/>
      </w:pPr>
      <w:r w:rsidRPr="00CA3CBA">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4CA9" w:rsidRPr="00CA3CBA" w:rsidRDefault="005D4CA9" w:rsidP="005D4CA9">
      <w:pPr>
        <w:tabs>
          <w:tab w:val="left" w:pos="0"/>
        </w:tabs>
        <w:ind w:firstLine="567"/>
        <w:contextualSpacing/>
        <w:jc w:val="both"/>
      </w:pPr>
      <w:r w:rsidRPr="00CA3CBA">
        <w:t>сведения об обжалуемых решениях и действиях (бездействии) администрации, ее должностного лица либо муниципального служащего;</w:t>
      </w:r>
    </w:p>
    <w:p w:rsidR="005D4CA9" w:rsidRPr="00CA3CBA" w:rsidRDefault="005D4CA9" w:rsidP="005D4CA9">
      <w:pPr>
        <w:tabs>
          <w:tab w:val="left" w:pos="0"/>
        </w:tabs>
        <w:ind w:firstLine="567"/>
        <w:contextualSpacing/>
        <w:jc w:val="both"/>
      </w:pPr>
      <w:r w:rsidRPr="00CA3CBA">
        <w:t>доводы, на основании которых заявитель не согласен с решением и действиями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D4CA9" w:rsidRPr="00CA3CBA" w:rsidRDefault="005D4CA9" w:rsidP="005D4CA9">
      <w:pPr>
        <w:tabs>
          <w:tab w:val="left" w:pos="0"/>
        </w:tabs>
        <w:ind w:firstLine="567"/>
        <w:contextualSpacing/>
        <w:jc w:val="both"/>
      </w:pPr>
      <w:r w:rsidRPr="00CA3CBA">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D4CA9" w:rsidRPr="00CA3CBA" w:rsidRDefault="005D4CA9" w:rsidP="005D4CA9">
      <w:pPr>
        <w:tabs>
          <w:tab w:val="left" w:pos="0"/>
        </w:tabs>
        <w:ind w:firstLine="567"/>
        <w:contextualSpacing/>
        <w:jc w:val="both"/>
      </w:pPr>
      <w:r w:rsidRPr="00CA3CBA">
        <w:t>оформленная в соответствии с законодательством Российской Федерации доверенность (для физических и юридических лиц);</w:t>
      </w:r>
    </w:p>
    <w:p w:rsidR="005D4CA9" w:rsidRPr="00CA3CBA" w:rsidRDefault="005D4CA9" w:rsidP="005D4CA9">
      <w:pPr>
        <w:tabs>
          <w:tab w:val="left" w:pos="0"/>
        </w:tabs>
        <w:ind w:firstLine="567"/>
        <w:contextualSpacing/>
        <w:jc w:val="both"/>
      </w:pPr>
      <w:r w:rsidRPr="00CA3CBA">
        <w:t>копия решения о назначении или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5D4CA9" w:rsidRPr="00CA3CBA" w:rsidRDefault="005D4CA9" w:rsidP="005D4CA9">
      <w:pPr>
        <w:tabs>
          <w:tab w:val="left" w:pos="0"/>
        </w:tabs>
        <w:ind w:firstLine="567"/>
        <w:contextualSpacing/>
        <w:jc w:val="both"/>
      </w:pPr>
      <w:r w:rsidRPr="00CA3CBA">
        <w:t>5.8.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D4CA9" w:rsidRPr="00CA3CBA" w:rsidRDefault="005D4CA9" w:rsidP="005D4CA9">
      <w:pPr>
        <w:tabs>
          <w:tab w:val="left" w:pos="0"/>
        </w:tabs>
        <w:ind w:firstLine="567"/>
        <w:contextualSpacing/>
        <w:jc w:val="both"/>
      </w:pPr>
      <w:r w:rsidRPr="00CA3CBA">
        <w:t>5.9. Время приема жалоб совпадает со временем предоставления муниципальной услуги.</w:t>
      </w:r>
    </w:p>
    <w:p w:rsidR="005D4CA9" w:rsidRPr="00CA3CBA" w:rsidRDefault="005D4CA9" w:rsidP="005D4CA9">
      <w:pPr>
        <w:tabs>
          <w:tab w:val="left" w:pos="0"/>
        </w:tabs>
        <w:ind w:firstLine="567"/>
        <w:contextualSpacing/>
        <w:jc w:val="both"/>
      </w:pPr>
      <w:r w:rsidRPr="00CA3CBA">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D4CA9" w:rsidRPr="00CA3CBA" w:rsidRDefault="005D4CA9" w:rsidP="005D4CA9">
      <w:pPr>
        <w:tabs>
          <w:tab w:val="left" w:pos="0"/>
        </w:tabs>
        <w:ind w:firstLine="567"/>
        <w:contextualSpacing/>
        <w:jc w:val="both"/>
      </w:pPr>
      <w:r w:rsidRPr="00CA3CBA">
        <w:t>5.11. Жалоба в письменной форме может быть также направлена по почте.</w:t>
      </w:r>
    </w:p>
    <w:p w:rsidR="005D4CA9" w:rsidRPr="00CA3CBA" w:rsidRDefault="005D4CA9" w:rsidP="005D4CA9">
      <w:pPr>
        <w:tabs>
          <w:tab w:val="left" w:pos="0"/>
        </w:tabs>
        <w:ind w:firstLine="567"/>
        <w:contextualSpacing/>
        <w:jc w:val="both"/>
      </w:pPr>
      <w:r w:rsidRPr="00CA3CBA">
        <w:t>5.12. В электронном виде жалоба может быть подана заявителем посредством:</w:t>
      </w:r>
    </w:p>
    <w:p w:rsidR="005D4CA9" w:rsidRPr="00CA3CBA" w:rsidRDefault="005D4CA9" w:rsidP="005D4CA9">
      <w:pPr>
        <w:tabs>
          <w:tab w:val="left" w:pos="0"/>
        </w:tabs>
        <w:ind w:firstLine="567"/>
        <w:contextualSpacing/>
        <w:jc w:val="both"/>
      </w:pPr>
      <w:r w:rsidRPr="00CA3CBA">
        <w:t>официального информационного сайта администрации муниципального образования;</w:t>
      </w:r>
    </w:p>
    <w:p w:rsidR="005D4CA9" w:rsidRPr="00CA3CBA" w:rsidRDefault="005D4CA9" w:rsidP="005D4CA9">
      <w:pPr>
        <w:tabs>
          <w:tab w:val="left" w:pos="0"/>
        </w:tabs>
        <w:ind w:firstLine="567"/>
        <w:contextualSpacing/>
        <w:jc w:val="both"/>
      </w:pPr>
      <w:r w:rsidRPr="00CA3CBA">
        <w:t>официального сайта органа, предоставляющего муниципальную услугу, в информационно-телекоммуникационной сети «Интернет»;</w:t>
      </w:r>
    </w:p>
    <w:p w:rsidR="005D4CA9" w:rsidRPr="00CA3CBA" w:rsidRDefault="005D4CA9" w:rsidP="005D4CA9">
      <w:pPr>
        <w:tabs>
          <w:tab w:val="left" w:pos="0"/>
        </w:tabs>
        <w:ind w:firstLine="567"/>
        <w:contextualSpacing/>
        <w:jc w:val="both"/>
      </w:pPr>
      <w:r w:rsidRPr="00CA3CBA">
        <w:t>федеральной муниципальной информационной системы «Единый портал государственных и муниципальных услуг (функций)» (http://www.gosuslugi.ru);</w:t>
      </w:r>
    </w:p>
    <w:p w:rsidR="005D4CA9" w:rsidRPr="00CA3CBA" w:rsidRDefault="005D4CA9" w:rsidP="005D4CA9">
      <w:pPr>
        <w:tabs>
          <w:tab w:val="left" w:pos="0"/>
        </w:tabs>
        <w:ind w:firstLine="567"/>
        <w:contextualSpacing/>
        <w:jc w:val="both"/>
      </w:pPr>
      <w:r w:rsidRPr="00CA3CBA">
        <w:t>информационной системы «Портал государственных услуг Кировской области» (</w:t>
      </w:r>
      <w:hyperlink r:id="rId15" w:history="1">
        <w:r w:rsidRPr="00CA3CBA">
          <w:rPr>
            <w:rStyle w:val="a8"/>
          </w:rPr>
          <w:t>http://www.gosuslugi43.ru)</w:t>
        </w:r>
      </w:hyperlink>
      <w:r w:rsidRPr="00CA3CBA">
        <w:t>;</w:t>
      </w:r>
    </w:p>
    <w:p w:rsidR="005D4CA9" w:rsidRPr="00CA3CBA" w:rsidRDefault="005D4CA9" w:rsidP="005D4CA9">
      <w:pPr>
        <w:tabs>
          <w:tab w:val="left" w:pos="0"/>
        </w:tabs>
        <w:ind w:firstLine="567"/>
        <w:contextualSpacing/>
        <w:jc w:val="both"/>
      </w:pPr>
      <w:r w:rsidRPr="00CA3CBA">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5D4CA9" w:rsidRPr="00CA3CBA" w:rsidRDefault="005D4CA9" w:rsidP="005D4CA9">
      <w:pPr>
        <w:tabs>
          <w:tab w:val="left" w:pos="0"/>
        </w:tabs>
        <w:ind w:firstLine="567"/>
        <w:contextualSpacing/>
        <w:jc w:val="both"/>
      </w:pPr>
      <w:r w:rsidRPr="00CA3CBA">
        <w:t>При использовании заявителем информационных систем обеспечивается:</w:t>
      </w:r>
    </w:p>
    <w:p w:rsidR="005D4CA9" w:rsidRPr="00CA3CBA" w:rsidRDefault="005D4CA9" w:rsidP="005D4CA9">
      <w:pPr>
        <w:tabs>
          <w:tab w:val="left" w:pos="0"/>
        </w:tabs>
        <w:ind w:firstLine="567"/>
        <w:contextualSpacing/>
        <w:jc w:val="both"/>
      </w:pPr>
      <w:r w:rsidRPr="00CA3CBA">
        <w:t>возможность подачи заявителем в электронной форме жалобы и иных документов (при наличии), подтверждающих доводы заявителя;</w:t>
      </w:r>
    </w:p>
    <w:p w:rsidR="005D4CA9" w:rsidRPr="00CA3CBA" w:rsidRDefault="005D4CA9" w:rsidP="005D4CA9">
      <w:pPr>
        <w:tabs>
          <w:tab w:val="left" w:pos="0"/>
        </w:tabs>
        <w:ind w:firstLine="567"/>
        <w:contextualSpacing/>
        <w:jc w:val="both"/>
      </w:pPr>
      <w:r w:rsidRPr="00CA3CBA">
        <w:lastRenderedPageBreak/>
        <w:t>доступность для заполнения и (или) копирования заявителем шаблонов жалобы в электронной форме;</w:t>
      </w:r>
    </w:p>
    <w:p w:rsidR="005D4CA9" w:rsidRPr="00CA3CBA" w:rsidRDefault="005D4CA9" w:rsidP="005D4CA9">
      <w:pPr>
        <w:tabs>
          <w:tab w:val="left" w:pos="0"/>
        </w:tabs>
        <w:ind w:firstLine="567"/>
        <w:contextualSpacing/>
        <w:jc w:val="both"/>
      </w:pPr>
      <w:r w:rsidRPr="00CA3CBA">
        <w:t>возможность получения заявителем сведений о ходе рассмотрения жалобы, поданной любым способом;</w:t>
      </w:r>
    </w:p>
    <w:p w:rsidR="005D4CA9" w:rsidRPr="00CA3CBA" w:rsidRDefault="005D4CA9" w:rsidP="005D4CA9">
      <w:pPr>
        <w:tabs>
          <w:tab w:val="left" w:pos="0"/>
        </w:tabs>
        <w:ind w:firstLine="567"/>
        <w:contextualSpacing/>
        <w:jc w:val="both"/>
      </w:pPr>
      <w:r w:rsidRPr="00CA3CBA">
        <w:t>возможность получения заявителем решения по жалобе, поданной любым способом;</w:t>
      </w:r>
    </w:p>
    <w:p w:rsidR="005D4CA9" w:rsidRPr="00CA3CBA" w:rsidRDefault="005D4CA9" w:rsidP="005D4CA9">
      <w:pPr>
        <w:tabs>
          <w:tab w:val="left" w:pos="0"/>
        </w:tabs>
        <w:ind w:firstLine="567"/>
        <w:contextualSpacing/>
        <w:jc w:val="both"/>
      </w:pPr>
      <w:r w:rsidRPr="00CA3CBA">
        <w:t>возможность ознакомления с информацией об общем количестве поданных и рассмотренных жалоб.</w:t>
      </w:r>
    </w:p>
    <w:p w:rsidR="005D4CA9" w:rsidRPr="00CA3CBA" w:rsidRDefault="005D4CA9" w:rsidP="005D4CA9">
      <w:pPr>
        <w:tabs>
          <w:tab w:val="left" w:pos="0"/>
        </w:tabs>
        <w:ind w:firstLine="567"/>
        <w:contextualSpacing/>
        <w:jc w:val="both"/>
      </w:pPr>
      <w:r w:rsidRPr="00CA3CBA">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предъявление документа, удостоверяющего личность заявителя, не требуется.</w:t>
      </w:r>
    </w:p>
    <w:p w:rsidR="005D4CA9" w:rsidRPr="00CA3CBA" w:rsidRDefault="005D4CA9" w:rsidP="005D4CA9">
      <w:pPr>
        <w:tabs>
          <w:tab w:val="left" w:pos="0"/>
        </w:tabs>
        <w:ind w:firstLine="567"/>
        <w:contextualSpacing/>
        <w:jc w:val="both"/>
      </w:pPr>
      <w:r w:rsidRPr="00CA3CBA">
        <w:t>5.14. Жалоба рассматривается органом, предоставляющим муниципальную услугу.</w:t>
      </w:r>
    </w:p>
    <w:p w:rsidR="005D4CA9" w:rsidRPr="00CA3CBA" w:rsidRDefault="005D4CA9" w:rsidP="005D4CA9">
      <w:pPr>
        <w:autoSpaceDE w:val="0"/>
        <w:ind w:firstLine="709"/>
        <w:contextualSpacing/>
        <w:jc w:val="both"/>
      </w:pPr>
      <w:r w:rsidRPr="00CA3CBA">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D4CA9" w:rsidRPr="00CA3CBA" w:rsidRDefault="005D4CA9" w:rsidP="005D4CA9">
      <w:pPr>
        <w:tabs>
          <w:tab w:val="left" w:pos="0"/>
        </w:tabs>
        <w:ind w:firstLine="567"/>
        <w:contextualSpacing/>
        <w:jc w:val="both"/>
      </w:pPr>
      <w:r w:rsidRPr="00CA3CBA">
        <w:t>При этом срок рассмотрения жалобы исчисляется со дня регистрации жалобы в уполномоченном органе.</w:t>
      </w:r>
    </w:p>
    <w:p w:rsidR="005D4CA9" w:rsidRPr="00CA3CBA" w:rsidRDefault="005D4CA9" w:rsidP="005D4CA9">
      <w:pPr>
        <w:tabs>
          <w:tab w:val="left" w:pos="0"/>
        </w:tabs>
        <w:ind w:firstLine="567"/>
        <w:contextualSpacing/>
        <w:jc w:val="both"/>
      </w:pPr>
      <w:r w:rsidRPr="00CA3CBA">
        <w:t>5.15.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муниципального образования в порядке и в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5D4CA9" w:rsidRPr="00CA3CBA" w:rsidRDefault="005D4CA9" w:rsidP="005D4CA9">
      <w:pPr>
        <w:autoSpaceDE w:val="0"/>
        <w:ind w:firstLine="709"/>
        <w:contextualSpacing/>
        <w:jc w:val="both"/>
      </w:pPr>
      <w:r w:rsidRPr="00CA3CBA">
        <w:t>При этом срок рассмотрения жалобы исчисляется со дня регистрации ее в уполномоченном органе.</w:t>
      </w:r>
    </w:p>
    <w:p w:rsidR="005D4CA9" w:rsidRPr="00CA3CBA" w:rsidRDefault="005D4CA9" w:rsidP="005D4CA9">
      <w:pPr>
        <w:tabs>
          <w:tab w:val="left" w:pos="0"/>
        </w:tabs>
        <w:ind w:firstLine="567"/>
        <w:contextualSpacing/>
        <w:jc w:val="both"/>
      </w:pPr>
      <w:r w:rsidRPr="00CA3CBA">
        <w:t>5.16. В ответе по результатам рассмотрения жалобы указываются:</w:t>
      </w:r>
    </w:p>
    <w:p w:rsidR="005D4CA9" w:rsidRPr="00CA3CBA" w:rsidRDefault="005D4CA9" w:rsidP="005D4CA9">
      <w:pPr>
        <w:tabs>
          <w:tab w:val="left" w:pos="0"/>
        </w:tabs>
        <w:ind w:firstLine="567"/>
        <w:contextualSpacing/>
        <w:jc w:val="both"/>
      </w:pPr>
      <w:r w:rsidRPr="00CA3CBA">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D4CA9" w:rsidRPr="00CA3CBA" w:rsidRDefault="005D4CA9" w:rsidP="005D4CA9">
      <w:pPr>
        <w:tabs>
          <w:tab w:val="left" w:pos="0"/>
        </w:tabs>
        <w:ind w:firstLine="567"/>
        <w:contextualSpacing/>
        <w:jc w:val="both"/>
      </w:pPr>
      <w:r w:rsidRPr="00CA3CBA">
        <w:t>номер, дата, место принятия решения, включая сведения о должностном лице, решение или действия (бездействие) которого обжалуются;</w:t>
      </w:r>
    </w:p>
    <w:p w:rsidR="005D4CA9" w:rsidRPr="00CA3CBA" w:rsidRDefault="005D4CA9" w:rsidP="005D4CA9">
      <w:pPr>
        <w:tabs>
          <w:tab w:val="left" w:pos="0"/>
        </w:tabs>
        <w:ind w:firstLine="567"/>
        <w:contextualSpacing/>
        <w:jc w:val="both"/>
      </w:pPr>
      <w:r w:rsidRPr="00CA3CBA">
        <w:t>фамилия, имя, отчество (при наличии) или наименование заявителя;</w:t>
      </w:r>
    </w:p>
    <w:p w:rsidR="005D4CA9" w:rsidRPr="00CA3CBA" w:rsidRDefault="005D4CA9" w:rsidP="005D4CA9">
      <w:pPr>
        <w:tabs>
          <w:tab w:val="left" w:pos="0"/>
        </w:tabs>
        <w:ind w:firstLine="567"/>
        <w:contextualSpacing/>
        <w:jc w:val="both"/>
      </w:pPr>
      <w:r w:rsidRPr="00CA3CBA">
        <w:t>основания для принятия по жалобе решения;</w:t>
      </w:r>
    </w:p>
    <w:p w:rsidR="005D4CA9" w:rsidRPr="00CA3CBA" w:rsidRDefault="005D4CA9" w:rsidP="005D4CA9">
      <w:pPr>
        <w:tabs>
          <w:tab w:val="left" w:pos="0"/>
        </w:tabs>
        <w:ind w:firstLine="567"/>
        <w:contextualSpacing/>
        <w:jc w:val="both"/>
      </w:pPr>
      <w:r w:rsidRPr="00CA3CBA">
        <w:t>принятое по жалобе решение;</w:t>
      </w:r>
    </w:p>
    <w:p w:rsidR="005D4CA9" w:rsidRPr="00CA3CBA" w:rsidRDefault="005D4CA9" w:rsidP="005D4CA9">
      <w:pPr>
        <w:tabs>
          <w:tab w:val="left" w:pos="0"/>
        </w:tabs>
        <w:ind w:firstLine="567"/>
        <w:contextualSpacing/>
        <w:jc w:val="both"/>
      </w:pPr>
      <w:r w:rsidRPr="00CA3CBA">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5D4CA9" w:rsidRPr="00CA3CBA" w:rsidRDefault="005D4CA9" w:rsidP="005D4CA9">
      <w:pPr>
        <w:tabs>
          <w:tab w:val="left" w:pos="0"/>
        </w:tabs>
        <w:ind w:firstLine="567"/>
        <w:contextualSpacing/>
        <w:jc w:val="both"/>
      </w:pPr>
      <w:r w:rsidRPr="00CA3CBA">
        <w:t>сведения о порядке обжалования принятого по жалобе решения.</w:t>
      </w:r>
    </w:p>
    <w:p w:rsidR="005D4CA9" w:rsidRPr="00CA3CBA" w:rsidRDefault="005D4CA9" w:rsidP="005D4CA9">
      <w:pPr>
        <w:tabs>
          <w:tab w:val="left" w:pos="0"/>
        </w:tabs>
        <w:ind w:firstLine="567"/>
        <w:contextualSpacing/>
        <w:jc w:val="both"/>
      </w:pPr>
      <w:r w:rsidRPr="00CA3CBA">
        <w:t>5.17. Ответ по результатам рассмотрения жалобы подписывается главой администрации либо лицом, его замещающим.</w:t>
      </w:r>
    </w:p>
    <w:p w:rsidR="005D4CA9" w:rsidRPr="00CA3CBA" w:rsidRDefault="005D4CA9" w:rsidP="005D4CA9">
      <w:pPr>
        <w:tabs>
          <w:tab w:val="left" w:pos="0"/>
        </w:tabs>
        <w:ind w:firstLine="567"/>
        <w:contextualSpacing/>
        <w:jc w:val="both"/>
      </w:pPr>
      <w:r w:rsidRPr="00CA3CBA">
        <w:t>5.18.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5D4CA9" w:rsidRPr="00CA3CBA" w:rsidRDefault="005D4CA9" w:rsidP="005D4CA9">
      <w:pPr>
        <w:tabs>
          <w:tab w:val="left" w:pos="0"/>
        </w:tabs>
        <w:ind w:firstLine="567"/>
        <w:contextualSpacing/>
        <w:jc w:val="both"/>
      </w:pPr>
      <w:r w:rsidRPr="00CA3CBA">
        <w:t>5.19. 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5D4CA9" w:rsidRPr="00CA3CBA" w:rsidRDefault="005D4CA9" w:rsidP="005D4CA9">
      <w:pPr>
        <w:tabs>
          <w:tab w:val="left" w:pos="0"/>
        </w:tabs>
        <w:ind w:firstLine="567"/>
        <w:contextualSpacing/>
        <w:jc w:val="both"/>
      </w:pPr>
      <w:r w:rsidRPr="00CA3CBA">
        <w:t>5.20. Приостановление рассмотрения жалобы не допускается.</w:t>
      </w:r>
    </w:p>
    <w:p w:rsidR="005D4CA9" w:rsidRPr="00CA3CBA" w:rsidRDefault="005D4CA9" w:rsidP="005D4CA9">
      <w:pPr>
        <w:tabs>
          <w:tab w:val="left" w:pos="0"/>
        </w:tabs>
        <w:ind w:firstLine="567"/>
        <w:contextualSpacing/>
        <w:jc w:val="both"/>
      </w:pPr>
      <w:r w:rsidRPr="00CA3CBA">
        <w:t>5.21. Администрация муниципального образования отказывает в удовлетворении жалобы в следующих случаях:</w:t>
      </w:r>
    </w:p>
    <w:p w:rsidR="005D4CA9" w:rsidRPr="00CA3CBA" w:rsidRDefault="005D4CA9" w:rsidP="005D4CA9">
      <w:pPr>
        <w:tabs>
          <w:tab w:val="left" w:pos="0"/>
        </w:tabs>
        <w:ind w:firstLine="567"/>
        <w:contextualSpacing/>
        <w:jc w:val="both"/>
      </w:pPr>
      <w:r w:rsidRPr="00CA3CBA">
        <w:t>наличия вступившего в законную силу решения суда по жалобе о том же предмете и по тем же основаниям;</w:t>
      </w:r>
    </w:p>
    <w:p w:rsidR="005D4CA9" w:rsidRPr="00CA3CBA" w:rsidRDefault="005D4CA9" w:rsidP="005D4CA9">
      <w:pPr>
        <w:tabs>
          <w:tab w:val="left" w:pos="0"/>
        </w:tabs>
        <w:ind w:firstLine="567"/>
        <w:contextualSpacing/>
        <w:jc w:val="both"/>
      </w:pPr>
      <w:r w:rsidRPr="00CA3CBA">
        <w:t>подачи жалобы лицом, полномочия которого не подтверждены в порядке, установленном законодательством Российской Федерации;</w:t>
      </w:r>
    </w:p>
    <w:p w:rsidR="005D4CA9" w:rsidRPr="00CA3CBA" w:rsidRDefault="005D4CA9" w:rsidP="005D4CA9">
      <w:pPr>
        <w:tabs>
          <w:tab w:val="left" w:pos="0"/>
        </w:tabs>
        <w:ind w:firstLine="567"/>
        <w:contextualSpacing/>
        <w:jc w:val="both"/>
      </w:pPr>
      <w:r w:rsidRPr="00CA3CBA">
        <w:lastRenderedPageBreak/>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D4CA9" w:rsidRPr="00CA3CBA" w:rsidRDefault="005D4CA9" w:rsidP="005D4CA9">
      <w:pPr>
        <w:tabs>
          <w:tab w:val="left" w:pos="0"/>
        </w:tabs>
        <w:ind w:firstLine="567"/>
        <w:contextualSpacing/>
        <w:jc w:val="both"/>
      </w:pPr>
      <w:r w:rsidRPr="00CA3CBA">
        <w:t>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5D4CA9" w:rsidRPr="00CA3CBA" w:rsidRDefault="005D4CA9" w:rsidP="005D4CA9">
      <w:pPr>
        <w:tabs>
          <w:tab w:val="left" w:pos="0"/>
        </w:tabs>
        <w:ind w:firstLine="567"/>
        <w:contextualSpacing/>
        <w:jc w:val="both"/>
      </w:pPr>
      <w:r w:rsidRPr="00CA3CBA">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5D4CA9" w:rsidRPr="00CA3CBA" w:rsidRDefault="005D4CA9" w:rsidP="005D4CA9">
      <w:pPr>
        <w:tabs>
          <w:tab w:val="left" w:pos="0"/>
        </w:tabs>
        <w:ind w:firstLine="567"/>
        <w:contextualSpacing/>
        <w:jc w:val="both"/>
      </w:pPr>
      <w:r w:rsidRPr="00CA3CBA">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указанный им почтовый адрес поддаются прочтению.</w:t>
      </w:r>
    </w:p>
    <w:p w:rsidR="005D4CA9" w:rsidRPr="00CA3CBA" w:rsidRDefault="005D4CA9" w:rsidP="005D4CA9">
      <w:pPr>
        <w:tabs>
          <w:tab w:val="left" w:pos="0"/>
        </w:tabs>
        <w:ind w:firstLine="567"/>
        <w:contextualSpacing/>
        <w:jc w:val="both"/>
      </w:pPr>
      <w:r w:rsidRPr="00CA3CBA">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D4CA9" w:rsidRPr="00CA3CBA" w:rsidRDefault="005D4CA9" w:rsidP="005D4CA9">
      <w:pPr>
        <w:autoSpaceDE w:val="0"/>
        <w:ind w:firstLine="709"/>
        <w:contextualSpacing/>
        <w:jc w:val="both"/>
      </w:pPr>
      <w:r w:rsidRPr="00CA3CBA">
        <w:rPr>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D4CA9" w:rsidRPr="00CA3CBA" w:rsidRDefault="005D4CA9" w:rsidP="005D4CA9">
      <w:pPr>
        <w:tabs>
          <w:tab w:val="left" w:pos="0"/>
        </w:tabs>
        <w:ind w:firstLine="567"/>
        <w:contextualSpacing/>
        <w:jc w:val="both"/>
      </w:pPr>
      <w:r w:rsidRPr="00CA3CBA">
        <w:t>5.22.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муниципального образования принимает решение об удовлетворении жалобы либо об отказе в ее удовлетворении.</w:t>
      </w:r>
    </w:p>
    <w:p w:rsidR="005D4CA9" w:rsidRPr="00CA3CBA" w:rsidRDefault="005D4CA9" w:rsidP="005D4CA9">
      <w:pPr>
        <w:tabs>
          <w:tab w:val="left" w:pos="0"/>
        </w:tabs>
        <w:ind w:firstLine="567"/>
        <w:contextualSpacing/>
        <w:jc w:val="both"/>
      </w:pPr>
      <w:r w:rsidRPr="00CA3CBA">
        <w:t>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D4CA9" w:rsidRPr="00CA3CBA" w:rsidRDefault="005D4CA9" w:rsidP="005D4CA9">
      <w:pPr>
        <w:tabs>
          <w:tab w:val="left" w:pos="0"/>
        </w:tabs>
        <w:ind w:firstLine="567"/>
        <w:contextualSpacing/>
        <w:jc w:val="both"/>
      </w:pPr>
      <w:r w:rsidRPr="00CA3CBA">
        <w:t>5.23. Ответ по результатам рассмотрения жалобы направляется заявителю не позднее дня, следующего за днем принятия решения, в письменной форме.</w:t>
      </w:r>
    </w:p>
    <w:p w:rsidR="005D4CA9" w:rsidRPr="00CA3CBA" w:rsidRDefault="005D4CA9" w:rsidP="005D4CA9">
      <w:pPr>
        <w:tabs>
          <w:tab w:val="left" w:pos="0"/>
        </w:tabs>
        <w:ind w:firstLine="567"/>
        <w:contextualSpacing/>
        <w:jc w:val="both"/>
      </w:pPr>
      <w:r w:rsidRPr="00CA3CBA">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5D4CA9" w:rsidRPr="00CA3CBA" w:rsidRDefault="005D4CA9" w:rsidP="005D4CA9">
      <w:pPr>
        <w:tabs>
          <w:tab w:val="left" w:pos="0"/>
        </w:tabs>
        <w:ind w:firstLine="567"/>
        <w:contextualSpacing/>
        <w:jc w:val="both"/>
      </w:pPr>
      <w:r w:rsidRPr="00CA3CBA">
        <w:t>5.24. Заявитель вправе обжаловать принятое по жалобе решение администрации вышестоящему должностному лицу или в судебном порядке в соответствии с законодательством Российской Федерации.</w:t>
      </w:r>
    </w:p>
    <w:p w:rsidR="005D4CA9" w:rsidRPr="00CA3CBA" w:rsidRDefault="005D4CA9" w:rsidP="005D4CA9">
      <w:pPr>
        <w:tabs>
          <w:tab w:val="left" w:pos="0"/>
        </w:tabs>
        <w:ind w:firstLine="567"/>
        <w:contextualSpacing/>
        <w:jc w:val="both"/>
      </w:pPr>
      <w:r w:rsidRPr="00CA3CBA">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5D4CA9" w:rsidRPr="00CA3CBA" w:rsidRDefault="005D4CA9" w:rsidP="005D4CA9">
      <w:pPr>
        <w:tabs>
          <w:tab w:val="left" w:pos="0"/>
        </w:tabs>
        <w:ind w:firstLine="567"/>
        <w:contextualSpacing/>
        <w:jc w:val="both"/>
      </w:pPr>
      <w:r w:rsidRPr="00CA3CBA">
        <w:t>5.26. Информация о порядке подачи и рассмотрения жалобы размещается на официальном информационном сайте администрации муниципального образования, в федеральной муниципальной информационной системе «Единый портал государственных и муниципальных услуг (функций)» (http://www.gosuslugi.ru), в информационной системе «Портал государственных услуг Кировской области» (</w:t>
      </w:r>
      <w:hyperlink r:id="rId16" w:history="1">
        <w:r w:rsidRPr="00CA3CBA">
          <w:rPr>
            <w:rStyle w:val="a8"/>
          </w:rPr>
          <w:t>http://www.gosuslugi43.ru)</w:t>
        </w:r>
      </w:hyperlink>
      <w:r w:rsidRPr="00CA3CBA">
        <w:t>, а также может быть сообщена получателю муниципальной услуги при личном обращении, с использованием почтовой, телефонной связи, посредством электронной почты.</w:t>
      </w:r>
    </w:p>
    <w:p w:rsidR="005D4CA9" w:rsidRPr="00CA3CBA" w:rsidRDefault="005D4CA9" w:rsidP="005D4CA9">
      <w:pPr>
        <w:pageBreakBefore/>
        <w:ind w:left="4961"/>
        <w:jc w:val="both"/>
      </w:pPr>
      <w:r w:rsidRPr="00CA3CBA">
        <w:lastRenderedPageBreak/>
        <w:t>Приложение № 1</w:t>
      </w:r>
    </w:p>
    <w:p w:rsidR="005D4CA9" w:rsidRPr="00CA3CBA" w:rsidRDefault="005D4CA9" w:rsidP="005D4CA9">
      <w:pPr>
        <w:ind w:left="4961"/>
        <w:jc w:val="both"/>
      </w:pPr>
      <w:r w:rsidRPr="00CA3CBA">
        <w:t>к Административному регламенту</w:t>
      </w:r>
    </w:p>
    <w:p w:rsidR="005D4CA9" w:rsidRPr="00CA3CBA" w:rsidRDefault="005D4CA9" w:rsidP="005D4CA9">
      <w:pPr>
        <w:pStyle w:val="ConsPlusNonformat"/>
        <w:widowControl/>
        <w:ind w:left="5103"/>
        <w:jc w:val="both"/>
        <w:rPr>
          <w:rFonts w:ascii="Times New Roman" w:hAnsi="Times New Roman" w:cs="Times New Roman"/>
          <w:sz w:val="24"/>
          <w:szCs w:val="24"/>
        </w:rPr>
      </w:pPr>
    </w:p>
    <w:p w:rsidR="005D4CA9" w:rsidRPr="00CA3CBA" w:rsidRDefault="005D4CA9" w:rsidP="005D4CA9">
      <w:pPr>
        <w:pStyle w:val="ConsPlusNonformat"/>
        <w:widowControl/>
        <w:ind w:left="4962"/>
        <w:jc w:val="both"/>
        <w:rPr>
          <w:rFonts w:ascii="Times New Roman" w:hAnsi="Times New Roman" w:cs="Times New Roman"/>
          <w:sz w:val="24"/>
          <w:szCs w:val="24"/>
        </w:rPr>
      </w:pPr>
      <w:r w:rsidRPr="00CA3CBA">
        <w:rPr>
          <w:rFonts w:ascii="Times New Roman" w:hAnsi="Times New Roman" w:cs="Times New Roman"/>
          <w:sz w:val="24"/>
          <w:szCs w:val="24"/>
        </w:rPr>
        <w:t>Главе администрации</w:t>
      </w:r>
    </w:p>
    <w:p w:rsidR="005D4CA9" w:rsidRPr="00CA3CBA" w:rsidRDefault="005D4CA9" w:rsidP="005D4CA9">
      <w:pPr>
        <w:pStyle w:val="ConsPlusNonformat"/>
        <w:widowControl/>
        <w:ind w:left="4962"/>
        <w:jc w:val="both"/>
        <w:rPr>
          <w:rFonts w:ascii="Times New Roman" w:hAnsi="Times New Roman" w:cs="Times New Roman"/>
          <w:sz w:val="24"/>
          <w:szCs w:val="24"/>
        </w:rPr>
      </w:pPr>
      <w:r w:rsidRPr="00CA3CBA">
        <w:rPr>
          <w:rFonts w:ascii="Times New Roman" w:hAnsi="Times New Roman" w:cs="Times New Roman"/>
          <w:sz w:val="24"/>
          <w:szCs w:val="24"/>
        </w:rPr>
        <w:t>___________________________________</w:t>
      </w:r>
    </w:p>
    <w:p w:rsidR="005D4CA9" w:rsidRPr="00CA3CBA" w:rsidRDefault="005D4CA9" w:rsidP="005D4CA9">
      <w:pPr>
        <w:pStyle w:val="ConsPlusNonformat"/>
        <w:widowControl/>
        <w:jc w:val="center"/>
        <w:rPr>
          <w:rFonts w:ascii="Times New Roman" w:hAnsi="Times New Roman" w:cs="Times New Roman"/>
          <w:b/>
          <w:sz w:val="24"/>
          <w:szCs w:val="24"/>
        </w:rPr>
      </w:pPr>
    </w:p>
    <w:p w:rsidR="005D4CA9" w:rsidRPr="00CA3CBA" w:rsidRDefault="005D4CA9" w:rsidP="005D4CA9">
      <w:pPr>
        <w:autoSpaceDE w:val="0"/>
        <w:jc w:val="center"/>
      </w:pPr>
      <w:r w:rsidRPr="00CA3CBA">
        <w:rPr>
          <w:b/>
        </w:rPr>
        <w:t>ЗАЯВЛЕНИЕ</w:t>
      </w:r>
    </w:p>
    <w:p w:rsidR="005D4CA9" w:rsidRPr="00CA3CBA" w:rsidRDefault="005D4CA9" w:rsidP="005D4CA9">
      <w:pPr>
        <w:autoSpaceDE w:val="0"/>
        <w:rPr>
          <w:b/>
        </w:rPr>
      </w:pPr>
    </w:p>
    <w:p w:rsidR="005D4CA9" w:rsidRPr="00CA3CBA" w:rsidRDefault="005D4CA9" w:rsidP="005D4CA9">
      <w:pPr>
        <w:autoSpaceDE w:val="0"/>
        <w:jc w:val="both"/>
      </w:pPr>
      <w:r w:rsidRPr="00CA3CBA">
        <w:t>Я, ____________________________________________________________________________,</w:t>
      </w:r>
    </w:p>
    <w:p w:rsidR="005D4CA9" w:rsidRPr="00CA3CBA" w:rsidRDefault="005D4CA9" w:rsidP="005D4CA9">
      <w:pPr>
        <w:autoSpaceDE w:val="0"/>
      </w:pPr>
      <w:r w:rsidRPr="00CA3CBA">
        <w:rPr>
          <w:i/>
        </w:rPr>
        <w:t xml:space="preserve">                                          (полностью Ф.И.О.)</w:t>
      </w:r>
    </w:p>
    <w:p w:rsidR="005D4CA9" w:rsidRPr="00CA3CBA" w:rsidRDefault="005D4CA9" w:rsidP="005D4CA9">
      <w:pPr>
        <w:autoSpaceDE w:val="0"/>
        <w:jc w:val="both"/>
      </w:pPr>
      <w:r w:rsidRPr="00CA3CBA">
        <w:t>имеющий(ая) паспорт серии ______ № __________________ код подразделения _______,</w:t>
      </w:r>
    </w:p>
    <w:p w:rsidR="005D4CA9" w:rsidRPr="00CA3CBA" w:rsidRDefault="005D4CA9" w:rsidP="005D4CA9">
      <w:pPr>
        <w:autoSpaceDE w:val="0"/>
        <w:jc w:val="both"/>
      </w:pPr>
      <w:r w:rsidRPr="00CA3CBA">
        <w:t>____________________________________________________________________________,</w:t>
      </w:r>
    </w:p>
    <w:p w:rsidR="005D4CA9" w:rsidRPr="00CA3CBA" w:rsidRDefault="005D4CA9" w:rsidP="005D4CA9">
      <w:pPr>
        <w:autoSpaceDE w:val="0"/>
      </w:pPr>
      <w:r w:rsidRPr="00CA3CBA">
        <w:rPr>
          <w:i/>
        </w:rPr>
        <w:t xml:space="preserve">                   (наименование и реквизиты иного документа, удостоверяющего личность)</w:t>
      </w:r>
    </w:p>
    <w:p w:rsidR="005D4CA9" w:rsidRPr="00CA3CBA" w:rsidRDefault="005D4CA9" w:rsidP="005D4CA9">
      <w:pPr>
        <w:autoSpaceDE w:val="0"/>
        <w:jc w:val="both"/>
      </w:pPr>
      <w:r w:rsidRPr="00CA3CBA">
        <w:t>выдан «_____» ___________ ____ г. ____________________________________________________________________________,</w:t>
      </w:r>
    </w:p>
    <w:p w:rsidR="005D4CA9" w:rsidRPr="00CA3CBA" w:rsidRDefault="005D4CA9" w:rsidP="005D4CA9">
      <w:pPr>
        <w:autoSpaceDE w:val="0"/>
        <w:jc w:val="both"/>
      </w:pPr>
      <w:r w:rsidRPr="00CA3CBA">
        <w:rPr>
          <w:i/>
        </w:rPr>
        <w:t xml:space="preserve">                                           (когда и кем выдан)</w:t>
      </w:r>
    </w:p>
    <w:p w:rsidR="005D4CA9" w:rsidRPr="00CA3CBA" w:rsidRDefault="005D4CA9" w:rsidP="005D4CA9">
      <w:pPr>
        <w:autoSpaceDE w:val="0"/>
        <w:jc w:val="both"/>
      </w:pPr>
      <w:r w:rsidRPr="00CA3CBA">
        <w:t>проживающий(ая) по адресу ___________________________________________________</w:t>
      </w:r>
    </w:p>
    <w:p w:rsidR="005D4CA9" w:rsidRPr="00CA3CBA" w:rsidRDefault="005D4CA9" w:rsidP="005D4CA9">
      <w:pPr>
        <w:autoSpaceDE w:val="0"/>
        <w:jc w:val="both"/>
      </w:pPr>
      <w:r w:rsidRPr="00CA3CBA">
        <w:t>____________________________________________________________________________,</w:t>
      </w:r>
    </w:p>
    <w:p w:rsidR="005D4CA9" w:rsidRPr="00CA3CBA" w:rsidRDefault="005D4CA9" w:rsidP="005D4CA9">
      <w:pPr>
        <w:autoSpaceDE w:val="0"/>
        <w:jc w:val="both"/>
      </w:pPr>
      <w:r w:rsidRPr="00CA3CBA">
        <w:t xml:space="preserve">                </w:t>
      </w:r>
      <w:r w:rsidRPr="00CA3CBA">
        <w:rPr>
          <w:i/>
        </w:rPr>
        <w:t>(полностью адрес постоянного или преимущественного проживания)</w:t>
      </w:r>
    </w:p>
    <w:p w:rsidR="005D4CA9" w:rsidRPr="00CA3CBA" w:rsidRDefault="005D4CA9" w:rsidP="005D4CA9">
      <w:pPr>
        <w:autoSpaceDE w:val="0"/>
        <w:jc w:val="both"/>
        <w:rPr>
          <w:i/>
        </w:rPr>
      </w:pPr>
    </w:p>
    <w:p w:rsidR="005D4CA9" w:rsidRPr="00CA3CBA" w:rsidRDefault="005D4CA9" w:rsidP="005D4CA9">
      <w:pPr>
        <w:autoSpaceDE w:val="0"/>
        <w:jc w:val="both"/>
      </w:pPr>
      <w:r w:rsidRPr="00CA3CBA">
        <w:t xml:space="preserve">действующий(ая) от имени* </w:t>
      </w:r>
    </w:p>
    <w:p w:rsidR="005D4CA9" w:rsidRPr="00CA3CBA" w:rsidRDefault="005D4CA9" w:rsidP="005D4CA9">
      <w:pPr>
        <w:autoSpaceDE w:val="0"/>
        <w:jc w:val="both"/>
      </w:pPr>
      <w:r w:rsidRPr="00CA3CBA">
        <w:t>____________________________________________________________________________,</w:t>
      </w:r>
    </w:p>
    <w:p w:rsidR="005D4CA9" w:rsidRPr="00CA3CBA" w:rsidRDefault="005D4CA9" w:rsidP="005D4CA9">
      <w:pPr>
        <w:autoSpaceDE w:val="0"/>
      </w:pPr>
      <w:r w:rsidRPr="00CA3CBA">
        <w:rPr>
          <w:i/>
        </w:rPr>
        <w:t xml:space="preserve">                 (полностью Ф.И.О. физического лица, от имени которого действует представитель)</w:t>
      </w:r>
    </w:p>
    <w:p w:rsidR="005D4CA9" w:rsidRPr="00CA3CBA" w:rsidRDefault="005D4CA9" w:rsidP="005D4CA9">
      <w:pPr>
        <w:autoSpaceDE w:val="0"/>
        <w:jc w:val="both"/>
      </w:pPr>
      <w:r w:rsidRPr="00CA3CBA">
        <w:t>имеющего(ей) паспорт серии* _______№* __________ код подразделения* ___________,</w:t>
      </w:r>
    </w:p>
    <w:p w:rsidR="005D4CA9" w:rsidRPr="00CA3CBA" w:rsidRDefault="005D4CA9" w:rsidP="005D4CA9">
      <w:pPr>
        <w:autoSpaceDE w:val="0"/>
        <w:jc w:val="both"/>
      </w:pPr>
      <w:r w:rsidRPr="00CA3CBA">
        <w:t>____________________________________________________________________________,</w:t>
      </w:r>
    </w:p>
    <w:p w:rsidR="005D4CA9" w:rsidRPr="00CA3CBA" w:rsidRDefault="005D4CA9" w:rsidP="005D4CA9">
      <w:pPr>
        <w:autoSpaceDE w:val="0"/>
        <w:jc w:val="center"/>
      </w:pPr>
      <w:r w:rsidRPr="00CA3CBA">
        <w:rPr>
          <w:i/>
        </w:rPr>
        <w:t>(наименование и реквизиты иного документа, удостоверяющего личность)</w:t>
      </w:r>
    </w:p>
    <w:p w:rsidR="005D4CA9" w:rsidRPr="00CA3CBA" w:rsidRDefault="005D4CA9" w:rsidP="005D4CA9">
      <w:pPr>
        <w:autoSpaceDE w:val="0"/>
        <w:jc w:val="both"/>
      </w:pPr>
      <w:r w:rsidRPr="00CA3CBA">
        <w:t>выдан* «____» ___________ ____ г. ____________________________________________________________________________,</w:t>
      </w:r>
    </w:p>
    <w:p w:rsidR="005D4CA9" w:rsidRPr="00CA3CBA" w:rsidRDefault="005D4CA9" w:rsidP="005D4CA9">
      <w:pPr>
        <w:autoSpaceDE w:val="0"/>
        <w:jc w:val="center"/>
      </w:pPr>
      <w:r w:rsidRPr="00CA3CBA">
        <w:rPr>
          <w:i/>
        </w:rPr>
        <w:t>(когда и кем выдан)</w:t>
      </w:r>
    </w:p>
    <w:p w:rsidR="005D4CA9" w:rsidRPr="00CA3CBA" w:rsidRDefault="005D4CA9" w:rsidP="005D4CA9">
      <w:pPr>
        <w:autoSpaceDE w:val="0"/>
        <w:ind w:right="-1"/>
      </w:pPr>
      <w:r w:rsidRPr="00CA3CBA">
        <w:t>проживающего(ей) по адресу ___________________________________________________ ____________________________________________________________________________</w:t>
      </w:r>
    </w:p>
    <w:p w:rsidR="005D4CA9" w:rsidRPr="00CA3CBA" w:rsidRDefault="005D4CA9" w:rsidP="005D4CA9">
      <w:pPr>
        <w:autoSpaceDE w:val="0"/>
        <w:jc w:val="both"/>
      </w:pPr>
      <w:r w:rsidRPr="00CA3CBA">
        <w:t>____________________________________________________________________________,</w:t>
      </w:r>
    </w:p>
    <w:p w:rsidR="005D4CA9" w:rsidRPr="00CA3CBA" w:rsidRDefault="005D4CA9" w:rsidP="005D4CA9">
      <w:pPr>
        <w:autoSpaceDE w:val="0"/>
        <w:jc w:val="center"/>
      </w:pPr>
      <w:r w:rsidRPr="00CA3CBA">
        <w:rPr>
          <w:i/>
        </w:rPr>
        <w:t>(полностью адрес постоянного или преимущественного проживания)</w:t>
      </w:r>
    </w:p>
    <w:p w:rsidR="005D4CA9" w:rsidRPr="00CA3CBA" w:rsidRDefault="005D4CA9" w:rsidP="005D4CA9">
      <w:pPr>
        <w:autoSpaceDE w:val="0"/>
        <w:jc w:val="both"/>
      </w:pPr>
      <w:r w:rsidRPr="00CA3CBA">
        <w:rPr>
          <w:b/>
        </w:rPr>
        <w:t>прошу выдать выписку о включении в уставный капитал хозяйственного общества</w:t>
      </w:r>
      <w:r w:rsidRPr="00CA3CBA">
        <w:t xml:space="preserve"> «__________________________________________________________________________»</w:t>
      </w:r>
    </w:p>
    <w:p w:rsidR="005D4CA9" w:rsidRPr="00CA3CBA" w:rsidRDefault="005D4CA9" w:rsidP="005D4CA9">
      <w:pPr>
        <w:autoSpaceDE w:val="0"/>
        <w:jc w:val="center"/>
      </w:pPr>
      <w:r w:rsidRPr="00CA3CBA">
        <w:rPr>
          <w:i/>
        </w:rPr>
        <w:t>(наименование хозяйственного общества)</w:t>
      </w:r>
    </w:p>
    <w:p w:rsidR="005D4CA9" w:rsidRPr="00CA3CBA" w:rsidRDefault="005D4CA9" w:rsidP="005D4CA9">
      <w:pPr>
        <w:autoSpaceDE w:val="0"/>
        <w:jc w:val="both"/>
      </w:pPr>
      <w:r w:rsidRPr="00CA3CBA">
        <w:rPr>
          <w:b/>
        </w:rPr>
        <w:t>следующего имущества:</w:t>
      </w:r>
    </w:p>
    <w:p w:rsidR="005D4CA9" w:rsidRPr="00CA3CBA" w:rsidRDefault="005D4CA9" w:rsidP="005D4CA9">
      <w:pPr>
        <w:autoSpaceDE w:val="0"/>
        <w:jc w:val="both"/>
      </w:pPr>
      <w:r w:rsidRPr="00CA3CBA">
        <w:t>наименование имущества_____________________________________________________</w:t>
      </w:r>
    </w:p>
    <w:p w:rsidR="005D4CA9" w:rsidRPr="00CA3CBA" w:rsidRDefault="005D4CA9" w:rsidP="005D4CA9">
      <w:pPr>
        <w:pBdr>
          <w:bottom w:val="single" w:sz="4" w:space="1" w:color="000000"/>
        </w:pBdr>
        <w:autoSpaceDE w:val="0"/>
        <w:jc w:val="both"/>
      </w:pPr>
    </w:p>
    <w:p w:rsidR="005D4CA9" w:rsidRPr="00CA3CBA" w:rsidRDefault="005D4CA9" w:rsidP="005D4CA9">
      <w:pPr>
        <w:autoSpaceDE w:val="0"/>
        <w:ind w:right="-1"/>
      </w:pPr>
      <w:r w:rsidRPr="00CA3CBA">
        <w:t>адрес местонахождения имущества______________________________________________</w:t>
      </w:r>
    </w:p>
    <w:p w:rsidR="005D4CA9" w:rsidRPr="00CA3CBA" w:rsidRDefault="005D4CA9" w:rsidP="005D4CA9">
      <w:pPr>
        <w:autoSpaceDE w:val="0"/>
      </w:pPr>
      <w:r w:rsidRPr="00CA3CBA">
        <w:t>инвентарный номер** _________________________________________________________</w:t>
      </w:r>
    </w:p>
    <w:p w:rsidR="005D4CA9" w:rsidRPr="00CA3CBA" w:rsidRDefault="005D4CA9" w:rsidP="005D4CA9">
      <w:pPr>
        <w:autoSpaceDE w:val="0"/>
      </w:pPr>
      <w:r w:rsidRPr="00CA3CBA">
        <w:t>год ввода в эксплуатацию** ____________________________________________________</w:t>
      </w:r>
    </w:p>
    <w:p w:rsidR="005D4CA9" w:rsidRPr="00CA3CBA" w:rsidRDefault="005D4CA9" w:rsidP="005D4CA9">
      <w:pPr>
        <w:autoSpaceDE w:val="0"/>
      </w:pPr>
      <w:r w:rsidRPr="00CA3CBA">
        <w:t>остаточная стоимость** _______________________________________________________</w:t>
      </w:r>
    </w:p>
    <w:p w:rsidR="005D4CA9" w:rsidRPr="00CA3CBA" w:rsidRDefault="005D4CA9" w:rsidP="005D4CA9">
      <w:pPr>
        <w:autoSpaceDE w:val="0"/>
        <w:jc w:val="both"/>
      </w:pPr>
      <w:r w:rsidRPr="00CA3CBA">
        <w:t>К настоящему заявлению прилагаю*:</w:t>
      </w:r>
    </w:p>
    <w:tbl>
      <w:tblPr>
        <w:tblW w:w="0" w:type="auto"/>
        <w:tblInd w:w="70" w:type="dxa"/>
        <w:tblLayout w:type="fixed"/>
        <w:tblCellMar>
          <w:left w:w="70" w:type="dxa"/>
          <w:right w:w="70" w:type="dxa"/>
        </w:tblCellMar>
        <w:tblLook w:val="0000" w:firstRow="0" w:lastRow="0" w:firstColumn="0" w:lastColumn="0" w:noHBand="0" w:noVBand="0"/>
      </w:tblPr>
      <w:tblGrid>
        <w:gridCol w:w="945"/>
        <w:gridCol w:w="4320"/>
        <w:gridCol w:w="1890"/>
        <w:gridCol w:w="1635"/>
      </w:tblGrid>
      <w:tr w:rsidR="005D4CA9" w:rsidRPr="00CA3CBA" w:rsidTr="00AE52C5">
        <w:trPr>
          <w:trHeight w:val="240"/>
        </w:trPr>
        <w:tc>
          <w:tcPr>
            <w:tcW w:w="945" w:type="dxa"/>
            <w:tcBorders>
              <w:top w:val="single" w:sz="6" w:space="0" w:color="000000"/>
              <w:left w:val="single" w:sz="6" w:space="0" w:color="000000"/>
              <w:bottom w:val="single" w:sz="6" w:space="0" w:color="000000"/>
            </w:tcBorders>
          </w:tcPr>
          <w:p w:rsidR="005D4CA9" w:rsidRPr="00CA3CBA" w:rsidRDefault="005D4CA9" w:rsidP="00AE52C5">
            <w:pPr>
              <w:autoSpaceDE w:val="0"/>
              <w:jc w:val="center"/>
            </w:pPr>
            <w:r w:rsidRPr="00CA3CBA">
              <w:t>№</w:t>
            </w:r>
          </w:p>
          <w:p w:rsidR="005D4CA9" w:rsidRPr="00CA3CBA" w:rsidRDefault="005D4CA9" w:rsidP="00AE52C5">
            <w:pPr>
              <w:autoSpaceDE w:val="0"/>
              <w:jc w:val="center"/>
            </w:pPr>
            <w:r w:rsidRPr="00CA3CBA">
              <w:t xml:space="preserve"> п/п</w:t>
            </w:r>
          </w:p>
        </w:tc>
        <w:tc>
          <w:tcPr>
            <w:tcW w:w="4320" w:type="dxa"/>
            <w:tcBorders>
              <w:top w:val="single" w:sz="6" w:space="0" w:color="000000"/>
              <w:left w:val="single" w:sz="6" w:space="0" w:color="000000"/>
              <w:bottom w:val="single" w:sz="6" w:space="0" w:color="000000"/>
            </w:tcBorders>
          </w:tcPr>
          <w:p w:rsidR="005D4CA9" w:rsidRPr="00CA3CBA" w:rsidRDefault="005D4CA9" w:rsidP="00AE52C5">
            <w:pPr>
              <w:autoSpaceDE w:val="0"/>
              <w:jc w:val="center"/>
            </w:pPr>
            <w:r w:rsidRPr="00CA3CBA">
              <w:t>Реквизиты документа</w:t>
            </w:r>
          </w:p>
        </w:tc>
        <w:tc>
          <w:tcPr>
            <w:tcW w:w="1890" w:type="dxa"/>
            <w:tcBorders>
              <w:top w:val="single" w:sz="6" w:space="0" w:color="000000"/>
              <w:left w:val="single" w:sz="6" w:space="0" w:color="000000"/>
              <w:bottom w:val="single" w:sz="6" w:space="0" w:color="000000"/>
            </w:tcBorders>
          </w:tcPr>
          <w:p w:rsidR="005D4CA9" w:rsidRPr="00CA3CBA" w:rsidRDefault="005D4CA9" w:rsidP="00AE52C5">
            <w:pPr>
              <w:autoSpaceDE w:val="0"/>
              <w:jc w:val="center"/>
            </w:pPr>
            <w:r w:rsidRPr="00CA3CBA">
              <w:t>Подлинник</w:t>
            </w:r>
          </w:p>
        </w:tc>
        <w:tc>
          <w:tcPr>
            <w:tcW w:w="1635" w:type="dxa"/>
            <w:tcBorders>
              <w:top w:val="single" w:sz="6" w:space="0" w:color="000000"/>
              <w:left w:val="single" w:sz="6" w:space="0" w:color="000000"/>
              <w:bottom w:val="single" w:sz="6" w:space="0" w:color="000000"/>
              <w:right w:val="single" w:sz="6" w:space="0" w:color="000000"/>
            </w:tcBorders>
          </w:tcPr>
          <w:p w:rsidR="005D4CA9" w:rsidRPr="00CA3CBA" w:rsidRDefault="005D4CA9" w:rsidP="00AE52C5">
            <w:pPr>
              <w:autoSpaceDE w:val="0"/>
              <w:jc w:val="center"/>
            </w:pPr>
            <w:r w:rsidRPr="00CA3CBA">
              <w:t>Копия</w:t>
            </w:r>
          </w:p>
        </w:tc>
      </w:tr>
      <w:tr w:rsidR="005D4CA9" w:rsidRPr="00CA3CBA" w:rsidTr="00AE52C5">
        <w:trPr>
          <w:trHeight w:val="240"/>
        </w:trPr>
        <w:tc>
          <w:tcPr>
            <w:tcW w:w="945" w:type="dxa"/>
            <w:tcBorders>
              <w:top w:val="single" w:sz="6" w:space="0" w:color="000000"/>
              <w:left w:val="single" w:sz="6" w:space="0" w:color="000000"/>
              <w:bottom w:val="single" w:sz="6" w:space="0" w:color="000000"/>
            </w:tcBorders>
          </w:tcPr>
          <w:p w:rsidR="005D4CA9" w:rsidRPr="00CA3CBA" w:rsidRDefault="005D4CA9" w:rsidP="00AE52C5">
            <w:pPr>
              <w:autoSpaceDE w:val="0"/>
              <w:snapToGrid w:val="0"/>
              <w:jc w:val="both"/>
              <w:rPr>
                <w:lang w:eastAsia="en-US"/>
              </w:rPr>
            </w:pPr>
          </w:p>
        </w:tc>
        <w:tc>
          <w:tcPr>
            <w:tcW w:w="4320" w:type="dxa"/>
            <w:tcBorders>
              <w:top w:val="single" w:sz="6" w:space="0" w:color="000000"/>
              <w:left w:val="single" w:sz="6" w:space="0" w:color="000000"/>
              <w:bottom w:val="single" w:sz="6" w:space="0" w:color="000000"/>
            </w:tcBorders>
          </w:tcPr>
          <w:p w:rsidR="005D4CA9" w:rsidRPr="00CA3CBA" w:rsidRDefault="005D4CA9" w:rsidP="00AE52C5">
            <w:pPr>
              <w:autoSpaceDE w:val="0"/>
              <w:snapToGrid w:val="0"/>
              <w:jc w:val="both"/>
            </w:pPr>
          </w:p>
        </w:tc>
        <w:tc>
          <w:tcPr>
            <w:tcW w:w="1890" w:type="dxa"/>
            <w:tcBorders>
              <w:top w:val="single" w:sz="6" w:space="0" w:color="000000"/>
              <w:left w:val="single" w:sz="6" w:space="0" w:color="000000"/>
              <w:bottom w:val="single" w:sz="6" w:space="0" w:color="000000"/>
            </w:tcBorders>
          </w:tcPr>
          <w:p w:rsidR="005D4CA9" w:rsidRPr="00CA3CBA" w:rsidRDefault="005D4CA9" w:rsidP="00AE52C5">
            <w:pPr>
              <w:autoSpaceDE w:val="0"/>
              <w:snapToGrid w:val="0"/>
              <w:jc w:val="both"/>
            </w:pPr>
          </w:p>
        </w:tc>
        <w:tc>
          <w:tcPr>
            <w:tcW w:w="1635" w:type="dxa"/>
            <w:tcBorders>
              <w:top w:val="single" w:sz="6" w:space="0" w:color="000000"/>
              <w:left w:val="single" w:sz="6" w:space="0" w:color="000000"/>
              <w:bottom w:val="single" w:sz="6" w:space="0" w:color="000000"/>
              <w:right w:val="single" w:sz="6" w:space="0" w:color="000000"/>
            </w:tcBorders>
          </w:tcPr>
          <w:p w:rsidR="005D4CA9" w:rsidRPr="00CA3CBA" w:rsidRDefault="005D4CA9" w:rsidP="00AE52C5">
            <w:pPr>
              <w:autoSpaceDE w:val="0"/>
              <w:snapToGrid w:val="0"/>
              <w:jc w:val="both"/>
            </w:pPr>
          </w:p>
        </w:tc>
      </w:tr>
    </w:tbl>
    <w:p w:rsidR="005D4CA9" w:rsidRPr="00CA3CBA" w:rsidRDefault="005D4CA9" w:rsidP="005D4CA9">
      <w:pPr>
        <w:autoSpaceDE w:val="0"/>
        <w:jc w:val="both"/>
      </w:pPr>
      <w:r w:rsidRPr="00CA3CBA">
        <w:t>____________________</w:t>
      </w:r>
    </w:p>
    <w:p w:rsidR="005D4CA9" w:rsidRPr="00CA3CBA" w:rsidRDefault="005D4CA9" w:rsidP="005D4CA9">
      <w:pPr>
        <w:autoSpaceDE w:val="0"/>
        <w:jc w:val="both"/>
      </w:pPr>
      <w:r w:rsidRPr="00CA3CBA">
        <w:t>* Заполняется, если от имени физического лица действует представитель.</w:t>
      </w:r>
    </w:p>
    <w:p w:rsidR="005D4CA9" w:rsidRPr="00CA3CBA" w:rsidRDefault="005D4CA9" w:rsidP="005D4CA9">
      <w:pPr>
        <w:autoSpaceDE w:val="0"/>
        <w:jc w:val="both"/>
      </w:pPr>
      <w:r w:rsidRPr="00CA3CBA">
        <w:t>**При отсутствии данной информации у заявителя не заполняется.</w:t>
      </w:r>
    </w:p>
    <w:p w:rsidR="005D4CA9" w:rsidRPr="00CA3CBA" w:rsidRDefault="005D4CA9" w:rsidP="005D4CA9">
      <w:pPr>
        <w:autoSpaceDE w:val="0"/>
        <w:jc w:val="both"/>
      </w:pPr>
      <w:r w:rsidRPr="00CA3CBA">
        <w:t>Контактный телефон _____________________, факс __________________,</w:t>
      </w:r>
    </w:p>
    <w:p w:rsidR="005D4CA9" w:rsidRPr="00CA3CBA" w:rsidRDefault="005D4CA9" w:rsidP="005D4CA9">
      <w:pPr>
        <w:autoSpaceDE w:val="0"/>
        <w:jc w:val="both"/>
      </w:pPr>
      <w:r w:rsidRPr="00CA3CBA">
        <w:t>адрес электронной почты _________________________.</w:t>
      </w:r>
    </w:p>
    <w:p w:rsidR="005D4CA9" w:rsidRPr="00CA3CBA" w:rsidRDefault="005D4CA9" w:rsidP="005D4CA9">
      <w:pPr>
        <w:pStyle w:val="ConsPlusNonformat"/>
        <w:widowControl/>
        <w:rPr>
          <w:rFonts w:ascii="Times New Roman" w:hAnsi="Times New Roman" w:cs="Times New Roman"/>
          <w:sz w:val="24"/>
          <w:szCs w:val="24"/>
        </w:rPr>
      </w:pPr>
      <w:r w:rsidRPr="00CA3CBA">
        <w:rPr>
          <w:rFonts w:ascii="Times New Roman" w:hAnsi="Times New Roman" w:cs="Times New Roman"/>
          <w:sz w:val="24"/>
          <w:szCs w:val="24"/>
        </w:rPr>
        <w:lastRenderedPageBreak/>
        <w:t>Информацию прошу (нужное отметить):</w:t>
      </w:r>
    </w:p>
    <w:p w:rsidR="005D4CA9" w:rsidRPr="00CA3CBA" w:rsidRDefault="005D4CA9" w:rsidP="005D4CA9">
      <w:pPr>
        <w:pStyle w:val="ConsPlusNonformat"/>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80"/>
        <w:gridCol w:w="8463"/>
      </w:tblGrid>
      <w:tr w:rsidR="005D4CA9" w:rsidRPr="00CA3CBA" w:rsidTr="00AE52C5">
        <w:tc>
          <w:tcPr>
            <w:tcW w:w="280"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Borders>
              <w:left w:val="single" w:sz="4" w:space="0" w:color="000000"/>
            </w:tcBorders>
          </w:tcPr>
          <w:p w:rsidR="005D4CA9" w:rsidRPr="00CA3CBA" w:rsidRDefault="005D4CA9" w:rsidP="00AE52C5">
            <w:pPr>
              <w:pStyle w:val="ConsPlusNonformat"/>
              <w:widowControl/>
              <w:ind w:right="-579"/>
              <w:rPr>
                <w:rFonts w:ascii="Times New Roman" w:hAnsi="Times New Roman" w:cs="Times New Roman"/>
                <w:sz w:val="24"/>
                <w:szCs w:val="24"/>
              </w:rPr>
            </w:pPr>
            <w:r w:rsidRPr="00CA3CBA">
              <w:rPr>
                <w:rFonts w:ascii="Times New Roman" w:hAnsi="Times New Roman" w:cs="Times New Roman"/>
                <w:sz w:val="24"/>
                <w:szCs w:val="24"/>
              </w:rPr>
              <w:t>Выдать лично _____________________________________________________________</w:t>
            </w:r>
          </w:p>
        </w:tc>
      </w:tr>
      <w:tr w:rsidR="005D4CA9" w:rsidRPr="00CA3CBA" w:rsidTr="00AE52C5">
        <w:tc>
          <w:tcPr>
            <w:tcW w:w="280" w:type="dxa"/>
            <w:tcBorders>
              <w:top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Pr>
          <w:p w:rsidR="005D4CA9" w:rsidRPr="00CA3CBA" w:rsidRDefault="005D4CA9" w:rsidP="00AE52C5">
            <w:pPr>
              <w:pStyle w:val="ConsPlusNonformat"/>
              <w:widowControl/>
              <w:ind w:right="-579"/>
              <w:jc w:val="center"/>
              <w:rPr>
                <w:rFonts w:ascii="Times New Roman" w:hAnsi="Times New Roman" w:cs="Times New Roman"/>
                <w:sz w:val="24"/>
                <w:szCs w:val="24"/>
              </w:rPr>
            </w:pPr>
            <w:r w:rsidRPr="00CA3CBA">
              <w:rPr>
                <w:rFonts w:ascii="Times New Roman" w:hAnsi="Times New Roman" w:cs="Times New Roman"/>
                <w:i/>
                <w:sz w:val="24"/>
                <w:szCs w:val="24"/>
              </w:rPr>
              <w:t xml:space="preserve">                                                         (фамилия, имя, отчество, телефон заявителя)</w:t>
            </w:r>
          </w:p>
        </w:tc>
      </w:tr>
      <w:tr w:rsidR="005D4CA9" w:rsidRPr="00CA3CBA" w:rsidTr="00AE52C5">
        <w:tc>
          <w:tcPr>
            <w:tcW w:w="280"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Borders>
              <w:left w:val="single" w:sz="4" w:space="0" w:color="000000"/>
            </w:tcBorders>
          </w:tcPr>
          <w:p w:rsidR="005D4CA9" w:rsidRPr="00CA3CBA" w:rsidRDefault="005D4CA9" w:rsidP="00AE52C5">
            <w:pPr>
              <w:pStyle w:val="ConsPlusNonformat"/>
              <w:widowControl/>
              <w:ind w:right="-579"/>
              <w:rPr>
                <w:rFonts w:ascii="Times New Roman" w:hAnsi="Times New Roman" w:cs="Times New Roman"/>
                <w:sz w:val="24"/>
                <w:szCs w:val="24"/>
              </w:rPr>
            </w:pPr>
            <w:r w:rsidRPr="00CA3CBA">
              <w:rPr>
                <w:rFonts w:ascii="Times New Roman" w:hAnsi="Times New Roman" w:cs="Times New Roman"/>
                <w:sz w:val="24"/>
                <w:szCs w:val="24"/>
              </w:rPr>
              <w:t>Направить по почте ______________________________________________________</w:t>
            </w:r>
          </w:p>
        </w:tc>
      </w:tr>
      <w:tr w:rsidR="005D4CA9" w:rsidRPr="00CA3CBA" w:rsidTr="00AE52C5">
        <w:tc>
          <w:tcPr>
            <w:tcW w:w="280" w:type="dxa"/>
            <w:tcBorders>
              <w:top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Pr>
          <w:p w:rsidR="005D4CA9" w:rsidRPr="00CA3CBA" w:rsidRDefault="005D4CA9" w:rsidP="00AE52C5">
            <w:pPr>
              <w:pStyle w:val="ConsPlusNonformat"/>
              <w:widowControl/>
              <w:ind w:right="-579"/>
              <w:jc w:val="center"/>
              <w:rPr>
                <w:rFonts w:ascii="Times New Roman" w:hAnsi="Times New Roman" w:cs="Times New Roman"/>
                <w:sz w:val="24"/>
                <w:szCs w:val="24"/>
              </w:rPr>
            </w:pPr>
            <w:r w:rsidRPr="00CA3CBA">
              <w:rPr>
                <w:rFonts w:ascii="Times New Roman" w:hAnsi="Times New Roman" w:cs="Times New Roman"/>
                <w:i/>
                <w:sz w:val="24"/>
                <w:szCs w:val="24"/>
              </w:rPr>
              <w:t xml:space="preserve">                                                                 (адрес)</w:t>
            </w:r>
          </w:p>
        </w:tc>
      </w:tr>
      <w:tr w:rsidR="005D4CA9" w:rsidRPr="00CA3CBA" w:rsidTr="00AE52C5">
        <w:tc>
          <w:tcPr>
            <w:tcW w:w="280"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Borders>
              <w:left w:val="single" w:sz="4" w:space="0" w:color="000000"/>
            </w:tcBorders>
          </w:tcPr>
          <w:p w:rsidR="005D4CA9" w:rsidRPr="00CA3CBA" w:rsidRDefault="005D4CA9" w:rsidP="00AE52C5">
            <w:pPr>
              <w:pStyle w:val="ConsPlusNonformat"/>
              <w:widowControl/>
              <w:ind w:right="-579"/>
              <w:rPr>
                <w:rFonts w:ascii="Times New Roman" w:hAnsi="Times New Roman" w:cs="Times New Roman"/>
                <w:sz w:val="24"/>
                <w:szCs w:val="24"/>
              </w:rPr>
            </w:pPr>
            <w:r w:rsidRPr="00CA3CBA">
              <w:rPr>
                <w:rFonts w:ascii="Times New Roman" w:hAnsi="Times New Roman" w:cs="Times New Roman"/>
                <w:sz w:val="24"/>
                <w:szCs w:val="24"/>
              </w:rPr>
              <w:t>Направить по электронной почте ___________________________________________</w:t>
            </w:r>
          </w:p>
        </w:tc>
      </w:tr>
      <w:tr w:rsidR="005D4CA9" w:rsidRPr="00CA3CBA" w:rsidTr="00AE52C5">
        <w:tc>
          <w:tcPr>
            <w:tcW w:w="280" w:type="dxa"/>
            <w:tcBorders>
              <w:top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Pr>
          <w:p w:rsidR="005D4CA9" w:rsidRPr="00CA3CBA" w:rsidRDefault="005D4CA9" w:rsidP="00AE52C5">
            <w:pPr>
              <w:pStyle w:val="ConsPlusNonformat"/>
              <w:widowControl/>
              <w:ind w:right="-579"/>
              <w:jc w:val="center"/>
              <w:rPr>
                <w:rFonts w:ascii="Times New Roman" w:hAnsi="Times New Roman" w:cs="Times New Roman"/>
                <w:sz w:val="24"/>
                <w:szCs w:val="24"/>
              </w:rPr>
            </w:pPr>
            <w:r w:rsidRPr="00CA3CBA">
              <w:rPr>
                <w:rFonts w:ascii="Times New Roman" w:hAnsi="Times New Roman" w:cs="Times New Roman"/>
                <w:i/>
                <w:sz w:val="24"/>
                <w:szCs w:val="24"/>
              </w:rPr>
              <w:t xml:space="preserve">                                                                 (адрес электронной почты)</w:t>
            </w:r>
          </w:p>
        </w:tc>
      </w:tr>
      <w:tr w:rsidR="005D4CA9" w:rsidRPr="00CA3CBA" w:rsidTr="00AE52C5">
        <w:tc>
          <w:tcPr>
            <w:tcW w:w="280"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Borders>
              <w:left w:val="single" w:sz="4" w:space="0" w:color="000000"/>
            </w:tcBorders>
          </w:tcPr>
          <w:p w:rsidR="005D4CA9" w:rsidRPr="00CA3CBA" w:rsidRDefault="005D4CA9" w:rsidP="00AE52C5">
            <w:pPr>
              <w:pStyle w:val="ConsPlusNonformat"/>
              <w:widowControl/>
              <w:ind w:right="-579"/>
              <w:rPr>
                <w:rFonts w:ascii="Times New Roman" w:hAnsi="Times New Roman" w:cs="Times New Roman"/>
                <w:sz w:val="24"/>
                <w:szCs w:val="24"/>
              </w:rPr>
            </w:pPr>
            <w:r w:rsidRPr="00CA3CBA">
              <w:rPr>
                <w:rFonts w:ascii="Times New Roman" w:hAnsi="Times New Roman" w:cs="Times New Roman"/>
                <w:sz w:val="24"/>
                <w:szCs w:val="24"/>
              </w:rPr>
              <w:t>Выдать представителю___________________________________________________</w:t>
            </w:r>
          </w:p>
        </w:tc>
      </w:tr>
      <w:tr w:rsidR="005D4CA9" w:rsidRPr="00CA3CBA" w:rsidTr="00AE52C5">
        <w:tc>
          <w:tcPr>
            <w:tcW w:w="280" w:type="dxa"/>
            <w:tcBorders>
              <w:top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Pr>
          <w:p w:rsidR="005D4CA9" w:rsidRPr="00CA3CBA" w:rsidRDefault="005D4CA9" w:rsidP="00AE52C5">
            <w:pPr>
              <w:pStyle w:val="ConsPlusNonformat"/>
              <w:widowControl/>
              <w:jc w:val="center"/>
              <w:rPr>
                <w:rFonts w:ascii="Times New Roman" w:hAnsi="Times New Roman" w:cs="Times New Roman"/>
                <w:sz w:val="24"/>
                <w:szCs w:val="24"/>
              </w:rPr>
            </w:pPr>
            <w:r w:rsidRPr="00CA3CBA">
              <w:rPr>
                <w:rFonts w:ascii="Times New Roman" w:hAnsi="Times New Roman" w:cs="Times New Roman"/>
                <w:i/>
                <w:sz w:val="24"/>
                <w:szCs w:val="24"/>
              </w:rPr>
              <w:t xml:space="preserve">                                                                            (фамилия, имя, отчество, телефон представителя)</w:t>
            </w:r>
          </w:p>
        </w:tc>
      </w:tr>
      <w:tr w:rsidR="005D4CA9" w:rsidRPr="00CA3CBA" w:rsidTr="00AE52C5">
        <w:tc>
          <w:tcPr>
            <w:tcW w:w="280"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Borders>
              <w:left w:val="single" w:sz="4" w:space="0" w:color="000000"/>
            </w:tcBorders>
          </w:tcPr>
          <w:p w:rsidR="005D4CA9" w:rsidRPr="00CA3CBA" w:rsidRDefault="005D4CA9" w:rsidP="00AE52C5">
            <w:pPr>
              <w:pStyle w:val="ConsPlusNonformat"/>
              <w:widowControl/>
              <w:ind w:right="-579"/>
              <w:rPr>
                <w:rFonts w:ascii="Times New Roman" w:hAnsi="Times New Roman" w:cs="Times New Roman"/>
                <w:sz w:val="24"/>
                <w:szCs w:val="24"/>
              </w:rPr>
            </w:pPr>
            <w:r w:rsidRPr="00CA3CBA">
              <w:rPr>
                <w:rFonts w:ascii="Times New Roman" w:hAnsi="Times New Roman" w:cs="Times New Roman"/>
                <w:sz w:val="24"/>
                <w:szCs w:val="24"/>
              </w:rPr>
              <w:t>Направить по почте представителю __________________________________________</w:t>
            </w:r>
          </w:p>
        </w:tc>
      </w:tr>
      <w:tr w:rsidR="005D4CA9" w:rsidRPr="00CA3CBA" w:rsidTr="00AE52C5">
        <w:tc>
          <w:tcPr>
            <w:tcW w:w="280" w:type="dxa"/>
            <w:tcBorders>
              <w:top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Pr>
          <w:p w:rsidR="005D4CA9" w:rsidRPr="00CA3CBA" w:rsidRDefault="005D4CA9" w:rsidP="00AE52C5">
            <w:pPr>
              <w:pStyle w:val="ConsPlusNonformat"/>
              <w:widowControl/>
              <w:ind w:right="-579"/>
              <w:jc w:val="center"/>
              <w:rPr>
                <w:rFonts w:ascii="Times New Roman" w:hAnsi="Times New Roman" w:cs="Times New Roman"/>
                <w:sz w:val="24"/>
                <w:szCs w:val="24"/>
              </w:rPr>
            </w:pPr>
            <w:r w:rsidRPr="00CA3CBA">
              <w:rPr>
                <w:rFonts w:ascii="Times New Roman" w:hAnsi="Times New Roman" w:cs="Times New Roman"/>
                <w:i/>
                <w:sz w:val="24"/>
                <w:szCs w:val="24"/>
              </w:rPr>
              <w:t xml:space="preserve">                                                                 (адрес)</w:t>
            </w:r>
          </w:p>
        </w:tc>
      </w:tr>
      <w:tr w:rsidR="005D4CA9" w:rsidRPr="00CA3CBA" w:rsidTr="00AE52C5">
        <w:tc>
          <w:tcPr>
            <w:tcW w:w="280"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rPr>
                <w:rFonts w:ascii="Times New Roman" w:hAnsi="Times New Roman" w:cs="Times New Roman"/>
                <w:sz w:val="24"/>
                <w:szCs w:val="24"/>
              </w:rPr>
            </w:pPr>
          </w:p>
        </w:tc>
        <w:tc>
          <w:tcPr>
            <w:tcW w:w="8463" w:type="dxa"/>
            <w:tcBorders>
              <w:left w:val="single" w:sz="4" w:space="0" w:color="000000"/>
            </w:tcBorders>
          </w:tcPr>
          <w:p w:rsidR="005D4CA9" w:rsidRPr="00CA3CBA" w:rsidRDefault="005D4CA9" w:rsidP="00AE52C5">
            <w:pPr>
              <w:pStyle w:val="ConsPlusNonformat"/>
              <w:widowControl/>
              <w:ind w:right="-579"/>
              <w:rPr>
                <w:rFonts w:ascii="Times New Roman" w:hAnsi="Times New Roman" w:cs="Times New Roman"/>
                <w:sz w:val="24"/>
                <w:szCs w:val="24"/>
              </w:rPr>
            </w:pPr>
            <w:r w:rsidRPr="00CA3CBA">
              <w:rPr>
                <w:rFonts w:ascii="Times New Roman" w:hAnsi="Times New Roman" w:cs="Times New Roman"/>
                <w:sz w:val="24"/>
                <w:szCs w:val="24"/>
              </w:rPr>
              <w:t>Направить по электронной почте представителю _______________________________</w:t>
            </w:r>
          </w:p>
        </w:tc>
      </w:tr>
    </w:tbl>
    <w:p w:rsidR="005D4CA9" w:rsidRPr="00CA3CBA" w:rsidRDefault="005D4CA9" w:rsidP="005D4CA9">
      <w:pPr>
        <w:pStyle w:val="ConsPlusNonformat"/>
        <w:widowControl/>
        <w:jc w:val="center"/>
        <w:rPr>
          <w:rFonts w:ascii="Times New Roman" w:hAnsi="Times New Roman" w:cs="Times New Roman"/>
          <w:sz w:val="24"/>
          <w:szCs w:val="24"/>
        </w:rPr>
      </w:pPr>
      <w:r w:rsidRPr="00CA3CBA">
        <w:rPr>
          <w:rFonts w:ascii="Times New Roman" w:hAnsi="Times New Roman" w:cs="Times New Roman"/>
          <w:i/>
          <w:sz w:val="24"/>
          <w:szCs w:val="24"/>
        </w:rPr>
        <w:t xml:space="preserve">                                                                                                          (адрес электронной почты)</w:t>
      </w:r>
    </w:p>
    <w:p w:rsidR="005D4CA9" w:rsidRPr="00CA3CBA" w:rsidRDefault="005D4CA9" w:rsidP="005D4CA9">
      <w:pPr>
        <w:pStyle w:val="ConsPlusNonformat"/>
        <w:widowControl/>
        <w:rPr>
          <w:rFonts w:ascii="Times New Roman" w:hAnsi="Times New Roman" w:cs="Times New Roman"/>
          <w:sz w:val="24"/>
          <w:szCs w:val="24"/>
        </w:rPr>
      </w:pPr>
    </w:p>
    <w:p w:rsidR="005D4CA9" w:rsidRPr="00CA3CBA" w:rsidRDefault="005D4CA9" w:rsidP="005D4CA9">
      <w:pPr>
        <w:pStyle w:val="ConsPlusNonformat"/>
        <w:widowControl/>
        <w:rPr>
          <w:rFonts w:ascii="Times New Roman" w:hAnsi="Times New Roman" w:cs="Times New Roman"/>
          <w:sz w:val="24"/>
          <w:szCs w:val="24"/>
        </w:rPr>
      </w:pPr>
      <w:r w:rsidRPr="00CA3CBA">
        <w:rPr>
          <w:rFonts w:ascii="Times New Roman" w:hAnsi="Times New Roman" w:cs="Times New Roman"/>
          <w:sz w:val="24"/>
          <w:szCs w:val="24"/>
        </w:rPr>
        <w:t xml:space="preserve">___________________ </w:t>
      </w:r>
      <w:r w:rsidRPr="00CA3CBA">
        <w:rPr>
          <w:rFonts w:ascii="Times New Roman" w:hAnsi="Times New Roman" w:cs="Times New Roman"/>
          <w:sz w:val="24"/>
          <w:szCs w:val="24"/>
        </w:rPr>
        <w:tab/>
        <w:t>_________________________________________________</w:t>
      </w:r>
    </w:p>
    <w:p w:rsidR="005D4CA9" w:rsidRPr="00CA3CBA" w:rsidRDefault="005D4CA9" w:rsidP="005D4CA9">
      <w:pPr>
        <w:pStyle w:val="ConsPlusNonformat"/>
        <w:widowControl/>
        <w:rPr>
          <w:rFonts w:ascii="Times New Roman" w:hAnsi="Times New Roman" w:cs="Times New Roman"/>
          <w:sz w:val="24"/>
          <w:szCs w:val="24"/>
        </w:rPr>
      </w:pPr>
      <w:r w:rsidRPr="00CA3CBA">
        <w:rPr>
          <w:rFonts w:ascii="Times New Roman" w:hAnsi="Times New Roman" w:cs="Times New Roman"/>
          <w:i/>
          <w:sz w:val="24"/>
          <w:szCs w:val="24"/>
        </w:rPr>
        <w:t xml:space="preserve">          (подпись)                                                            (Ф.И.О. полностью )</w:t>
      </w:r>
    </w:p>
    <w:p w:rsidR="005D4CA9" w:rsidRPr="00CA3CBA" w:rsidRDefault="005D4CA9" w:rsidP="005D4CA9">
      <w:pPr>
        <w:pStyle w:val="ConsPlusNonformat"/>
        <w:widowControl/>
        <w:rPr>
          <w:rFonts w:ascii="Times New Roman" w:hAnsi="Times New Roman" w:cs="Times New Roman"/>
          <w:i/>
          <w:sz w:val="24"/>
          <w:szCs w:val="24"/>
        </w:rPr>
      </w:pPr>
    </w:p>
    <w:p w:rsidR="005D4CA9" w:rsidRPr="00CA3CBA" w:rsidRDefault="005D4CA9" w:rsidP="005D4CA9">
      <w:pPr>
        <w:pStyle w:val="ConsPlusNonformat"/>
        <w:widowControl/>
        <w:rPr>
          <w:rFonts w:ascii="Times New Roman" w:hAnsi="Times New Roman" w:cs="Times New Roman"/>
          <w:sz w:val="24"/>
          <w:szCs w:val="24"/>
        </w:rPr>
      </w:pPr>
      <w:r w:rsidRPr="00CA3CBA">
        <w:rPr>
          <w:rFonts w:ascii="Times New Roman" w:hAnsi="Times New Roman" w:cs="Times New Roman"/>
          <w:sz w:val="24"/>
          <w:szCs w:val="24"/>
        </w:rPr>
        <w:t>Дата «____» ____________________ ____ г.</w:t>
      </w:r>
    </w:p>
    <w:p w:rsidR="005D4CA9" w:rsidRPr="00CA3CBA" w:rsidRDefault="005D4CA9" w:rsidP="005D4CA9">
      <w:pPr>
        <w:autoSpaceDE w:val="0"/>
      </w:pPr>
    </w:p>
    <w:p w:rsidR="005D4CA9" w:rsidRPr="00CA3CBA" w:rsidRDefault="005D4CA9" w:rsidP="005D4CA9">
      <w:pPr>
        <w:pageBreakBefore/>
        <w:ind w:left="4961"/>
        <w:jc w:val="both"/>
      </w:pPr>
      <w:r w:rsidRPr="00CA3CBA">
        <w:lastRenderedPageBreak/>
        <w:t>Приложение № 2</w:t>
      </w:r>
    </w:p>
    <w:p w:rsidR="005D4CA9" w:rsidRDefault="005D4CA9" w:rsidP="005D4CA9">
      <w:pPr>
        <w:ind w:left="4961"/>
        <w:jc w:val="both"/>
      </w:pPr>
      <w:r w:rsidRPr="00CA3CBA">
        <w:t>к Административному регламенту</w:t>
      </w:r>
    </w:p>
    <w:p w:rsidR="005D4CA9" w:rsidRPr="00CA3CBA" w:rsidRDefault="005D4CA9" w:rsidP="005D4CA9">
      <w:pPr>
        <w:ind w:left="4961"/>
        <w:jc w:val="both"/>
      </w:pPr>
    </w:p>
    <w:p w:rsidR="005D4CA9" w:rsidRPr="00CA3CBA" w:rsidRDefault="005D4CA9" w:rsidP="005D4CA9">
      <w:pPr>
        <w:pStyle w:val="ConsPlusNonformat"/>
        <w:widowControl/>
        <w:ind w:left="4962"/>
        <w:jc w:val="both"/>
        <w:rPr>
          <w:rFonts w:ascii="Times New Roman" w:hAnsi="Times New Roman" w:cs="Times New Roman"/>
          <w:sz w:val="24"/>
          <w:szCs w:val="24"/>
        </w:rPr>
      </w:pPr>
      <w:r w:rsidRPr="00CA3CBA">
        <w:rPr>
          <w:rFonts w:ascii="Times New Roman" w:hAnsi="Times New Roman" w:cs="Times New Roman"/>
          <w:sz w:val="24"/>
          <w:szCs w:val="24"/>
        </w:rPr>
        <w:t>Главе администрации</w:t>
      </w:r>
    </w:p>
    <w:p w:rsidR="005D4CA9" w:rsidRPr="005D4CA9" w:rsidRDefault="005D4CA9" w:rsidP="005D4CA9">
      <w:pPr>
        <w:pStyle w:val="ConsPlusNonformat"/>
        <w:widowControl/>
        <w:ind w:left="4962"/>
        <w:jc w:val="both"/>
        <w:rPr>
          <w:rFonts w:ascii="Times New Roman" w:hAnsi="Times New Roman" w:cs="Times New Roman"/>
          <w:sz w:val="24"/>
          <w:szCs w:val="24"/>
        </w:rPr>
      </w:pPr>
      <w:r w:rsidRPr="00CA3CBA">
        <w:rPr>
          <w:rFonts w:ascii="Times New Roman" w:hAnsi="Times New Roman" w:cs="Times New Roman"/>
          <w:sz w:val="24"/>
          <w:szCs w:val="24"/>
        </w:rPr>
        <w:t>___________________________________</w:t>
      </w:r>
    </w:p>
    <w:p w:rsidR="005D4CA9" w:rsidRPr="00CA3CBA" w:rsidRDefault="005D4CA9" w:rsidP="005D4CA9">
      <w:pPr>
        <w:autoSpaceDE w:val="0"/>
        <w:jc w:val="center"/>
        <w:rPr>
          <w:b/>
        </w:rPr>
      </w:pPr>
    </w:p>
    <w:p w:rsidR="005D4CA9" w:rsidRPr="00CA3CBA" w:rsidRDefault="005D4CA9" w:rsidP="005D4CA9">
      <w:pPr>
        <w:autoSpaceDE w:val="0"/>
        <w:jc w:val="center"/>
      </w:pPr>
      <w:r w:rsidRPr="00CA3CBA">
        <w:rPr>
          <w:b/>
        </w:rPr>
        <w:t>ЗАЯВЛЕНИЕ</w:t>
      </w:r>
    </w:p>
    <w:p w:rsidR="005D4CA9" w:rsidRPr="00CA3CBA" w:rsidRDefault="005D4CA9" w:rsidP="005D4CA9">
      <w:pPr>
        <w:pStyle w:val="ConsPlusNonformat"/>
        <w:widowControl/>
        <w:rPr>
          <w:rFonts w:ascii="Times New Roman" w:hAnsi="Times New Roman" w:cs="Times New Roman"/>
          <w:sz w:val="24"/>
          <w:szCs w:val="24"/>
        </w:rPr>
      </w:pPr>
      <w:r w:rsidRPr="00CA3CBA">
        <w:rPr>
          <w:rFonts w:ascii="Times New Roman" w:hAnsi="Times New Roman" w:cs="Times New Roman"/>
          <w:sz w:val="24"/>
          <w:szCs w:val="24"/>
        </w:rPr>
        <w:t>____________________________________________________________________________,</w:t>
      </w:r>
    </w:p>
    <w:p w:rsidR="005D4CA9" w:rsidRPr="00CA3CBA" w:rsidRDefault="005D4CA9" w:rsidP="005D4CA9">
      <w:pPr>
        <w:pStyle w:val="ConsPlusNonformat"/>
        <w:widowControl/>
        <w:jc w:val="center"/>
        <w:rPr>
          <w:rFonts w:ascii="Times New Roman" w:hAnsi="Times New Roman" w:cs="Times New Roman"/>
          <w:sz w:val="24"/>
          <w:szCs w:val="24"/>
        </w:rPr>
      </w:pPr>
      <w:r w:rsidRPr="00CA3CBA">
        <w:rPr>
          <w:rFonts w:ascii="Times New Roman" w:hAnsi="Times New Roman" w:cs="Times New Roman"/>
          <w:i/>
          <w:sz w:val="24"/>
          <w:szCs w:val="24"/>
        </w:rPr>
        <w:t xml:space="preserve">  (полное наименование юридического лица)</w:t>
      </w:r>
    </w:p>
    <w:p w:rsidR="005D4CA9" w:rsidRPr="00CA3CBA" w:rsidRDefault="005D4CA9" w:rsidP="005D4CA9">
      <w:pPr>
        <w:pStyle w:val="ConsPlusNonformat"/>
        <w:widowControl/>
        <w:rPr>
          <w:rFonts w:ascii="Times New Roman" w:hAnsi="Times New Roman" w:cs="Times New Roman"/>
          <w:sz w:val="24"/>
          <w:szCs w:val="24"/>
        </w:rPr>
      </w:pPr>
      <w:r w:rsidRPr="00CA3CBA">
        <w:rPr>
          <w:rFonts w:ascii="Times New Roman" w:hAnsi="Times New Roman" w:cs="Times New Roman"/>
          <w:sz w:val="24"/>
          <w:szCs w:val="24"/>
        </w:rPr>
        <w:t xml:space="preserve">Представителем юридического лица является*: </w:t>
      </w:r>
    </w:p>
    <w:p w:rsidR="005D4CA9" w:rsidRPr="00CA3CBA" w:rsidRDefault="005D4CA9" w:rsidP="005D4CA9">
      <w:pPr>
        <w:pStyle w:val="ConsPlusNonformat"/>
        <w:widowControl/>
        <w:rPr>
          <w:rFonts w:ascii="Times New Roman" w:hAnsi="Times New Roman" w:cs="Times New Roman"/>
          <w:sz w:val="24"/>
          <w:szCs w:val="24"/>
        </w:rPr>
      </w:pPr>
      <w:r w:rsidRPr="00CA3CBA">
        <w:rPr>
          <w:rFonts w:ascii="Times New Roman" w:hAnsi="Times New Roman" w:cs="Times New Roman"/>
          <w:sz w:val="24"/>
          <w:szCs w:val="24"/>
        </w:rPr>
        <w:t xml:space="preserve">____________________________________________________________________________, </w:t>
      </w:r>
    </w:p>
    <w:p w:rsidR="005D4CA9" w:rsidRPr="00CA3CBA" w:rsidRDefault="005D4CA9" w:rsidP="005D4CA9">
      <w:pPr>
        <w:pStyle w:val="ConsPlusNonformat"/>
        <w:widowControl/>
        <w:pBdr>
          <w:bottom w:val="single" w:sz="12" w:space="1" w:color="000000"/>
        </w:pBdr>
        <w:jc w:val="center"/>
        <w:rPr>
          <w:rFonts w:ascii="Times New Roman" w:hAnsi="Times New Roman" w:cs="Times New Roman"/>
          <w:sz w:val="24"/>
          <w:szCs w:val="24"/>
        </w:rPr>
      </w:pPr>
      <w:r w:rsidRPr="00CA3CBA">
        <w:rPr>
          <w:rFonts w:ascii="Times New Roman" w:hAnsi="Times New Roman" w:cs="Times New Roman"/>
          <w:i/>
          <w:sz w:val="24"/>
          <w:szCs w:val="24"/>
        </w:rPr>
        <w:t>(Ф.И.О. полностью)</w:t>
      </w:r>
    </w:p>
    <w:p w:rsidR="005D4CA9" w:rsidRPr="00CA3CBA" w:rsidRDefault="005D4CA9" w:rsidP="005D4CA9">
      <w:pPr>
        <w:pStyle w:val="ConsPlusNonformat"/>
        <w:widowControl/>
        <w:pBdr>
          <w:bottom w:val="single" w:sz="12" w:space="1" w:color="000000"/>
        </w:pBdr>
        <w:jc w:val="center"/>
        <w:rPr>
          <w:rFonts w:ascii="Times New Roman" w:hAnsi="Times New Roman" w:cs="Times New Roman"/>
          <w:i/>
          <w:sz w:val="24"/>
          <w:szCs w:val="24"/>
        </w:rPr>
      </w:pPr>
    </w:p>
    <w:p w:rsidR="005D4CA9" w:rsidRPr="00CA3CBA" w:rsidRDefault="005D4CA9" w:rsidP="005D4CA9">
      <w:pPr>
        <w:pStyle w:val="ConsPlusNonformat"/>
        <w:widowControl/>
        <w:jc w:val="center"/>
        <w:rPr>
          <w:rFonts w:ascii="Times New Roman" w:hAnsi="Times New Roman" w:cs="Times New Roman"/>
          <w:sz w:val="24"/>
          <w:szCs w:val="24"/>
        </w:rPr>
      </w:pPr>
      <w:r w:rsidRPr="00CA3CBA">
        <w:rPr>
          <w:rFonts w:ascii="Times New Roman" w:hAnsi="Times New Roman" w:cs="Times New Roman"/>
          <w:i/>
          <w:sz w:val="24"/>
          <w:szCs w:val="24"/>
        </w:rPr>
        <w:t xml:space="preserve"> (наименование, серия, номер документа, удостоверяющего личность, кем, когда выдан)</w:t>
      </w:r>
    </w:p>
    <w:p w:rsidR="005D4CA9" w:rsidRPr="00CA3CBA" w:rsidRDefault="005D4CA9" w:rsidP="005D4CA9">
      <w:pPr>
        <w:autoSpaceDE w:val="0"/>
        <w:rPr>
          <w:b/>
          <w:i/>
        </w:rPr>
      </w:pPr>
    </w:p>
    <w:p w:rsidR="005D4CA9" w:rsidRPr="00CA3CBA" w:rsidRDefault="005D4CA9" w:rsidP="005D4CA9">
      <w:pPr>
        <w:autoSpaceDE w:val="0"/>
      </w:pPr>
      <w:r w:rsidRPr="00CA3CBA">
        <w:rPr>
          <w:b/>
        </w:rPr>
        <w:t xml:space="preserve">просит выдать выписку о включении в уставный капитал хозяйственного общества </w:t>
      </w:r>
      <w:r w:rsidRPr="00CA3CBA">
        <w:t>«__________________________________________________________________»</w:t>
      </w:r>
    </w:p>
    <w:p w:rsidR="005D4CA9" w:rsidRPr="00CA3CBA" w:rsidRDefault="005D4CA9" w:rsidP="005D4CA9">
      <w:pPr>
        <w:autoSpaceDE w:val="0"/>
        <w:jc w:val="center"/>
      </w:pPr>
      <w:r w:rsidRPr="00CA3CBA">
        <w:rPr>
          <w:i/>
        </w:rPr>
        <w:t>(наименование хозяйственного общества)</w:t>
      </w:r>
    </w:p>
    <w:p w:rsidR="005D4CA9" w:rsidRPr="00CA3CBA" w:rsidRDefault="005D4CA9" w:rsidP="005D4CA9">
      <w:pPr>
        <w:autoSpaceDE w:val="0"/>
      </w:pPr>
      <w:r w:rsidRPr="00CA3CBA">
        <w:rPr>
          <w:b/>
        </w:rPr>
        <w:t>следующего имущества:</w:t>
      </w:r>
    </w:p>
    <w:p w:rsidR="005D4CA9" w:rsidRPr="00CA3CBA" w:rsidRDefault="005D4CA9" w:rsidP="005D4CA9">
      <w:pPr>
        <w:autoSpaceDE w:val="0"/>
        <w:rPr>
          <w:b/>
        </w:rPr>
      </w:pPr>
    </w:p>
    <w:p w:rsidR="005D4CA9" w:rsidRPr="00CA3CBA" w:rsidRDefault="005D4CA9" w:rsidP="005D4CA9">
      <w:pPr>
        <w:autoSpaceDE w:val="0"/>
      </w:pPr>
      <w:r w:rsidRPr="00CA3CBA">
        <w:t>наименование имущества ______________________________________________________</w:t>
      </w:r>
    </w:p>
    <w:p w:rsidR="005D4CA9" w:rsidRPr="00CA3CBA" w:rsidRDefault="005D4CA9" w:rsidP="005D4CA9">
      <w:pPr>
        <w:autoSpaceDE w:val="0"/>
      </w:pPr>
    </w:p>
    <w:p w:rsidR="005D4CA9" w:rsidRPr="00CA3CBA" w:rsidRDefault="005D4CA9" w:rsidP="005D4CA9">
      <w:pPr>
        <w:autoSpaceDE w:val="0"/>
        <w:jc w:val="both"/>
      </w:pPr>
      <w:r w:rsidRPr="00CA3CBA">
        <w:t>адрес местонахождения объекта _______________________________________________</w:t>
      </w:r>
    </w:p>
    <w:p w:rsidR="005D4CA9" w:rsidRPr="00CA3CBA" w:rsidRDefault="005D4CA9" w:rsidP="005D4CA9">
      <w:pPr>
        <w:autoSpaceDE w:val="0"/>
      </w:pPr>
    </w:p>
    <w:p w:rsidR="005D4CA9" w:rsidRPr="00CA3CBA" w:rsidRDefault="005D4CA9" w:rsidP="005D4CA9">
      <w:pPr>
        <w:autoSpaceDE w:val="0"/>
      </w:pPr>
      <w:r w:rsidRPr="00CA3CBA">
        <w:t>инвентарный номер** _________________________________________________________</w:t>
      </w:r>
    </w:p>
    <w:p w:rsidR="005D4CA9" w:rsidRPr="00CA3CBA" w:rsidRDefault="005D4CA9" w:rsidP="005D4CA9">
      <w:pPr>
        <w:autoSpaceDE w:val="0"/>
      </w:pPr>
    </w:p>
    <w:p w:rsidR="005D4CA9" w:rsidRPr="00CA3CBA" w:rsidRDefault="005D4CA9" w:rsidP="005D4CA9">
      <w:pPr>
        <w:autoSpaceDE w:val="0"/>
      </w:pPr>
      <w:r w:rsidRPr="00CA3CBA">
        <w:t>год ввода в эксплуатацию** ____________________________________________________</w:t>
      </w:r>
    </w:p>
    <w:p w:rsidR="005D4CA9" w:rsidRPr="00CA3CBA" w:rsidRDefault="005D4CA9" w:rsidP="005D4CA9">
      <w:pPr>
        <w:autoSpaceDE w:val="0"/>
      </w:pPr>
    </w:p>
    <w:p w:rsidR="005D4CA9" w:rsidRPr="00CA3CBA" w:rsidRDefault="005D4CA9" w:rsidP="005D4CA9">
      <w:pPr>
        <w:autoSpaceDE w:val="0"/>
      </w:pPr>
      <w:r w:rsidRPr="00CA3CBA">
        <w:t>остаточная стоимость** _______________________________________________________</w:t>
      </w:r>
    </w:p>
    <w:p w:rsidR="005D4CA9" w:rsidRPr="00CA3CBA" w:rsidRDefault="005D4CA9" w:rsidP="005D4CA9">
      <w:pPr>
        <w:autoSpaceDE w:val="0"/>
      </w:pPr>
    </w:p>
    <w:p w:rsidR="005D4CA9" w:rsidRPr="00CA3CBA" w:rsidRDefault="005D4CA9" w:rsidP="005D4CA9">
      <w:pPr>
        <w:pStyle w:val="ConsPlusNonformat"/>
        <w:widowControl/>
        <w:rPr>
          <w:rFonts w:ascii="Times New Roman" w:hAnsi="Times New Roman" w:cs="Times New Roman"/>
          <w:sz w:val="24"/>
          <w:szCs w:val="24"/>
        </w:rPr>
      </w:pPr>
      <w:r w:rsidRPr="00CA3CBA">
        <w:rPr>
          <w:rFonts w:ascii="Times New Roman" w:hAnsi="Times New Roman" w:cs="Times New Roman"/>
          <w:sz w:val="24"/>
          <w:szCs w:val="24"/>
        </w:rPr>
        <w:t>Информацию прошу (нужное отметить):</w:t>
      </w:r>
    </w:p>
    <w:p w:rsidR="005D4CA9" w:rsidRPr="00CA3CBA" w:rsidRDefault="005D4CA9" w:rsidP="005D4CA9">
      <w:pPr>
        <w:pStyle w:val="ConsPlusNonformat"/>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39"/>
        <w:gridCol w:w="9107"/>
      </w:tblGrid>
      <w:tr w:rsidR="005D4CA9" w:rsidRPr="00CA3CBA" w:rsidTr="00AE52C5">
        <w:tc>
          <w:tcPr>
            <w:tcW w:w="239"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ind w:right="-2"/>
              <w:rPr>
                <w:rFonts w:ascii="Times New Roman" w:hAnsi="Times New Roman" w:cs="Times New Roman"/>
                <w:sz w:val="24"/>
                <w:szCs w:val="24"/>
              </w:rPr>
            </w:pPr>
          </w:p>
        </w:tc>
        <w:tc>
          <w:tcPr>
            <w:tcW w:w="9107" w:type="dxa"/>
            <w:tcBorders>
              <w:left w:val="single" w:sz="4" w:space="0" w:color="000000"/>
            </w:tcBorders>
          </w:tcPr>
          <w:p w:rsidR="005D4CA9" w:rsidRPr="00CA3CBA" w:rsidRDefault="005D4CA9" w:rsidP="00AE52C5">
            <w:pPr>
              <w:pStyle w:val="ConsPlusNonformat"/>
              <w:widowControl/>
              <w:ind w:right="-2"/>
              <w:rPr>
                <w:rFonts w:ascii="Times New Roman" w:hAnsi="Times New Roman" w:cs="Times New Roman"/>
                <w:sz w:val="24"/>
                <w:szCs w:val="24"/>
              </w:rPr>
            </w:pPr>
            <w:r w:rsidRPr="00CA3CBA">
              <w:rPr>
                <w:rFonts w:ascii="Times New Roman" w:hAnsi="Times New Roman" w:cs="Times New Roman"/>
                <w:sz w:val="24"/>
                <w:szCs w:val="24"/>
              </w:rPr>
              <w:t>Выдать лично представителю юридического лица_______________________________</w:t>
            </w:r>
          </w:p>
        </w:tc>
      </w:tr>
      <w:tr w:rsidR="005D4CA9" w:rsidRPr="00CA3CBA" w:rsidTr="00AE52C5">
        <w:tc>
          <w:tcPr>
            <w:tcW w:w="239" w:type="dxa"/>
            <w:tcBorders>
              <w:top w:val="single" w:sz="4" w:space="0" w:color="000000"/>
              <w:bottom w:val="single" w:sz="4" w:space="0" w:color="000000"/>
            </w:tcBorders>
          </w:tcPr>
          <w:p w:rsidR="005D4CA9" w:rsidRPr="00CA3CBA" w:rsidRDefault="005D4CA9" w:rsidP="00AE52C5">
            <w:pPr>
              <w:pStyle w:val="ConsPlusNonformat"/>
              <w:widowControl/>
              <w:snapToGrid w:val="0"/>
              <w:ind w:right="-2"/>
              <w:rPr>
                <w:rFonts w:ascii="Times New Roman" w:hAnsi="Times New Roman" w:cs="Times New Roman"/>
                <w:sz w:val="24"/>
                <w:szCs w:val="24"/>
              </w:rPr>
            </w:pPr>
          </w:p>
        </w:tc>
        <w:tc>
          <w:tcPr>
            <w:tcW w:w="9107" w:type="dxa"/>
          </w:tcPr>
          <w:p w:rsidR="005D4CA9" w:rsidRPr="00CA3CBA" w:rsidRDefault="005D4CA9" w:rsidP="00AE52C5">
            <w:pPr>
              <w:pStyle w:val="ConsPlusNonformat"/>
              <w:widowControl/>
              <w:ind w:right="-2"/>
              <w:jc w:val="center"/>
              <w:rPr>
                <w:rFonts w:ascii="Times New Roman" w:hAnsi="Times New Roman" w:cs="Times New Roman"/>
                <w:sz w:val="24"/>
                <w:szCs w:val="24"/>
              </w:rPr>
            </w:pPr>
            <w:r w:rsidRPr="00CA3CBA">
              <w:rPr>
                <w:rFonts w:ascii="Times New Roman" w:hAnsi="Times New Roman" w:cs="Times New Roman"/>
                <w:i/>
                <w:sz w:val="24"/>
                <w:szCs w:val="24"/>
              </w:rPr>
              <w:t xml:space="preserve">                                                                                                                              (фамилия, имя, отчество, телефон представителя)</w:t>
            </w:r>
          </w:p>
          <w:p w:rsidR="005D4CA9" w:rsidRPr="00CA3CBA" w:rsidRDefault="005D4CA9" w:rsidP="00AE52C5">
            <w:pPr>
              <w:pStyle w:val="ConsPlusNonformat"/>
              <w:widowControl/>
              <w:ind w:right="-2"/>
              <w:jc w:val="center"/>
              <w:rPr>
                <w:rFonts w:ascii="Times New Roman" w:hAnsi="Times New Roman" w:cs="Times New Roman"/>
                <w:sz w:val="24"/>
                <w:szCs w:val="24"/>
              </w:rPr>
            </w:pPr>
            <w:r w:rsidRPr="00CA3CBA">
              <w:rPr>
                <w:rFonts w:ascii="Times New Roman" w:hAnsi="Times New Roman" w:cs="Times New Roman"/>
                <w:sz w:val="24"/>
                <w:szCs w:val="24"/>
              </w:rPr>
              <w:t>__________________________________________________________________________________________________________</w:t>
            </w:r>
          </w:p>
          <w:p w:rsidR="005D4CA9" w:rsidRPr="00CA3CBA" w:rsidRDefault="005D4CA9" w:rsidP="00AE52C5">
            <w:pPr>
              <w:pStyle w:val="ConsPlusNonformat"/>
              <w:widowControl/>
              <w:ind w:right="-2"/>
              <w:jc w:val="center"/>
              <w:rPr>
                <w:rFonts w:ascii="Times New Roman" w:hAnsi="Times New Roman" w:cs="Times New Roman"/>
                <w:sz w:val="24"/>
                <w:szCs w:val="24"/>
              </w:rPr>
            </w:pPr>
          </w:p>
        </w:tc>
      </w:tr>
      <w:tr w:rsidR="005D4CA9" w:rsidRPr="00CA3CBA" w:rsidTr="00AE52C5">
        <w:tc>
          <w:tcPr>
            <w:tcW w:w="239"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ind w:right="-2"/>
              <w:rPr>
                <w:rFonts w:ascii="Times New Roman" w:hAnsi="Times New Roman" w:cs="Times New Roman"/>
                <w:sz w:val="24"/>
                <w:szCs w:val="24"/>
              </w:rPr>
            </w:pPr>
          </w:p>
        </w:tc>
        <w:tc>
          <w:tcPr>
            <w:tcW w:w="9107" w:type="dxa"/>
            <w:tcBorders>
              <w:left w:val="single" w:sz="4" w:space="0" w:color="000000"/>
            </w:tcBorders>
          </w:tcPr>
          <w:p w:rsidR="005D4CA9" w:rsidRPr="00CA3CBA" w:rsidRDefault="005D4CA9" w:rsidP="00AE52C5">
            <w:pPr>
              <w:pStyle w:val="ConsPlusNonformat"/>
              <w:widowControl/>
              <w:ind w:right="-2"/>
              <w:rPr>
                <w:rFonts w:ascii="Times New Roman" w:hAnsi="Times New Roman" w:cs="Times New Roman"/>
                <w:sz w:val="24"/>
                <w:szCs w:val="24"/>
              </w:rPr>
            </w:pPr>
            <w:r w:rsidRPr="00CA3CBA">
              <w:rPr>
                <w:rFonts w:ascii="Times New Roman" w:hAnsi="Times New Roman" w:cs="Times New Roman"/>
                <w:sz w:val="24"/>
                <w:szCs w:val="24"/>
              </w:rPr>
              <w:t>Направить по почте в адрес юридического лица_________________________________</w:t>
            </w:r>
          </w:p>
        </w:tc>
      </w:tr>
      <w:tr w:rsidR="005D4CA9" w:rsidRPr="00CA3CBA" w:rsidTr="00AE52C5">
        <w:tc>
          <w:tcPr>
            <w:tcW w:w="239" w:type="dxa"/>
            <w:tcBorders>
              <w:top w:val="single" w:sz="4" w:space="0" w:color="000000"/>
              <w:bottom w:val="single" w:sz="4" w:space="0" w:color="000000"/>
            </w:tcBorders>
          </w:tcPr>
          <w:p w:rsidR="005D4CA9" w:rsidRPr="00CA3CBA" w:rsidRDefault="005D4CA9" w:rsidP="00AE52C5">
            <w:pPr>
              <w:pStyle w:val="ConsPlusNonformat"/>
              <w:widowControl/>
              <w:snapToGrid w:val="0"/>
              <w:ind w:right="-2"/>
              <w:rPr>
                <w:rFonts w:ascii="Times New Roman" w:hAnsi="Times New Roman" w:cs="Times New Roman"/>
                <w:sz w:val="24"/>
                <w:szCs w:val="24"/>
              </w:rPr>
            </w:pPr>
          </w:p>
        </w:tc>
        <w:tc>
          <w:tcPr>
            <w:tcW w:w="9107" w:type="dxa"/>
          </w:tcPr>
          <w:p w:rsidR="005D4CA9" w:rsidRPr="00CA3CBA" w:rsidRDefault="005D4CA9" w:rsidP="00AE52C5">
            <w:pPr>
              <w:pStyle w:val="ConsPlusNonformat"/>
              <w:widowControl/>
              <w:ind w:right="-2"/>
              <w:rPr>
                <w:rFonts w:ascii="Times New Roman" w:hAnsi="Times New Roman" w:cs="Times New Roman"/>
                <w:sz w:val="24"/>
                <w:szCs w:val="24"/>
              </w:rPr>
            </w:pPr>
            <w:r w:rsidRPr="00CA3CBA">
              <w:rPr>
                <w:rFonts w:ascii="Times New Roman" w:hAnsi="Times New Roman" w:cs="Times New Roman"/>
                <w:i/>
                <w:sz w:val="24"/>
                <w:szCs w:val="24"/>
              </w:rPr>
              <w:t xml:space="preserve">                                                                                                                                                      (адрес юридического лица)</w:t>
            </w:r>
          </w:p>
          <w:p w:rsidR="005D4CA9" w:rsidRPr="00CA3CBA" w:rsidRDefault="005D4CA9" w:rsidP="00AE52C5">
            <w:pPr>
              <w:pStyle w:val="ConsPlusNonformat"/>
              <w:widowControl/>
              <w:ind w:left="-388" w:right="-2"/>
              <w:rPr>
                <w:rFonts w:ascii="Times New Roman" w:hAnsi="Times New Roman" w:cs="Times New Roman"/>
                <w:i/>
                <w:sz w:val="24"/>
                <w:szCs w:val="24"/>
              </w:rPr>
            </w:pPr>
          </w:p>
        </w:tc>
      </w:tr>
      <w:tr w:rsidR="005D4CA9" w:rsidRPr="00CA3CBA" w:rsidTr="00AE52C5">
        <w:tc>
          <w:tcPr>
            <w:tcW w:w="239"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ind w:right="-2"/>
              <w:rPr>
                <w:rFonts w:ascii="Times New Roman" w:hAnsi="Times New Roman" w:cs="Times New Roman"/>
                <w:sz w:val="24"/>
                <w:szCs w:val="24"/>
              </w:rPr>
            </w:pPr>
          </w:p>
        </w:tc>
        <w:tc>
          <w:tcPr>
            <w:tcW w:w="9107" w:type="dxa"/>
            <w:tcBorders>
              <w:left w:val="single" w:sz="4" w:space="0" w:color="000000"/>
            </w:tcBorders>
          </w:tcPr>
          <w:p w:rsidR="005D4CA9" w:rsidRPr="00CA3CBA" w:rsidRDefault="005D4CA9" w:rsidP="00AE52C5">
            <w:pPr>
              <w:pStyle w:val="ConsPlusNonformat"/>
              <w:widowControl/>
              <w:ind w:right="-118"/>
              <w:jc w:val="both"/>
              <w:rPr>
                <w:rFonts w:ascii="Times New Roman" w:hAnsi="Times New Roman" w:cs="Times New Roman"/>
                <w:sz w:val="24"/>
                <w:szCs w:val="24"/>
              </w:rPr>
            </w:pPr>
            <w:r w:rsidRPr="00CA3CBA">
              <w:rPr>
                <w:rFonts w:ascii="Times New Roman" w:hAnsi="Times New Roman" w:cs="Times New Roman"/>
                <w:sz w:val="24"/>
                <w:szCs w:val="24"/>
              </w:rPr>
              <w:t>Направить по электронной почте в адрес юридического лица____________________</w:t>
            </w:r>
          </w:p>
        </w:tc>
      </w:tr>
      <w:tr w:rsidR="005D4CA9" w:rsidRPr="00CA3CBA" w:rsidTr="00AE52C5">
        <w:tc>
          <w:tcPr>
            <w:tcW w:w="239" w:type="dxa"/>
            <w:tcBorders>
              <w:top w:val="single" w:sz="4" w:space="0" w:color="000000"/>
              <w:bottom w:val="single" w:sz="4" w:space="0" w:color="000000"/>
            </w:tcBorders>
          </w:tcPr>
          <w:p w:rsidR="005D4CA9" w:rsidRPr="00CA3CBA" w:rsidRDefault="005D4CA9" w:rsidP="00AE52C5">
            <w:pPr>
              <w:pStyle w:val="ConsPlusNonformat"/>
              <w:widowControl/>
              <w:snapToGrid w:val="0"/>
              <w:ind w:right="-2"/>
              <w:rPr>
                <w:rFonts w:ascii="Times New Roman" w:hAnsi="Times New Roman" w:cs="Times New Roman"/>
                <w:sz w:val="24"/>
                <w:szCs w:val="24"/>
              </w:rPr>
            </w:pPr>
          </w:p>
        </w:tc>
        <w:tc>
          <w:tcPr>
            <w:tcW w:w="9107" w:type="dxa"/>
          </w:tcPr>
          <w:p w:rsidR="005D4CA9" w:rsidRPr="00CA3CBA" w:rsidRDefault="005D4CA9" w:rsidP="00AE52C5">
            <w:pPr>
              <w:pStyle w:val="ConsPlusNonformat"/>
              <w:widowControl/>
              <w:ind w:right="-2"/>
              <w:rPr>
                <w:rFonts w:ascii="Times New Roman" w:hAnsi="Times New Roman" w:cs="Times New Roman"/>
                <w:sz w:val="24"/>
                <w:szCs w:val="24"/>
              </w:rPr>
            </w:pPr>
            <w:r w:rsidRPr="00CA3CBA">
              <w:rPr>
                <w:rFonts w:ascii="Times New Roman" w:hAnsi="Times New Roman" w:cs="Times New Roman"/>
                <w:i/>
                <w:sz w:val="24"/>
                <w:szCs w:val="24"/>
              </w:rPr>
              <w:t xml:space="preserve">                                                                                                                                            </w:t>
            </w:r>
          </w:p>
          <w:p w:rsidR="005D4CA9" w:rsidRPr="00CA3CBA" w:rsidRDefault="005D4CA9" w:rsidP="00AE52C5">
            <w:pPr>
              <w:pStyle w:val="ConsPlusNonformat"/>
              <w:widowControl/>
              <w:tabs>
                <w:tab w:val="left" w:pos="0"/>
              </w:tabs>
              <w:ind w:left="-330" w:right="-2"/>
              <w:rPr>
                <w:rFonts w:ascii="Times New Roman" w:hAnsi="Times New Roman" w:cs="Times New Roman"/>
                <w:sz w:val="24"/>
                <w:szCs w:val="24"/>
              </w:rPr>
            </w:pPr>
            <w:r w:rsidRPr="00CA3CBA">
              <w:rPr>
                <w:rFonts w:ascii="Times New Roman" w:hAnsi="Times New Roman" w:cs="Times New Roman"/>
                <w:sz w:val="24"/>
                <w:szCs w:val="24"/>
              </w:rPr>
              <w:t>_____________________________________________________________________________</w:t>
            </w:r>
          </w:p>
          <w:p w:rsidR="005D4CA9" w:rsidRPr="00CA3CBA" w:rsidRDefault="005D4CA9" w:rsidP="00AE52C5">
            <w:pPr>
              <w:pStyle w:val="ConsPlusNonformat"/>
              <w:widowControl/>
              <w:ind w:left="-388" w:right="-2"/>
              <w:jc w:val="center"/>
              <w:rPr>
                <w:rFonts w:ascii="Times New Roman" w:hAnsi="Times New Roman" w:cs="Times New Roman"/>
                <w:sz w:val="24"/>
                <w:szCs w:val="24"/>
              </w:rPr>
            </w:pPr>
            <w:r w:rsidRPr="00CA3CBA">
              <w:rPr>
                <w:rFonts w:ascii="Times New Roman" w:hAnsi="Times New Roman" w:cs="Times New Roman"/>
                <w:i/>
                <w:sz w:val="24"/>
                <w:szCs w:val="24"/>
              </w:rPr>
              <w:t>(адрес электронной почты юридического лица)</w:t>
            </w:r>
          </w:p>
        </w:tc>
      </w:tr>
      <w:tr w:rsidR="005D4CA9" w:rsidRPr="00CA3CBA" w:rsidTr="00AE52C5">
        <w:tc>
          <w:tcPr>
            <w:tcW w:w="239"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ind w:right="-2"/>
              <w:rPr>
                <w:rFonts w:ascii="Times New Roman" w:hAnsi="Times New Roman" w:cs="Times New Roman"/>
                <w:sz w:val="24"/>
                <w:szCs w:val="24"/>
              </w:rPr>
            </w:pPr>
          </w:p>
        </w:tc>
        <w:tc>
          <w:tcPr>
            <w:tcW w:w="9107" w:type="dxa"/>
            <w:tcBorders>
              <w:left w:val="single" w:sz="4" w:space="0" w:color="000000"/>
            </w:tcBorders>
          </w:tcPr>
          <w:p w:rsidR="005D4CA9" w:rsidRPr="00CA3CBA" w:rsidRDefault="005D4CA9" w:rsidP="00AE52C5">
            <w:pPr>
              <w:pStyle w:val="ConsPlusNonformat"/>
              <w:widowControl/>
              <w:jc w:val="both"/>
              <w:rPr>
                <w:rFonts w:ascii="Times New Roman" w:hAnsi="Times New Roman" w:cs="Times New Roman"/>
                <w:sz w:val="24"/>
                <w:szCs w:val="24"/>
              </w:rPr>
            </w:pPr>
            <w:r w:rsidRPr="00CA3CBA">
              <w:rPr>
                <w:rFonts w:ascii="Times New Roman" w:hAnsi="Times New Roman" w:cs="Times New Roman"/>
                <w:sz w:val="24"/>
                <w:szCs w:val="24"/>
              </w:rPr>
              <w:t>Направить по почте представителю юридического лица__________________________</w:t>
            </w:r>
          </w:p>
        </w:tc>
      </w:tr>
      <w:tr w:rsidR="005D4CA9" w:rsidRPr="00CA3CBA" w:rsidTr="00AE52C5">
        <w:tc>
          <w:tcPr>
            <w:tcW w:w="239" w:type="dxa"/>
            <w:tcBorders>
              <w:top w:val="single" w:sz="4" w:space="0" w:color="000000"/>
              <w:bottom w:val="single" w:sz="4" w:space="0" w:color="000000"/>
            </w:tcBorders>
          </w:tcPr>
          <w:p w:rsidR="005D4CA9" w:rsidRPr="00CA3CBA" w:rsidRDefault="005D4CA9" w:rsidP="00AE52C5">
            <w:pPr>
              <w:pStyle w:val="ConsPlusNonformat"/>
              <w:widowControl/>
              <w:snapToGrid w:val="0"/>
              <w:ind w:right="-2"/>
              <w:rPr>
                <w:rFonts w:ascii="Times New Roman" w:hAnsi="Times New Roman" w:cs="Times New Roman"/>
                <w:sz w:val="24"/>
                <w:szCs w:val="24"/>
              </w:rPr>
            </w:pPr>
          </w:p>
        </w:tc>
        <w:tc>
          <w:tcPr>
            <w:tcW w:w="9107" w:type="dxa"/>
          </w:tcPr>
          <w:p w:rsidR="005D4CA9" w:rsidRPr="00CA3CBA" w:rsidRDefault="005D4CA9" w:rsidP="00AE52C5">
            <w:pPr>
              <w:pStyle w:val="ConsPlusNonformat"/>
              <w:widowControl/>
              <w:ind w:right="-2"/>
              <w:rPr>
                <w:rFonts w:ascii="Times New Roman" w:hAnsi="Times New Roman" w:cs="Times New Roman"/>
                <w:sz w:val="24"/>
                <w:szCs w:val="24"/>
              </w:rPr>
            </w:pPr>
            <w:r w:rsidRPr="00CA3CBA">
              <w:rPr>
                <w:rFonts w:ascii="Times New Roman" w:hAnsi="Times New Roman" w:cs="Times New Roman"/>
                <w:i/>
                <w:sz w:val="24"/>
                <w:szCs w:val="24"/>
              </w:rPr>
              <w:t xml:space="preserve">                                                                                                                                                 (адрес представителя юридического лица)</w:t>
            </w:r>
          </w:p>
          <w:p w:rsidR="005D4CA9" w:rsidRPr="00CA3CBA" w:rsidRDefault="005D4CA9" w:rsidP="00AE52C5">
            <w:pPr>
              <w:pStyle w:val="ConsPlusNonformat"/>
              <w:widowControl/>
              <w:tabs>
                <w:tab w:val="left" w:pos="0"/>
              </w:tabs>
              <w:ind w:left="-330" w:right="-2"/>
              <w:rPr>
                <w:rFonts w:ascii="Times New Roman" w:hAnsi="Times New Roman" w:cs="Times New Roman"/>
                <w:sz w:val="24"/>
                <w:szCs w:val="24"/>
              </w:rPr>
            </w:pPr>
            <w:r w:rsidRPr="00CA3CBA">
              <w:rPr>
                <w:rFonts w:ascii="Times New Roman" w:hAnsi="Times New Roman" w:cs="Times New Roman"/>
                <w:sz w:val="24"/>
                <w:szCs w:val="24"/>
              </w:rPr>
              <w:t>_____________________________________________________________________________</w:t>
            </w:r>
          </w:p>
          <w:p w:rsidR="005D4CA9" w:rsidRPr="00CA3CBA" w:rsidRDefault="005D4CA9" w:rsidP="00AE52C5">
            <w:pPr>
              <w:pStyle w:val="ConsPlusNonformat"/>
              <w:widowControl/>
              <w:ind w:left="-388" w:right="-2"/>
              <w:rPr>
                <w:rFonts w:ascii="Times New Roman" w:hAnsi="Times New Roman" w:cs="Times New Roman"/>
                <w:sz w:val="24"/>
                <w:szCs w:val="24"/>
              </w:rPr>
            </w:pPr>
          </w:p>
        </w:tc>
      </w:tr>
      <w:tr w:rsidR="005D4CA9" w:rsidRPr="00CA3CBA" w:rsidTr="00AE52C5">
        <w:tc>
          <w:tcPr>
            <w:tcW w:w="239" w:type="dxa"/>
            <w:tcBorders>
              <w:top w:val="single" w:sz="4" w:space="0" w:color="000000"/>
              <w:left w:val="single" w:sz="4" w:space="0" w:color="000000"/>
              <w:bottom w:val="single" w:sz="4" w:space="0" w:color="000000"/>
            </w:tcBorders>
          </w:tcPr>
          <w:p w:rsidR="005D4CA9" w:rsidRPr="00CA3CBA" w:rsidRDefault="005D4CA9" w:rsidP="00AE52C5">
            <w:pPr>
              <w:pStyle w:val="ConsPlusNonformat"/>
              <w:widowControl/>
              <w:snapToGrid w:val="0"/>
              <w:ind w:right="-2"/>
              <w:rPr>
                <w:rFonts w:ascii="Times New Roman" w:hAnsi="Times New Roman" w:cs="Times New Roman"/>
                <w:sz w:val="24"/>
                <w:szCs w:val="24"/>
              </w:rPr>
            </w:pPr>
          </w:p>
        </w:tc>
        <w:tc>
          <w:tcPr>
            <w:tcW w:w="9107" w:type="dxa"/>
            <w:tcBorders>
              <w:left w:val="single" w:sz="4" w:space="0" w:color="000000"/>
            </w:tcBorders>
          </w:tcPr>
          <w:p w:rsidR="005D4CA9" w:rsidRPr="00CA3CBA" w:rsidRDefault="005D4CA9" w:rsidP="00AE52C5">
            <w:pPr>
              <w:pStyle w:val="ConsPlusNonformat"/>
              <w:widowControl/>
              <w:ind w:right="-2"/>
              <w:rPr>
                <w:rFonts w:ascii="Times New Roman" w:hAnsi="Times New Roman" w:cs="Times New Roman"/>
                <w:sz w:val="24"/>
                <w:szCs w:val="24"/>
              </w:rPr>
            </w:pPr>
            <w:r w:rsidRPr="00CA3CBA">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5D4CA9" w:rsidRPr="00CA3CBA" w:rsidRDefault="005D4CA9" w:rsidP="005D4CA9">
      <w:pPr>
        <w:pStyle w:val="ConsPlusNonformat"/>
        <w:widowControl/>
        <w:ind w:right="-2"/>
        <w:jc w:val="center"/>
        <w:rPr>
          <w:rFonts w:ascii="Times New Roman" w:hAnsi="Times New Roman" w:cs="Times New Roman"/>
          <w:sz w:val="24"/>
          <w:szCs w:val="24"/>
        </w:rPr>
      </w:pPr>
      <w:r w:rsidRPr="00CA3CBA">
        <w:rPr>
          <w:rFonts w:ascii="Times New Roman" w:hAnsi="Times New Roman" w:cs="Times New Roman"/>
          <w:i/>
          <w:sz w:val="24"/>
          <w:szCs w:val="24"/>
        </w:rPr>
        <w:t xml:space="preserve">                                                                                                                        </w:t>
      </w:r>
    </w:p>
    <w:p w:rsidR="005D4CA9" w:rsidRPr="00CA3CBA" w:rsidRDefault="005D4CA9" w:rsidP="005D4CA9">
      <w:pPr>
        <w:pStyle w:val="ConsPlusNonformat"/>
        <w:widowControl/>
        <w:ind w:right="-2"/>
        <w:jc w:val="both"/>
        <w:rPr>
          <w:rFonts w:ascii="Times New Roman" w:hAnsi="Times New Roman" w:cs="Times New Roman"/>
          <w:sz w:val="24"/>
          <w:szCs w:val="24"/>
        </w:rPr>
      </w:pPr>
      <w:r w:rsidRPr="00CA3CBA">
        <w:rPr>
          <w:rFonts w:ascii="Times New Roman" w:hAnsi="Times New Roman" w:cs="Times New Roman"/>
          <w:sz w:val="24"/>
          <w:szCs w:val="24"/>
        </w:rPr>
        <w:t>____________________________________________________________________________</w:t>
      </w:r>
    </w:p>
    <w:p w:rsidR="005D4CA9" w:rsidRPr="00CA3CBA" w:rsidRDefault="005D4CA9" w:rsidP="005D4CA9">
      <w:pPr>
        <w:pStyle w:val="ConsPlusNonformat"/>
        <w:widowControl/>
        <w:ind w:right="-2"/>
        <w:rPr>
          <w:rFonts w:ascii="Times New Roman" w:hAnsi="Times New Roman" w:cs="Times New Roman"/>
          <w:sz w:val="24"/>
          <w:szCs w:val="24"/>
        </w:rPr>
      </w:pPr>
      <w:r w:rsidRPr="00CA3CBA">
        <w:rPr>
          <w:rFonts w:ascii="Times New Roman" w:hAnsi="Times New Roman" w:cs="Times New Roman"/>
          <w:i/>
          <w:sz w:val="24"/>
          <w:szCs w:val="24"/>
        </w:rPr>
        <w:t xml:space="preserve">                                                                         (адрес электронной почты представителя юридического лица)</w:t>
      </w:r>
    </w:p>
    <w:p w:rsidR="005D4CA9" w:rsidRPr="00CA3CBA" w:rsidRDefault="005D4CA9" w:rsidP="005D4CA9">
      <w:pPr>
        <w:pStyle w:val="ConsPlusNonformat"/>
        <w:ind w:right="-2"/>
        <w:rPr>
          <w:rFonts w:ascii="Times New Roman" w:hAnsi="Times New Roman" w:cs="Times New Roman"/>
          <w:sz w:val="24"/>
          <w:szCs w:val="24"/>
        </w:rPr>
      </w:pPr>
      <w:r w:rsidRPr="00CA3CBA">
        <w:rPr>
          <w:rFonts w:ascii="Times New Roman" w:hAnsi="Times New Roman" w:cs="Times New Roman"/>
          <w:sz w:val="24"/>
          <w:szCs w:val="24"/>
        </w:rPr>
        <w:t>___________________</w:t>
      </w:r>
    </w:p>
    <w:p w:rsidR="005D4CA9" w:rsidRPr="00CA3CBA" w:rsidRDefault="005D4CA9" w:rsidP="005D4CA9">
      <w:pPr>
        <w:pStyle w:val="ConsPlusNonformat"/>
        <w:ind w:right="-2"/>
        <w:rPr>
          <w:rFonts w:ascii="Times New Roman" w:hAnsi="Times New Roman" w:cs="Times New Roman"/>
          <w:sz w:val="24"/>
          <w:szCs w:val="24"/>
        </w:rPr>
      </w:pPr>
      <w:r w:rsidRPr="00CA3CBA">
        <w:rPr>
          <w:rFonts w:ascii="Times New Roman" w:hAnsi="Times New Roman" w:cs="Times New Roman"/>
          <w:sz w:val="24"/>
          <w:szCs w:val="24"/>
        </w:rPr>
        <w:t>* Заполняется, если от имени юридического лица действует представитель.</w:t>
      </w:r>
    </w:p>
    <w:p w:rsidR="005D4CA9" w:rsidRPr="00CA3CBA" w:rsidRDefault="005D4CA9" w:rsidP="005D4CA9">
      <w:pPr>
        <w:pStyle w:val="ConsPlusNonformat"/>
        <w:ind w:right="-2"/>
        <w:rPr>
          <w:rFonts w:ascii="Times New Roman" w:hAnsi="Times New Roman" w:cs="Times New Roman"/>
          <w:sz w:val="24"/>
          <w:szCs w:val="24"/>
        </w:rPr>
      </w:pPr>
      <w:r w:rsidRPr="00CA3CBA">
        <w:rPr>
          <w:rFonts w:ascii="Times New Roman" w:hAnsi="Times New Roman" w:cs="Times New Roman"/>
          <w:sz w:val="24"/>
          <w:szCs w:val="24"/>
        </w:rPr>
        <w:t>** При отсутствии данной информации у заявителя не заполняется.</w:t>
      </w:r>
    </w:p>
    <w:p w:rsidR="005D4CA9" w:rsidRPr="00CA3CBA" w:rsidRDefault="005D4CA9" w:rsidP="005D4CA9">
      <w:pPr>
        <w:pStyle w:val="ConsPlusNonformat"/>
        <w:ind w:right="-2"/>
        <w:rPr>
          <w:rFonts w:ascii="Times New Roman" w:hAnsi="Times New Roman" w:cs="Times New Roman"/>
          <w:sz w:val="24"/>
          <w:szCs w:val="24"/>
        </w:rPr>
      </w:pPr>
    </w:p>
    <w:p w:rsidR="005D4CA9" w:rsidRPr="00CA3CBA" w:rsidRDefault="005D4CA9" w:rsidP="005D4CA9">
      <w:pPr>
        <w:pStyle w:val="ConsPlusNonformat"/>
        <w:ind w:right="-2"/>
        <w:rPr>
          <w:rFonts w:ascii="Times New Roman" w:hAnsi="Times New Roman" w:cs="Times New Roman"/>
          <w:sz w:val="24"/>
          <w:szCs w:val="24"/>
        </w:rPr>
      </w:pPr>
      <w:r w:rsidRPr="00CA3CBA">
        <w:rPr>
          <w:rFonts w:ascii="Times New Roman" w:hAnsi="Times New Roman" w:cs="Times New Roman"/>
          <w:sz w:val="24"/>
          <w:szCs w:val="24"/>
        </w:rPr>
        <w:t>Контактный телефон _____________________, факс __________________,</w:t>
      </w:r>
    </w:p>
    <w:p w:rsidR="005D4CA9" w:rsidRPr="00CA3CBA" w:rsidRDefault="005D4CA9" w:rsidP="005D4CA9">
      <w:pPr>
        <w:pStyle w:val="ConsPlusNonformat"/>
        <w:ind w:right="-2"/>
        <w:rPr>
          <w:rFonts w:ascii="Times New Roman" w:hAnsi="Times New Roman" w:cs="Times New Roman"/>
          <w:sz w:val="24"/>
          <w:szCs w:val="24"/>
        </w:rPr>
      </w:pPr>
    </w:p>
    <w:p w:rsidR="005D4CA9" w:rsidRPr="00CA3CBA" w:rsidRDefault="005D4CA9" w:rsidP="005D4CA9">
      <w:pPr>
        <w:pStyle w:val="ConsPlusNonformat"/>
        <w:ind w:right="-2"/>
        <w:rPr>
          <w:rFonts w:ascii="Times New Roman" w:hAnsi="Times New Roman" w:cs="Times New Roman"/>
          <w:sz w:val="24"/>
          <w:szCs w:val="24"/>
        </w:rPr>
      </w:pPr>
      <w:r w:rsidRPr="00CA3CBA">
        <w:rPr>
          <w:rFonts w:ascii="Times New Roman" w:hAnsi="Times New Roman" w:cs="Times New Roman"/>
          <w:sz w:val="24"/>
          <w:szCs w:val="24"/>
        </w:rPr>
        <w:t>адрес электронной почты _________________________.</w:t>
      </w:r>
    </w:p>
    <w:p w:rsidR="005D4CA9" w:rsidRPr="00CA3CBA" w:rsidRDefault="005D4CA9" w:rsidP="005D4CA9">
      <w:pPr>
        <w:pStyle w:val="ConsPlusNonformat"/>
        <w:widowControl/>
        <w:ind w:right="-2"/>
        <w:rPr>
          <w:rFonts w:ascii="Times New Roman" w:hAnsi="Times New Roman" w:cs="Times New Roman"/>
          <w:sz w:val="24"/>
          <w:szCs w:val="24"/>
        </w:rPr>
      </w:pPr>
    </w:p>
    <w:p w:rsidR="005D4CA9" w:rsidRPr="00CA3CBA" w:rsidRDefault="005D4CA9" w:rsidP="005D4CA9">
      <w:r w:rsidRPr="00CA3CBA">
        <w:rPr>
          <w:lang w:eastAsia="en-US"/>
        </w:rPr>
        <w:t>__________________</w:t>
      </w:r>
      <w:r w:rsidRPr="00CA3CBA">
        <w:rPr>
          <w:lang w:eastAsia="en-US"/>
        </w:rPr>
        <w:tab/>
      </w:r>
      <w:r w:rsidRPr="00CA3CBA">
        <w:rPr>
          <w:lang w:eastAsia="en-US"/>
        </w:rPr>
        <w:tab/>
        <w:t>______________</w:t>
      </w:r>
      <w:r w:rsidRPr="00CA3CBA">
        <w:rPr>
          <w:lang w:eastAsia="en-US"/>
        </w:rPr>
        <w:tab/>
      </w:r>
      <w:r w:rsidRPr="00CA3CBA">
        <w:rPr>
          <w:lang w:eastAsia="en-US"/>
        </w:rPr>
        <w:tab/>
        <w:t>______________________</w:t>
      </w:r>
    </w:p>
    <w:p w:rsidR="005D4CA9" w:rsidRPr="00CA3CBA" w:rsidRDefault="005D4CA9" w:rsidP="005D4CA9">
      <w:r w:rsidRPr="00CA3CBA">
        <w:rPr>
          <w:i/>
          <w:lang w:eastAsia="en-US"/>
        </w:rPr>
        <w:t>(должность лица)                                              (подпись)                                          (Ф.И.О полностью)</w:t>
      </w:r>
    </w:p>
    <w:p w:rsidR="005D4CA9" w:rsidRPr="00CA3CBA" w:rsidRDefault="005D4CA9" w:rsidP="005D4CA9">
      <w:pPr>
        <w:pStyle w:val="ConsPlusNonformat"/>
        <w:widowControl/>
        <w:rPr>
          <w:rFonts w:ascii="Times New Roman" w:hAnsi="Times New Roman" w:cs="Times New Roman"/>
          <w:i/>
          <w:sz w:val="24"/>
          <w:szCs w:val="24"/>
          <w:lang w:eastAsia="en-US"/>
        </w:rPr>
      </w:pPr>
    </w:p>
    <w:p w:rsidR="005D4CA9" w:rsidRPr="00CA3CBA" w:rsidRDefault="005D4CA9" w:rsidP="005D4CA9">
      <w:pPr>
        <w:pStyle w:val="ConsPlusNonformat"/>
        <w:widowControl/>
        <w:rPr>
          <w:rFonts w:ascii="Times New Roman" w:hAnsi="Times New Roman" w:cs="Times New Roman"/>
          <w:sz w:val="24"/>
          <w:szCs w:val="24"/>
        </w:rPr>
      </w:pPr>
      <w:r w:rsidRPr="00CA3CBA">
        <w:rPr>
          <w:rFonts w:ascii="Times New Roman" w:hAnsi="Times New Roman" w:cs="Times New Roman"/>
          <w:sz w:val="24"/>
          <w:szCs w:val="24"/>
        </w:rPr>
        <w:t>Дата «____» ____________________ ____ г.</w:t>
      </w:r>
    </w:p>
    <w:p w:rsidR="005D4CA9" w:rsidRPr="000715FC" w:rsidRDefault="005D4CA9">
      <w:pPr>
        <w:jc w:val="both"/>
        <w:rPr>
          <w:sz w:val="28"/>
          <w:szCs w:val="28"/>
        </w:rPr>
      </w:pPr>
    </w:p>
    <w:sectPr w:rsidR="005D4CA9" w:rsidRPr="000715FC" w:rsidSect="00C26664">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56717"/>
    <w:multiLevelType w:val="multilevel"/>
    <w:tmpl w:val="4FCE1ACE"/>
    <w:lvl w:ilvl="0">
      <w:start w:val="1"/>
      <w:numFmt w:val="decimal"/>
      <w:lvlText w:val="%1."/>
      <w:lvlJc w:val="left"/>
      <w:pPr>
        <w:ind w:left="735" w:hanging="360"/>
      </w:pPr>
      <w:rPr>
        <w:rFonts w:hint="default"/>
      </w:rPr>
    </w:lvl>
    <w:lvl w:ilvl="1">
      <w:start w:val="1"/>
      <w:numFmt w:val="decimal"/>
      <w:isLgl/>
      <w:lvlText w:val="%1.%2"/>
      <w:lvlJc w:val="left"/>
      <w:pPr>
        <w:ind w:left="1155" w:hanging="4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535" w:hanging="1080"/>
      </w:pPr>
      <w:rPr>
        <w:rFonts w:hint="default"/>
      </w:rPr>
    </w:lvl>
    <w:lvl w:ilvl="4">
      <w:start w:val="1"/>
      <w:numFmt w:val="decimal"/>
      <w:isLgl/>
      <w:lvlText w:val="%1.%2.%3.%4.%5"/>
      <w:lvlJc w:val="left"/>
      <w:pPr>
        <w:ind w:left="2895" w:hanging="1080"/>
      </w:pPr>
      <w:rPr>
        <w:rFonts w:hint="default"/>
      </w:rPr>
    </w:lvl>
    <w:lvl w:ilvl="5">
      <w:start w:val="1"/>
      <w:numFmt w:val="decimal"/>
      <w:isLgl/>
      <w:lvlText w:val="%1.%2.%3.%4.%5.%6"/>
      <w:lvlJc w:val="left"/>
      <w:pPr>
        <w:ind w:left="3615" w:hanging="1440"/>
      </w:pPr>
      <w:rPr>
        <w:rFonts w:hint="default"/>
      </w:rPr>
    </w:lvl>
    <w:lvl w:ilvl="6">
      <w:start w:val="1"/>
      <w:numFmt w:val="decimal"/>
      <w:isLgl/>
      <w:lvlText w:val="%1.%2.%3.%4.%5.%6.%7"/>
      <w:lvlJc w:val="left"/>
      <w:pPr>
        <w:ind w:left="3975" w:hanging="1440"/>
      </w:pPr>
      <w:rPr>
        <w:rFonts w:hint="default"/>
      </w:rPr>
    </w:lvl>
    <w:lvl w:ilvl="7">
      <w:start w:val="1"/>
      <w:numFmt w:val="decimal"/>
      <w:isLgl/>
      <w:lvlText w:val="%1.%2.%3.%4.%5.%6.%7.%8"/>
      <w:lvlJc w:val="left"/>
      <w:pPr>
        <w:ind w:left="4695" w:hanging="1800"/>
      </w:pPr>
      <w:rPr>
        <w:rFonts w:hint="default"/>
      </w:rPr>
    </w:lvl>
    <w:lvl w:ilvl="8">
      <w:start w:val="1"/>
      <w:numFmt w:val="decimal"/>
      <w:isLgl/>
      <w:lvlText w:val="%1.%2.%3.%4.%5.%6.%7.%8.%9"/>
      <w:lvlJc w:val="left"/>
      <w:pPr>
        <w:ind w:left="5415" w:hanging="2160"/>
      </w:pPr>
      <w:rPr>
        <w:rFonts w:hint="default"/>
      </w:rPr>
    </w:lvl>
  </w:abstractNum>
  <w:abstractNum w:abstractNumId="1" w15:restartNumberingAfterBreak="0">
    <w:nsid w:val="2A0D6266"/>
    <w:multiLevelType w:val="multilevel"/>
    <w:tmpl w:val="052473B2"/>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B4424AF"/>
    <w:multiLevelType w:val="hybridMultilevel"/>
    <w:tmpl w:val="FFFFFFFF"/>
    <w:lvl w:ilvl="0" w:tplc="841E020A">
      <w:start w:val="1"/>
      <w:numFmt w:val="decimal"/>
      <w:lvlText w:val="%1."/>
      <w:lvlJc w:val="left"/>
      <w:pPr>
        <w:ind w:left="1817" w:hanging="540"/>
      </w:pPr>
      <w:rPr>
        <w:rFonts w:ascii="Times New Roman" w:eastAsiaTheme="minorEastAsia" w:hAnsi="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FD1763"/>
    <w:rsid w:val="000107BB"/>
    <w:rsid w:val="00023922"/>
    <w:rsid w:val="000267B5"/>
    <w:rsid w:val="00026AA6"/>
    <w:rsid w:val="000715FC"/>
    <w:rsid w:val="000B12F2"/>
    <w:rsid w:val="00122E68"/>
    <w:rsid w:val="00190C92"/>
    <w:rsid w:val="001E101E"/>
    <w:rsid w:val="002E7649"/>
    <w:rsid w:val="00335174"/>
    <w:rsid w:val="00336BFE"/>
    <w:rsid w:val="00390AE7"/>
    <w:rsid w:val="004443CB"/>
    <w:rsid w:val="0049176E"/>
    <w:rsid w:val="004B78AE"/>
    <w:rsid w:val="00502F32"/>
    <w:rsid w:val="005167B7"/>
    <w:rsid w:val="00526A87"/>
    <w:rsid w:val="0052733A"/>
    <w:rsid w:val="00547703"/>
    <w:rsid w:val="005D4CA9"/>
    <w:rsid w:val="0063229D"/>
    <w:rsid w:val="0065066E"/>
    <w:rsid w:val="00697A86"/>
    <w:rsid w:val="00714200"/>
    <w:rsid w:val="00753082"/>
    <w:rsid w:val="00753249"/>
    <w:rsid w:val="0075702C"/>
    <w:rsid w:val="007F36F2"/>
    <w:rsid w:val="00843136"/>
    <w:rsid w:val="008B13A4"/>
    <w:rsid w:val="008D40D4"/>
    <w:rsid w:val="00946684"/>
    <w:rsid w:val="009A3158"/>
    <w:rsid w:val="009A7E62"/>
    <w:rsid w:val="009F28C0"/>
    <w:rsid w:val="00A1646C"/>
    <w:rsid w:val="00A77200"/>
    <w:rsid w:val="00AC7AB2"/>
    <w:rsid w:val="00AD06B7"/>
    <w:rsid w:val="00B2792F"/>
    <w:rsid w:val="00B662FC"/>
    <w:rsid w:val="00BF08BB"/>
    <w:rsid w:val="00C26664"/>
    <w:rsid w:val="00C34380"/>
    <w:rsid w:val="00C913B8"/>
    <w:rsid w:val="00CB5CB0"/>
    <w:rsid w:val="00D77897"/>
    <w:rsid w:val="00D93825"/>
    <w:rsid w:val="00DC458F"/>
    <w:rsid w:val="00DF1414"/>
    <w:rsid w:val="00DF3B07"/>
    <w:rsid w:val="00EE2D7C"/>
    <w:rsid w:val="00EF322D"/>
    <w:rsid w:val="00F9218A"/>
    <w:rsid w:val="00FD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56835"/>
  <w15:docId w15:val="{F10AAAA0-9578-45B0-94E6-125581FA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B0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06B7"/>
    <w:pPr>
      <w:ind w:left="720"/>
    </w:pPr>
  </w:style>
  <w:style w:type="paragraph" w:customStyle="1" w:styleId="ConsPlusNormal">
    <w:name w:val="ConsPlusNormal"/>
    <w:rsid w:val="00D77897"/>
    <w:pPr>
      <w:widowControl w:val="0"/>
      <w:autoSpaceDE w:val="0"/>
      <w:autoSpaceDN w:val="0"/>
    </w:pPr>
    <w:rPr>
      <w:rFonts w:ascii="Arial" w:eastAsiaTheme="minorEastAsia" w:hAnsi="Arial" w:cs="Arial"/>
      <w:szCs w:val="22"/>
    </w:rPr>
  </w:style>
  <w:style w:type="table" w:styleId="a4">
    <w:name w:val="Table Grid"/>
    <w:basedOn w:val="a1"/>
    <w:uiPriority w:val="59"/>
    <w:locked/>
    <w:rsid w:val="00D778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9176E"/>
    <w:pPr>
      <w:widowControl w:val="0"/>
      <w:autoSpaceDE w:val="0"/>
      <w:autoSpaceDN w:val="0"/>
      <w:adjustRightInd w:val="0"/>
    </w:pPr>
    <w:rPr>
      <w:rFonts w:ascii="Courier New" w:eastAsia="Times New Roman" w:hAnsi="Courier New" w:cs="Courier New"/>
    </w:rPr>
  </w:style>
  <w:style w:type="character" w:customStyle="1" w:styleId="1">
    <w:name w:val="Основной текст Знак1"/>
    <w:link w:val="a5"/>
    <w:uiPriority w:val="99"/>
    <w:locked/>
    <w:rsid w:val="00753082"/>
    <w:rPr>
      <w:rFonts w:ascii="Times New Roman" w:hAnsi="Times New Roman"/>
      <w:sz w:val="27"/>
      <w:szCs w:val="27"/>
      <w:shd w:val="clear" w:color="auto" w:fill="FFFFFF"/>
    </w:rPr>
  </w:style>
  <w:style w:type="paragraph" w:styleId="a5">
    <w:name w:val="Body Text"/>
    <w:basedOn w:val="a"/>
    <w:link w:val="1"/>
    <w:uiPriority w:val="99"/>
    <w:rsid w:val="00753082"/>
    <w:pPr>
      <w:shd w:val="clear" w:color="auto" w:fill="FFFFFF"/>
      <w:spacing w:line="322" w:lineRule="exact"/>
      <w:jc w:val="both"/>
    </w:pPr>
    <w:rPr>
      <w:rFonts w:eastAsia="Calibri"/>
      <w:sz w:val="27"/>
      <w:szCs w:val="27"/>
    </w:rPr>
  </w:style>
  <w:style w:type="character" w:customStyle="1" w:styleId="a6">
    <w:name w:val="Основной текст Знак"/>
    <w:basedOn w:val="a0"/>
    <w:uiPriority w:val="99"/>
    <w:semiHidden/>
    <w:rsid w:val="00753082"/>
    <w:rPr>
      <w:rFonts w:ascii="Times New Roman" w:eastAsia="Times New Roman" w:hAnsi="Times New Roman"/>
      <w:sz w:val="24"/>
      <w:szCs w:val="24"/>
    </w:rPr>
  </w:style>
  <w:style w:type="character" w:customStyle="1" w:styleId="2">
    <w:name w:val="Основной текст (2)_"/>
    <w:link w:val="20"/>
    <w:uiPriority w:val="99"/>
    <w:locked/>
    <w:rsid w:val="00753082"/>
    <w:rPr>
      <w:b/>
      <w:bCs/>
      <w:sz w:val="27"/>
      <w:szCs w:val="27"/>
      <w:shd w:val="clear" w:color="auto" w:fill="FFFFFF"/>
    </w:rPr>
  </w:style>
  <w:style w:type="paragraph" w:customStyle="1" w:styleId="20">
    <w:name w:val="Основной текст (2)"/>
    <w:basedOn w:val="a"/>
    <w:link w:val="2"/>
    <w:uiPriority w:val="99"/>
    <w:rsid w:val="00753082"/>
    <w:pPr>
      <w:shd w:val="clear" w:color="auto" w:fill="FFFFFF"/>
      <w:spacing w:before="1140" w:line="322" w:lineRule="exact"/>
      <w:jc w:val="center"/>
    </w:pPr>
    <w:rPr>
      <w:rFonts w:ascii="Calibri" w:eastAsia="Calibri" w:hAnsi="Calibri"/>
      <w:b/>
      <w:bCs/>
      <w:sz w:val="27"/>
      <w:szCs w:val="27"/>
    </w:rPr>
  </w:style>
  <w:style w:type="paragraph" w:customStyle="1" w:styleId="Style18">
    <w:name w:val="Style18"/>
    <w:basedOn w:val="a"/>
    <w:rsid w:val="00D93825"/>
    <w:pPr>
      <w:widowControl w:val="0"/>
      <w:autoSpaceDE w:val="0"/>
      <w:autoSpaceDN w:val="0"/>
      <w:adjustRightInd w:val="0"/>
      <w:spacing w:line="274" w:lineRule="exact"/>
    </w:pPr>
  </w:style>
  <w:style w:type="character" w:customStyle="1" w:styleId="FontStyle29">
    <w:name w:val="Font Style29"/>
    <w:rsid w:val="00D93825"/>
    <w:rPr>
      <w:rFonts w:ascii="Times New Roman" w:hAnsi="Times New Roman" w:cs="Times New Roman"/>
      <w:sz w:val="22"/>
      <w:szCs w:val="22"/>
    </w:rPr>
  </w:style>
  <w:style w:type="character" w:customStyle="1" w:styleId="a7">
    <w:name w:val="Основной текст_"/>
    <w:link w:val="10"/>
    <w:locked/>
    <w:rsid w:val="005D4CA9"/>
    <w:rPr>
      <w:rFonts w:ascii="Times New Roman" w:hAnsi="Times New Roman"/>
      <w:sz w:val="28"/>
    </w:rPr>
  </w:style>
  <w:style w:type="paragraph" w:customStyle="1" w:styleId="10">
    <w:name w:val="Основной текст1"/>
    <w:basedOn w:val="a"/>
    <w:link w:val="a7"/>
    <w:rsid w:val="005D4CA9"/>
    <w:pPr>
      <w:widowControl w:val="0"/>
      <w:ind w:firstLine="400"/>
    </w:pPr>
    <w:rPr>
      <w:rFonts w:eastAsia="Calibri"/>
      <w:sz w:val="28"/>
      <w:szCs w:val="20"/>
    </w:rPr>
  </w:style>
  <w:style w:type="character" w:styleId="a8">
    <w:name w:val="Hyperlink"/>
    <w:basedOn w:val="a0"/>
    <w:uiPriority w:val="99"/>
    <w:rsid w:val="005D4CA9"/>
    <w:rPr>
      <w:rFonts w:cs="Times New Roman"/>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3.ru)" TargetMode="External"/><Relationship Id="rId13" Type="http://schemas.openxmlformats.org/officeDocument/2006/relationships/hyperlink" Target="http://www.gosuslugi43.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ilmezadm.ru/" TargetMode="External"/><Relationship Id="rId12" Type="http://schemas.openxmlformats.org/officeDocument/2006/relationships/hyperlink" Target="http://www.gosuslugi43.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43.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Z:\&#1048;&#1084;&#1091;&#1097;&#1077;&#1089;&#1090;&#1074;&#1086;,%20&#1047;&#1045;&#1052;&#1051;&#1071;\&#1051;&#1102;&#1076;&#1084;&#1080;&#1083;&#1072;\&#1059;&#1089;&#1083;&#1091;&#1075;&#1080;\41%20&#1088;&#1072;&#1085;&#1077;&#1077;%20&#1087;&#1088;&#1080;&#1074;&#1072;&#1090;&#1080;&#1079;&#1080;&#1088;&#1086;&#1074;&#1072;&#1085;&#1085;&#1086;&#1077;%20&#1080;&#1084;&#1091;&#1097;&#1077;&#1089;&#1090;&#1074;&#1086;\&#1080;&#1079;&#1084;.%20&#1074;%20&#1040;&#1056;%20&#1087;&#1088;&#1077;&#1076;%20&#1089;&#1074;&#1077;&#1076;%20&#1086;%20&#1087;&#1088;&#1080;&#1074;&#1072;&#1090;%20&#1080;&#1084;&#1091;&#1097;.docx" TargetMode="External"/><Relationship Id="rId5" Type="http://schemas.openxmlformats.org/officeDocument/2006/relationships/webSettings" Target="webSettings.xml"/><Relationship Id="rId15" Type="http://schemas.openxmlformats.org/officeDocument/2006/relationships/hyperlink" Target="http://www.gosuslugi43.ru)" TargetMode="External"/><Relationship Id="rId10" Type="http://schemas.openxmlformats.org/officeDocument/2006/relationships/hyperlink" Target="file:///Z:\&#1048;&#1084;&#1091;&#1097;&#1077;&#1089;&#1090;&#1074;&#1086;,%20&#1047;&#1045;&#1052;&#1051;&#1071;\&#1051;&#1102;&#1076;&#1084;&#1080;&#1083;&#1072;\&#1059;&#1089;&#1083;&#1091;&#1075;&#1080;\41%20&#1088;&#1072;&#1085;&#1077;&#1077;%20&#1087;&#1088;&#1080;&#1074;&#1072;&#1090;&#1080;&#1079;&#1080;&#1088;&#1086;&#1074;&#1072;&#1085;&#1085;&#1086;&#1077;%20&#1080;&#1084;&#1091;&#1097;&#1077;&#1089;&#1090;&#1074;&#1086;\&#1080;&#1079;&#1084;.%20&#1074;%20&#1040;&#1056;%20&#1087;&#1088;&#1077;&#1076;%20&#1089;&#1074;&#1077;&#1076;%20&#1086;%20&#1087;&#1088;&#1080;&#1074;&#1072;&#1090;%20&#1080;&#1084;&#1091;&#1097;.docx" TargetMode="External"/><Relationship Id="rId4" Type="http://schemas.openxmlformats.org/officeDocument/2006/relationships/settings" Target="settings.xml"/><Relationship Id="rId9" Type="http://schemas.openxmlformats.org/officeDocument/2006/relationships/hyperlink" Target="file:///Z:\&#1048;&#1084;&#1091;&#1097;&#1077;&#1089;&#1090;&#1074;&#1086;,%20&#1047;&#1045;&#1052;&#1051;&#1071;\&#1051;&#1102;&#1076;&#1084;&#1080;&#1083;&#1072;\&#1059;&#1089;&#1083;&#1091;&#1075;&#1080;\41%20&#1088;&#1072;&#1085;&#1077;&#1077;%20&#1087;&#1088;&#1080;&#1074;&#1072;&#1090;&#1080;&#1079;&#1080;&#1088;&#1086;&#1074;&#1072;&#1085;&#1085;&#1086;&#1077;%20&#1080;&#1084;&#1091;&#1097;&#1077;&#1089;&#1090;&#1074;&#1086;\&#1080;&#1079;&#1084;.%20&#1074;%20&#1040;&#1056;%20&#1087;&#1088;&#1077;&#1076;%20&#1089;&#1074;&#1077;&#1076;%20&#1086;%20&#1087;&#1088;&#1080;&#1074;&#1072;&#1090;%20&#1080;&#1084;&#1091;&#1097;.docx" TargetMode="External"/><Relationship Id="rId14" Type="http://schemas.openxmlformats.org/officeDocument/2006/relationships/hyperlink" Target="http://www.gosuslugi43.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A9C90-1D61-47C3-9134-E3B17451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4294935770</TotalTime>
  <Pages>18</Pages>
  <Words>7704</Words>
  <Characters>43919</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dc:creator>
  <cp:lastModifiedBy>Фатима</cp:lastModifiedBy>
  <cp:revision>12</cp:revision>
  <cp:lastPrinted>2023-05-19T08:14:00Z</cp:lastPrinted>
  <dcterms:created xsi:type="dcterms:W3CDTF">2022-11-15T05:01:00Z</dcterms:created>
  <dcterms:modified xsi:type="dcterms:W3CDTF">2023-05-25T05:00:00Z</dcterms:modified>
</cp:coreProperties>
</file>