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B1C5" w14:textId="4A7140E8" w:rsidR="00693C4F" w:rsidRDefault="00693C4F" w:rsidP="00693C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054D3B" wp14:editId="67F0A59E">
            <wp:simplePos x="0" y="0"/>
            <wp:positionH relativeFrom="column">
              <wp:posOffset>2181225</wp:posOffset>
            </wp:positionH>
            <wp:positionV relativeFrom="paragraph">
              <wp:posOffset>-571500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0842C" w14:textId="77777777" w:rsidR="00693C4F" w:rsidRDefault="00693C4F" w:rsidP="00693C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14:paraId="78BB48E6" w14:textId="77777777" w:rsidR="00693C4F" w:rsidRDefault="00693C4F" w:rsidP="00693C4F">
      <w:pPr>
        <w:pStyle w:val="ConsPlusNonformat"/>
        <w:widowControl/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14:paraId="43E8933E" w14:textId="77777777" w:rsidR="00693C4F" w:rsidRDefault="00693C4F" w:rsidP="00693C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4C659CBF" w14:textId="77777777" w:rsidR="00693C4F" w:rsidRDefault="00693C4F" w:rsidP="00693C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14:paraId="713B2273" w14:textId="50B476E8" w:rsidR="00693C4F" w:rsidRDefault="0057558F" w:rsidP="0057558F">
      <w:pPr>
        <w:pStyle w:val="ConsPlusNonformat"/>
        <w:widowControl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18</w:t>
      </w:r>
      <w:r w:rsidR="00693C4F">
        <w:rPr>
          <w:rFonts w:ascii="Times New Roman" w:hAnsi="Times New Roman" w:cs="Times New Roman"/>
          <w:bCs/>
          <w:sz w:val="28"/>
        </w:rPr>
        <w:t xml:space="preserve">.03.2024                                                                                                       </w:t>
      </w:r>
      <w:bookmarkStart w:id="0" w:name="_GoBack"/>
      <w:bookmarkEnd w:id="0"/>
      <w:r w:rsidR="00693C4F">
        <w:rPr>
          <w:rFonts w:ascii="Times New Roman" w:hAnsi="Times New Roman" w:cs="Times New Roman"/>
          <w:bCs/>
          <w:sz w:val="28"/>
        </w:rPr>
        <w:t>№</w:t>
      </w:r>
      <w:r>
        <w:rPr>
          <w:rFonts w:ascii="Times New Roman" w:hAnsi="Times New Roman" w:cs="Times New Roman"/>
          <w:bCs/>
          <w:sz w:val="28"/>
        </w:rPr>
        <w:t xml:space="preserve"> 113</w:t>
      </w:r>
    </w:p>
    <w:p w14:paraId="04A59888" w14:textId="77777777" w:rsidR="00693C4F" w:rsidRDefault="00693C4F" w:rsidP="00693C4F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14:paraId="5FD94B88" w14:textId="77777777" w:rsidR="00693C4F" w:rsidRDefault="00693C4F" w:rsidP="00693C4F">
      <w:pPr>
        <w:jc w:val="center"/>
        <w:rPr>
          <w:b/>
          <w:sz w:val="28"/>
          <w:szCs w:val="28"/>
        </w:rPr>
      </w:pPr>
    </w:p>
    <w:p w14:paraId="2E338E1A" w14:textId="7BB64B87" w:rsidR="00693C4F" w:rsidRDefault="00693C4F" w:rsidP="00693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 района от 28.12.2023 № 578</w:t>
      </w:r>
    </w:p>
    <w:p w14:paraId="0ADF524A" w14:textId="77777777" w:rsidR="00693C4F" w:rsidRDefault="00693C4F" w:rsidP="00693C4F">
      <w:pPr>
        <w:jc w:val="both"/>
        <w:rPr>
          <w:b/>
          <w:sz w:val="28"/>
          <w:szCs w:val="28"/>
        </w:rPr>
      </w:pPr>
    </w:p>
    <w:p w14:paraId="3464A85E" w14:textId="323F3102" w:rsidR="00693C4F" w:rsidRDefault="00693C4F" w:rsidP="00693C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решением районной Думы Кильмезского муниципального района Кировской области от </w:t>
      </w:r>
      <w:r>
        <w:rPr>
          <w:sz w:val="28"/>
          <w:szCs w:val="28"/>
        </w:rPr>
        <w:t>27.02.2024 № 1/3 «О районном бюджете на 2024 год и на плановый период 2025 и 2026 годов»</w:t>
      </w:r>
      <w:r>
        <w:rPr>
          <w:sz w:val="28"/>
        </w:rPr>
        <w:t xml:space="preserve">, </w:t>
      </w:r>
      <w:r>
        <w:rPr>
          <w:sz w:val="28"/>
          <w:szCs w:val="28"/>
        </w:rPr>
        <w:t>администрация Кильмезского района ПОСТАНОВЛЯЕТ:</w:t>
      </w:r>
    </w:p>
    <w:p w14:paraId="149BDC91" w14:textId="3346D247" w:rsidR="00693C4F" w:rsidRDefault="00693C4F" w:rsidP="00693C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«Социальное развитие и поддержка населения Кильмезского района на 2022 – 2030 годы» (далее – программа), утвержденная постановлением администрации Кильмезского района от 28.12.2023 № 578 следующие изменения:</w:t>
      </w:r>
    </w:p>
    <w:p w14:paraId="3A6965EA" w14:textId="21320FE4" w:rsidR="00693C4F" w:rsidRDefault="00693C4F" w:rsidP="00693C4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В паспорте программы строку «Объемы ассигнований муниципальной программы» изложить в новой редакции: «</w:t>
      </w:r>
      <w:r>
        <w:rPr>
          <w:color w:val="000000"/>
          <w:sz w:val="28"/>
          <w:szCs w:val="28"/>
        </w:rPr>
        <w:t xml:space="preserve">Общий объём финансирования муниципальной программы в 2022 - 2030 годах составит </w:t>
      </w:r>
      <w:r w:rsidR="00EC370A">
        <w:rPr>
          <w:color w:val="000000"/>
          <w:sz w:val="28"/>
          <w:szCs w:val="28"/>
        </w:rPr>
        <w:t>4</w:t>
      </w:r>
      <w:r w:rsidR="00AA20B8">
        <w:rPr>
          <w:color w:val="000000"/>
          <w:sz w:val="28"/>
          <w:szCs w:val="28"/>
        </w:rPr>
        <w:t>3580</w:t>
      </w:r>
      <w:r w:rsidR="00EC370A">
        <w:rPr>
          <w:color w:val="000000"/>
          <w:sz w:val="28"/>
          <w:szCs w:val="28"/>
        </w:rPr>
        <w:t>,</w:t>
      </w:r>
      <w:r w:rsidR="00AA20B8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тыс. рублей, в том числе средства районного бюджета </w:t>
      </w:r>
      <w:r w:rsidR="00EC370A">
        <w:rPr>
          <w:color w:val="000000"/>
          <w:sz w:val="28"/>
          <w:szCs w:val="28"/>
        </w:rPr>
        <w:t>1</w:t>
      </w:r>
      <w:r w:rsidR="00AA20B8">
        <w:rPr>
          <w:color w:val="000000"/>
          <w:sz w:val="28"/>
          <w:szCs w:val="28"/>
        </w:rPr>
        <w:t>9615,42</w:t>
      </w:r>
      <w:r>
        <w:rPr>
          <w:color w:val="000000"/>
          <w:sz w:val="28"/>
          <w:szCs w:val="28"/>
        </w:rPr>
        <w:t xml:space="preserve"> тыс. рублей, средства областного бюджета </w:t>
      </w:r>
      <w:r w:rsidR="00EC370A">
        <w:rPr>
          <w:color w:val="000000"/>
          <w:sz w:val="28"/>
          <w:szCs w:val="28"/>
        </w:rPr>
        <w:t>4212,45</w:t>
      </w:r>
      <w:r>
        <w:rPr>
          <w:color w:val="000000"/>
          <w:sz w:val="28"/>
          <w:szCs w:val="28"/>
        </w:rPr>
        <w:t xml:space="preserve"> тыс. рублей, средства федерального бюджета </w:t>
      </w:r>
      <w:r w:rsidR="00AA20B8">
        <w:rPr>
          <w:color w:val="000000"/>
          <w:sz w:val="28"/>
          <w:szCs w:val="28"/>
        </w:rPr>
        <w:t>8089,42</w:t>
      </w:r>
      <w:r>
        <w:rPr>
          <w:color w:val="000000"/>
          <w:sz w:val="28"/>
          <w:szCs w:val="28"/>
        </w:rPr>
        <w:t xml:space="preserve"> тыс. рублей».</w:t>
      </w:r>
    </w:p>
    <w:p w14:paraId="7877A788" w14:textId="3ACAAB0A" w:rsidR="00693C4F" w:rsidRDefault="00693C4F" w:rsidP="00693C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разделе 5 «Ресурсное обеспечение Муниципальной программы» цифры «</w:t>
      </w:r>
      <w:r w:rsidR="009548FE">
        <w:rPr>
          <w:color w:val="000000"/>
          <w:sz w:val="28"/>
          <w:szCs w:val="28"/>
        </w:rPr>
        <w:t>41 952,18</w:t>
      </w:r>
      <w:r>
        <w:rPr>
          <w:color w:val="000000"/>
          <w:sz w:val="28"/>
          <w:szCs w:val="28"/>
        </w:rPr>
        <w:t>» заменить на «</w:t>
      </w:r>
      <w:r w:rsidR="009548FE">
        <w:rPr>
          <w:color w:val="000000"/>
          <w:sz w:val="28"/>
          <w:szCs w:val="28"/>
        </w:rPr>
        <w:t>4</w:t>
      </w:r>
      <w:r w:rsidR="00AA20B8">
        <w:rPr>
          <w:color w:val="000000"/>
          <w:sz w:val="28"/>
          <w:szCs w:val="28"/>
        </w:rPr>
        <w:t>3 580,29</w:t>
      </w:r>
      <w:r>
        <w:rPr>
          <w:color w:val="000000"/>
          <w:sz w:val="28"/>
          <w:szCs w:val="28"/>
        </w:rPr>
        <w:t xml:space="preserve">», </w:t>
      </w:r>
      <w:r w:rsidR="00AA20B8">
        <w:rPr>
          <w:color w:val="000000"/>
          <w:sz w:val="28"/>
          <w:szCs w:val="28"/>
        </w:rPr>
        <w:t xml:space="preserve">«7892,31» заменить на «8089,42», </w:t>
      </w:r>
      <w:r w:rsidR="009548FE">
        <w:rPr>
          <w:color w:val="000000"/>
          <w:sz w:val="28"/>
          <w:szCs w:val="28"/>
        </w:rPr>
        <w:t xml:space="preserve">«18 184,84» </w:t>
      </w:r>
      <w:r>
        <w:rPr>
          <w:color w:val="000000"/>
          <w:sz w:val="28"/>
          <w:szCs w:val="28"/>
        </w:rPr>
        <w:t>заменить на «</w:t>
      </w:r>
      <w:r w:rsidR="009548FE">
        <w:rPr>
          <w:color w:val="000000"/>
          <w:sz w:val="28"/>
          <w:szCs w:val="28"/>
        </w:rPr>
        <w:t>1</w:t>
      </w:r>
      <w:r w:rsidR="00AA20B8">
        <w:rPr>
          <w:color w:val="000000"/>
          <w:sz w:val="28"/>
          <w:szCs w:val="28"/>
        </w:rPr>
        <w:t>9 615,42</w:t>
      </w:r>
      <w:r>
        <w:rPr>
          <w:color w:val="000000"/>
          <w:sz w:val="28"/>
          <w:szCs w:val="28"/>
        </w:rPr>
        <w:t>»</w:t>
      </w:r>
      <w:r w:rsidR="009548FE">
        <w:rPr>
          <w:color w:val="000000"/>
          <w:sz w:val="28"/>
          <w:szCs w:val="28"/>
        </w:rPr>
        <w:t>.</w:t>
      </w:r>
    </w:p>
    <w:p w14:paraId="21631155" w14:textId="77777777" w:rsidR="00693C4F" w:rsidRDefault="00693C4F" w:rsidP="00693C4F">
      <w:pPr>
        <w:pStyle w:val="a3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5 «Расходы на реализацию Муниципальной программы за счет средств муниципального бюджета», изложить в новой редакции согласно приложению № 1.</w:t>
      </w:r>
    </w:p>
    <w:p w14:paraId="709CA658" w14:textId="77777777" w:rsidR="00693C4F" w:rsidRDefault="00693C4F" w:rsidP="00693C4F">
      <w:pPr>
        <w:pStyle w:val="a3"/>
        <w:shd w:val="clear" w:color="auto" w:fill="auto"/>
        <w:tabs>
          <w:tab w:val="left" w:pos="774"/>
          <w:tab w:val="left" w:pos="12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1.4. Приложение № 6 «Прогнозная (справочная) оценка ресурсного обеспечения реализации муниципальной программы за счет всех источников финансирования», изложить в новой редакции согласно приложению № 2.</w:t>
      </w:r>
    </w:p>
    <w:p w14:paraId="44A66E36" w14:textId="0C016FBA" w:rsidR="00693C4F" w:rsidRDefault="00693C4F" w:rsidP="00693C4F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Кильмезского района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>) учесть расходы на исполнение муниципальной программы в бюджете муниципального района на 202</w:t>
      </w:r>
      <w:r w:rsidR="009548F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период, в пределах имеющихся средств.</w:t>
      </w:r>
    </w:p>
    <w:p w14:paraId="3FDEEB5A" w14:textId="77777777" w:rsidR="00693C4F" w:rsidRDefault="00693C4F" w:rsidP="00693C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возложить на заведующего отделом социального развития Смирнову Н.Г.</w:t>
      </w:r>
    </w:p>
    <w:p w14:paraId="65F7BE73" w14:textId="77777777" w:rsidR="00693C4F" w:rsidRDefault="00693C4F" w:rsidP="00693C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данное постановление на официальном сайте                                                             в информационно - телекоммуникационной сети «Интернет».</w:t>
      </w:r>
    </w:p>
    <w:p w14:paraId="6C522B0D" w14:textId="77777777" w:rsidR="00693C4F" w:rsidRDefault="00693C4F" w:rsidP="00693C4F">
      <w:pPr>
        <w:rPr>
          <w:sz w:val="28"/>
          <w:szCs w:val="28"/>
        </w:rPr>
      </w:pPr>
    </w:p>
    <w:p w14:paraId="6BFDBF74" w14:textId="206AEC06" w:rsidR="00693C4F" w:rsidRDefault="00693C4F" w:rsidP="00693C4F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ab/>
        <w:t>А.Г. Коршунов</w:t>
      </w:r>
    </w:p>
    <w:p w14:paraId="00A6BADB" w14:textId="77777777" w:rsidR="00693C4F" w:rsidRDefault="00693C4F" w:rsidP="00693C4F">
      <w:pPr>
        <w:pStyle w:val="a3"/>
        <w:pBdr>
          <w:bottom w:val="single" w:sz="12" w:space="1" w:color="auto"/>
        </w:pBdr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14:paraId="175B24D3" w14:textId="77777777" w:rsidR="00693C4F" w:rsidRDefault="00693C4F" w:rsidP="00693C4F">
      <w:pPr>
        <w:rPr>
          <w:sz w:val="28"/>
          <w:szCs w:val="28"/>
        </w:rPr>
      </w:pPr>
    </w:p>
    <w:p w14:paraId="1EA06E26" w14:textId="77777777" w:rsidR="00693C4F" w:rsidRDefault="00693C4F" w:rsidP="00693C4F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14:paraId="0BAE6F54" w14:textId="77777777" w:rsidR="00693C4F" w:rsidRDefault="00693C4F" w:rsidP="00693C4F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делам молодежи</w:t>
      </w:r>
    </w:p>
    <w:p w14:paraId="3DF1983C" w14:textId="0EEA1549" w:rsidR="00693C4F" w:rsidRDefault="00693C4F" w:rsidP="00693C4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отдела социального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Р.Р. </w:t>
      </w:r>
      <w:proofErr w:type="spellStart"/>
      <w:r>
        <w:rPr>
          <w:sz w:val="28"/>
          <w:szCs w:val="28"/>
        </w:rPr>
        <w:t>Мухамадьярова</w:t>
      </w:r>
      <w:proofErr w:type="spellEnd"/>
      <w:r>
        <w:rPr>
          <w:sz w:val="28"/>
          <w:szCs w:val="28"/>
        </w:rPr>
        <w:t xml:space="preserve">                                                                __.03.2024</w:t>
      </w:r>
    </w:p>
    <w:p w14:paraId="786A0628" w14:textId="77777777" w:rsidR="00693C4F" w:rsidRDefault="00693C4F" w:rsidP="00693C4F">
      <w:pPr>
        <w:contextualSpacing/>
        <w:jc w:val="center"/>
        <w:rPr>
          <w:sz w:val="28"/>
          <w:szCs w:val="28"/>
        </w:rPr>
      </w:pPr>
    </w:p>
    <w:p w14:paraId="167B1249" w14:textId="77777777" w:rsidR="00693C4F" w:rsidRDefault="00693C4F" w:rsidP="00693C4F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A7947C6" w14:textId="77777777" w:rsidR="00693C4F" w:rsidRDefault="00693C4F" w:rsidP="00693C4F">
      <w:pPr>
        <w:contextualSpacing/>
        <w:rPr>
          <w:sz w:val="28"/>
          <w:szCs w:val="28"/>
        </w:rPr>
      </w:pPr>
    </w:p>
    <w:p w14:paraId="69C334D1" w14:textId="77777777" w:rsidR="00693C4F" w:rsidRDefault="00693C4F" w:rsidP="00693C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14:paraId="00CE377B" w14:textId="77777777" w:rsidR="00693C4F" w:rsidRDefault="00693C4F" w:rsidP="00693C4F">
      <w:pPr>
        <w:tabs>
          <w:tab w:val="left" w:pos="69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  <w:r>
        <w:rPr>
          <w:sz w:val="28"/>
          <w:szCs w:val="28"/>
        </w:rPr>
        <w:tab/>
        <w:t xml:space="preserve">        Т.Н. Чучалина</w:t>
      </w:r>
    </w:p>
    <w:p w14:paraId="02331F56" w14:textId="4A2A79F7" w:rsidR="00693C4F" w:rsidRDefault="00693C4F" w:rsidP="00693C4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__.03.2024</w:t>
      </w:r>
    </w:p>
    <w:p w14:paraId="7E45DBD0" w14:textId="77777777" w:rsidR="00693C4F" w:rsidRDefault="00693C4F" w:rsidP="00693C4F">
      <w:pPr>
        <w:contextualSpacing/>
        <w:jc w:val="center"/>
        <w:rPr>
          <w:sz w:val="28"/>
          <w:szCs w:val="28"/>
        </w:rPr>
      </w:pPr>
    </w:p>
    <w:p w14:paraId="590EC164" w14:textId="77777777" w:rsidR="00693C4F" w:rsidRDefault="00693C4F" w:rsidP="00693C4F">
      <w:pPr>
        <w:tabs>
          <w:tab w:val="left" w:pos="72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14:paraId="261E108A" w14:textId="77777777" w:rsidR="00693C4F" w:rsidRDefault="00693C4F" w:rsidP="00693C4F">
      <w:pPr>
        <w:tabs>
          <w:tab w:val="left" w:pos="72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развития                                                                     Н.Г. Смирнова</w:t>
      </w:r>
    </w:p>
    <w:p w14:paraId="6A6D5798" w14:textId="6EB9ADD3" w:rsidR="00693C4F" w:rsidRDefault="00693C4F" w:rsidP="00693C4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__.0</w:t>
      </w:r>
      <w:r w:rsidR="00AA20B8">
        <w:rPr>
          <w:sz w:val="28"/>
          <w:szCs w:val="28"/>
        </w:rPr>
        <w:t>3</w:t>
      </w:r>
      <w:r>
        <w:rPr>
          <w:sz w:val="28"/>
          <w:szCs w:val="28"/>
        </w:rPr>
        <w:t>.2024</w:t>
      </w:r>
    </w:p>
    <w:p w14:paraId="7FC65DC6" w14:textId="77777777" w:rsidR="00693C4F" w:rsidRDefault="00693C4F" w:rsidP="00693C4F">
      <w:pPr>
        <w:contextualSpacing/>
        <w:jc w:val="center"/>
        <w:rPr>
          <w:sz w:val="28"/>
          <w:szCs w:val="28"/>
        </w:rPr>
      </w:pPr>
    </w:p>
    <w:p w14:paraId="780862EC" w14:textId="77777777" w:rsidR="00693C4F" w:rsidRDefault="00693C4F" w:rsidP="00693C4F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74C7EA72" w14:textId="77777777" w:rsidR="00693C4F" w:rsidRDefault="00693C4F" w:rsidP="00693C4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финансам, налогам и сборам, </w:t>
      </w:r>
    </w:p>
    <w:p w14:paraId="347A1B37" w14:textId="77777777" w:rsidR="00693C4F" w:rsidRDefault="00693C4F" w:rsidP="00693C4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А.П.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14:paraId="4B72D3F0" w14:textId="43DC5726" w:rsidR="00693C4F" w:rsidRDefault="00693C4F" w:rsidP="00693C4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__.03.2024</w:t>
      </w:r>
    </w:p>
    <w:p w14:paraId="0F39788E" w14:textId="77777777" w:rsidR="00693C4F" w:rsidRDefault="00693C4F" w:rsidP="00693C4F">
      <w:pPr>
        <w:tabs>
          <w:tab w:val="left" w:pos="72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14:paraId="2AD29550" w14:textId="77777777" w:rsidR="00693C4F" w:rsidRDefault="00693C4F" w:rsidP="00693C4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планирования и экономического развития </w:t>
      </w:r>
      <w:r>
        <w:rPr>
          <w:sz w:val="28"/>
          <w:szCs w:val="28"/>
        </w:rPr>
        <w:tab/>
        <w:t xml:space="preserve">                      Г.П. Четверикова</w:t>
      </w:r>
    </w:p>
    <w:p w14:paraId="6BB6DA9A" w14:textId="4C555F71" w:rsidR="00693C4F" w:rsidRDefault="00693C4F" w:rsidP="00693C4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__.03.2024</w:t>
      </w:r>
    </w:p>
    <w:p w14:paraId="49D6E15F" w14:textId="77777777" w:rsidR="009548FE" w:rsidRDefault="009548FE" w:rsidP="00693C4F">
      <w:pPr>
        <w:contextualSpacing/>
        <w:rPr>
          <w:sz w:val="28"/>
          <w:szCs w:val="28"/>
        </w:rPr>
      </w:pPr>
    </w:p>
    <w:p w14:paraId="74626860" w14:textId="77777777" w:rsidR="009548FE" w:rsidRDefault="009548FE" w:rsidP="00693C4F">
      <w:pPr>
        <w:contextualSpacing/>
        <w:rPr>
          <w:sz w:val="28"/>
          <w:szCs w:val="28"/>
        </w:rPr>
      </w:pPr>
    </w:p>
    <w:p w14:paraId="60ED3D28" w14:textId="5390C856" w:rsidR="00693C4F" w:rsidRDefault="00693C4F" w:rsidP="00693C4F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ПРАВОВАЯ ЭКСПЕРТИЗА ПРОВЕДЕНА:</w:t>
      </w:r>
    </w:p>
    <w:p w14:paraId="08500113" w14:textId="77777777" w:rsidR="00693C4F" w:rsidRDefault="00693C4F" w:rsidP="00693C4F">
      <w:pPr>
        <w:contextualSpacing/>
        <w:rPr>
          <w:sz w:val="28"/>
          <w:szCs w:val="28"/>
        </w:rPr>
      </w:pPr>
    </w:p>
    <w:p w14:paraId="0045EBB4" w14:textId="77777777" w:rsidR="00693C4F" w:rsidRDefault="00693C4F" w:rsidP="00693C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правовым</w:t>
      </w:r>
    </w:p>
    <w:p w14:paraId="15701BE7" w14:textId="671EC2EC" w:rsidR="00693C4F" w:rsidRDefault="00693C4F" w:rsidP="00693C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В.Е. Комарова</w:t>
      </w:r>
    </w:p>
    <w:p w14:paraId="08EB39A6" w14:textId="33AD6AC7" w:rsidR="00693C4F" w:rsidRDefault="00693C4F" w:rsidP="00693C4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__.03.2024</w:t>
      </w:r>
    </w:p>
    <w:p w14:paraId="430F5726" w14:textId="77777777" w:rsidR="00693C4F" w:rsidRDefault="00693C4F" w:rsidP="00693C4F">
      <w:pPr>
        <w:contextualSpacing/>
        <w:rPr>
          <w:sz w:val="28"/>
          <w:szCs w:val="28"/>
        </w:rPr>
      </w:pPr>
    </w:p>
    <w:p w14:paraId="3E8F2188" w14:textId="77777777" w:rsidR="00693C4F" w:rsidRDefault="00693C4F" w:rsidP="00693C4F">
      <w:pPr>
        <w:contextualSpacing/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14:paraId="14062A76" w14:textId="77777777" w:rsidR="00693C4F" w:rsidRDefault="00693C4F" w:rsidP="00693C4F">
      <w:pPr>
        <w:contextualSpacing/>
        <w:rPr>
          <w:sz w:val="28"/>
          <w:szCs w:val="28"/>
        </w:rPr>
      </w:pPr>
    </w:p>
    <w:p w14:paraId="4B97B25B" w14:textId="77777777" w:rsidR="00693C4F" w:rsidRDefault="00693C4F" w:rsidP="00693C4F">
      <w:pPr>
        <w:contextualSpacing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</w:p>
    <w:p w14:paraId="15A21D76" w14:textId="77777777" w:rsidR="00693C4F" w:rsidRDefault="00693C4F" w:rsidP="00693C4F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М.Н. Дрягина</w:t>
      </w:r>
    </w:p>
    <w:p w14:paraId="0750E786" w14:textId="3CBFD10D" w:rsidR="00693C4F" w:rsidRDefault="00693C4F" w:rsidP="00693C4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__.03.2024</w:t>
      </w:r>
    </w:p>
    <w:p w14:paraId="45CEC73C" w14:textId="77777777" w:rsidR="00693C4F" w:rsidRDefault="00693C4F" w:rsidP="00693C4F">
      <w:pPr>
        <w:rPr>
          <w:sz w:val="28"/>
          <w:szCs w:val="28"/>
        </w:rPr>
      </w:pPr>
    </w:p>
    <w:p w14:paraId="28BE348C" w14:textId="77777777" w:rsidR="00693C4F" w:rsidRDefault="00693C4F" w:rsidP="00693C4F">
      <w:pPr>
        <w:rPr>
          <w:sz w:val="28"/>
          <w:szCs w:val="28"/>
        </w:rPr>
      </w:pPr>
    </w:p>
    <w:p w14:paraId="23F299FB" w14:textId="77777777" w:rsidR="00693C4F" w:rsidRDefault="00693C4F" w:rsidP="00693C4F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14:paraId="2D09F1B9" w14:textId="77777777" w:rsidR="00693C4F" w:rsidRDefault="00693C4F" w:rsidP="00693C4F">
      <w:pPr>
        <w:rPr>
          <w:sz w:val="28"/>
        </w:rPr>
      </w:pPr>
      <w:r>
        <w:rPr>
          <w:sz w:val="28"/>
          <w:szCs w:val="28"/>
        </w:rPr>
        <w:t xml:space="preserve">Адм. – 1, отдел мол. – 1,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 – 1, УП и ЭР – 1.</w:t>
      </w:r>
    </w:p>
    <w:p w14:paraId="718B213E" w14:textId="77777777" w:rsidR="00693C4F" w:rsidRDefault="00693C4F" w:rsidP="00693C4F">
      <w:pPr>
        <w:rPr>
          <w:sz w:val="28"/>
          <w:szCs w:val="28"/>
        </w:rPr>
      </w:pPr>
      <w:r>
        <w:rPr>
          <w:sz w:val="28"/>
        </w:rPr>
        <w:t>Всего: 3.</w:t>
      </w:r>
    </w:p>
    <w:p w14:paraId="01873BF7" w14:textId="77777777" w:rsidR="00693C4F" w:rsidRDefault="00693C4F" w:rsidP="00693C4F"/>
    <w:p w14:paraId="3C1430B2" w14:textId="77777777" w:rsidR="00693C4F" w:rsidRDefault="00693C4F" w:rsidP="00693C4F"/>
    <w:p w14:paraId="6D9CFED2" w14:textId="77777777" w:rsidR="00693C4F" w:rsidRDefault="00693C4F" w:rsidP="00693C4F"/>
    <w:p w14:paraId="5D4C23FD" w14:textId="77777777" w:rsidR="0029354A" w:rsidRDefault="0029354A"/>
    <w:sectPr w:rsidR="0029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4F"/>
    <w:rsid w:val="0029354A"/>
    <w:rsid w:val="0057558F"/>
    <w:rsid w:val="00693C4F"/>
    <w:rsid w:val="009548FE"/>
    <w:rsid w:val="00AA20B8"/>
    <w:rsid w:val="00EC370A"/>
    <w:rsid w:val="00F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1607"/>
  <w15:chartTrackingRefBased/>
  <w15:docId w15:val="{595BAE24-D65E-4F1E-9344-565B4597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3C4F"/>
    <w:pPr>
      <w:shd w:val="clear" w:color="auto" w:fill="FFFFFF"/>
      <w:spacing w:before="840" w:after="480"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3C4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693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uiPriority w:val="99"/>
    <w:rsid w:val="00693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Рамазановна</dc:creator>
  <cp:keywords/>
  <dc:description/>
  <cp:lastModifiedBy>Мадина</cp:lastModifiedBy>
  <cp:revision>3</cp:revision>
  <dcterms:created xsi:type="dcterms:W3CDTF">2024-03-13T08:35:00Z</dcterms:created>
  <dcterms:modified xsi:type="dcterms:W3CDTF">2024-03-21T08:45:00Z</dcterms:modified>
</cp:coreProperties>
</file>