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884B" w14:textId="77777777" w:rsidR="00E879C9" w:rsidRDefault="003557A6" w:rsidP="00FE3C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noProof/>
        </w:rPr>
        <w:pict w14:anchorId="5D00C0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226.25pt;margin-top:-36.2pt;width:63.15pt;height:63pt;z-index:-251658752;visibility:visible">
            <v:imagedata r:id="rId7" o:title=""/>
          </v:shape>
        </w:pict>
      </w:r>
    </w:p>
    <w:p w14:paraId="407B5F9E" w14:textId="77777777" w:rsidR="00E879C9" w:rsidRPr="00182C91" w:rsidRDefault="00E879C9" w:rsidP="00FE3C6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0FF6FB" w14:textId="77777777" w:rsidR="00E879C9" w:rsidRPr="00BB086A" w:rsidRDefault="00E879C9" w:rsidP="00FE3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86A">
        <w:rPr>
          <w:rFonts w:ascii="Times New Roman" w:hAnsi="Times New Roman" w:cs="Times New Roman"/>
          <w:b/>
          <w:sz w:val="32"/>
          <w:szCs w:val="32"/>
        </w:rPr>
        <w:t>АДМИНИСТРАЦИЯ КИЛЬМЕЗСКОГО РАЙОНА</w:t>
      </w:r>
    </w:p>
    <w:p w14:paraId="7782E488" w14:textId="77777777" w:rsidR="00E879C9" w:rsidRDefault="00E879C9" w:rsidP="00FE3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86A">
        <w:rPr>
          <w:rFonts w:ascii="Times New Roman" w:hAnsi="Times New Roman" w:cs="Times New Roman"/>
          <w:b/>
          <w:sz w:val="32"/>
          <w:szCs w:val="32"/>
        </w:rPr>
        <w:t>КИРОВСКОЙ ОБЛАСТИ</w:t>
      </w:r>
    </w:p>
    <w:p w14:paraId="73861E14" w14:textId="77777777" w:rsidR="00E879C9" w:rsidRPr="00902EBC" w:rsidRDefault="00E879C9" w:rsidP="00FE3C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B3CDC06" w14:textId="77777777" w:rsidR="00E879C9" w:rsidRPr="00902EBC" w:rsidRDefault="00E879C9" w:rsidP="00FE3C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08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8D1CEA2" w14:textId="77777777" w:rsidR="00E879C9" w:rsidRPr="00182C91" w:rsidRDefault="00E879C9" w:rsidP="00FE3C65">
      <w:pPr>
        <w:rPr>
          <w:rFonts w:ascii="Times New Roman" w:hAnsi="Times New Roman" w:cs="Times New Roman"/>
          <w:sz w:val="10"/>
          <w:szCs w:val="10"/>
        </w:rPr>
      </w:pPr>
    </w:p>
    <w:p w14:paraId="53F111D0" w14:textId="04719D90" w:rsidR="00E879C9" w:rsidRPr="00BB086A" w:rsidRDefault="003557A6" w:rsidP="00FE3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</w:t>
      </w:r>
      <w:r w:rsidR="004D0ACD">
        <w:rPr>
          <w:rFonts w:ascii="Times New Roman" w:hAnsi="Times New Roman" w:cs="Times New Roman"/>
          <w:sz w:val="28"/>
          <w:szCs w:val="28"/>
        </w:rPr>
        <w:t>2023</w:t>
      </w:r>
      <w:r w:rsidR="00E879C9" w:rsidRPr="00BB08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70783">
        <w:rPr>
          <w:rFonts w:ascii="Times New Roman" w:hAnsi="Times New Roman" w:cs="Times New Roman"/>
          <w:sz w:val="28"/>
          <w:szCs w:val="28"/>
        </w:rPr>
        <w:t xml:space="preserve">                             №_</w:t>
      </w:r>
      <w:r>
        <w:rPr>
          <w:rFonts w:ascii="Times New Roman" w:hAnsi="Times New Roman" w:cs="Times New Roman"/>
          <w:sz w:val="28"/>
          <w:szCs w:val="28"/>
        </w:rPr>
        <w:t>59</w:t>
      </w:r>
      <w:r w:rsidR="00670783">
        <w:rPr>
          <w:rFonts w:ascii="Times New Roman" w:hAnsi="Times New Roman" w:cs="Times New Roman"/>
          <w:sz w:val="28"/>
          <w:szCs w:val="28"/>
        </w:rPr>
        <w:t>_</w:t>
      </w:r>
    </w:p>
    <w:p w14:paraId="62454728" w14:textId="77777777" w:rsidR="00E879C9" w:rsidRPr="00BB086A" w:rsidRDefault="00E879C9" w:rsidP="00FE3C65">
      <w:pPr>
        <w:jc w:val="center"/>
        <w:rPr>
          <w:rFonts w:ascii="Times New Roman" w:hAnsi="Times New Roman" w:cs="Times New Roman"/>
          <w:sz w:val="28"/>
          <w:szCs w:val="28"/>
        </w:rPr>
      </w:pPr>
      <w:r w:rsidRPr="00BB086A">
        <w:rPr>
          <w:rFonts w:ascii="Times New Roman" w:hAnsi="Times New Roman" w:cs="Times New Roman"/>
          <w:sz w:val="28"/>
          <w:szCs w:val="28"/>
        </w:rPr>
        <w:t>пгт Кильмезь</w:t>
      </w:r>
    </w:p>
    <w:p w14:paraId="16C7A745" w14:textId="77777777" w:rsidR="00E879C9" w:rsidRPr="00182C91" w:rsidRDefault="00E879C9" w:rsidP="00FE3C65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bookmarkEnd w:id="0"/>
    <w:p w14:paraId="0468BE76" w14:textId="77777777" w:rsidR="00E879C9" w:rsidRPr="00182C91" w:rsidRDefault="00860AFA" w:rsidP="00182C91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E879C9" w:rsidRPr="00182C91">
        <w:rPr>
          <w:sz w:val="28"/>
          <w:szCs w:val="28"/>
        </w:rPr>
        <w:t xml:space="preserve">оложения о порядке </w:t>
      </w:r>
      <w:r>
        <w:rPr>
          <w:sz w:val="28"/>
          <w:szCs w:val="28"/>
        </w:rPr>
        <w:t xml:space="preserve">комплектования </w:t>
      </w:r>
      <w:r w:rsidR="00E879C9" w:rsidRPr="00182C91">
        <w:rPr>
          <w:sz w:val="28"/>
          <w:szCs w:val="28"/>
        </w:rPr>
        <w:br/>
        <w:t>муниципальн</w:t>
      </w:r>
      <w:r w:rsidR="00E879C9">
        <w:rPr>
          <w:sz w:val="28"/>
          <w:szCs w:val="28"/>
        </w:rPr>
        <w:t>ых образовательных организаций К</w:t>
      </w:r>
      <w:r w:rsidR="00E879C9" w:rsidRPr="00182C91">
        <w:rPr>
          <w:sz w:val="28"/>
          <w:szCs w:val="28"/>
        </w:rPr>
        <w:t>ильмезского района,</w:t>
      </w:r>
      <w:r w:rsidR="00E879C9">
        <w:rPr>
          <w:sz w:val="28"/>
          <w:szCs w:val="28"/>
        </w:rPr>
        <w:t xml:space="preserve"> </w:t>
      </w:r>
      <w:r w:rsidR="00E879C9" w:rsidRPr="00182C91">
        <w:rPr>
          <w:sz w:val="28"/>
          <w:szCs w:val="28"/>
        </w:rPr>
        <w:t>осуществляющих образовательную деятельность</w:t>
      </w:r>
    </w:p>
    <w:p w14:paraId="415F77C7" w14:textId="77777777" w:rsidR="00E879C9" w:rsidRPr="00182C91" w:rsidRDefault="00E879C9" w:rsidP="00182C9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2"/>
      <w:r w:rsidRPr="00182C91">
        <w:rPr>
          <w:sz w:val="28"/>
          <w:szCs w:val="28"/>
        </w:rPr>
        <w:t>по образовательным программам дошкольного образования</w:t>
      </w:r>
      <w:bookmarkEnd w:id="1"/>
    </w:p>
    <w:p w14:paraId="0682EF01" w14:textId="77777777" w:rsidR="00E879C9" w:rsidRDefault="00E879C9">
      <w:pPr>
        <w:pStyle w:val="21"/>
        <w:shd w:val="clear" w:color="auto" w:fill="auto"/>
        <w:ind w:firstLine="580"/>
        <w:jc w:val="both"/>
      </w:pPr>
    </w:p>
    <w:p w14:paraId="6817A771" w14:textId="77777777" w:rsidR="00E879C9" w:rsidRPr="00FE3C65" w:rsidRDefault="00E879C9" w:rsidP="007B2F75">
      <w:pPr>
        <w:pStyle w:val="21"/>
        <w:shd w:val="clear" w:color="auto" w:fill="auto"/>
        <w:spacing w:line="276" w:lineRule="auto"/>
        <w:ind w:firstLine="709"/>
        <w:jc w:val="both"/>
        <w:rPr>
          <w:sz w:val="28"/>
          <w:szCs w:val="28"/>
        </w:rPr>
      </w:pPr>
      <w:r w:rsidRPr="00FE3C65">
        <w:rPr>
          <w:sz w:val="28"/>
          <w:szCs w:val="28"/>
        </w:rPr>
        <w:t xml:space="preserve">В соответствии со </w:t>
      </w:r>
      <w:r w:rsidRPr="00FE3C65">
        <w:rPr>
          <w:rStyle w:val="20"/>
          <w:sz w:val="28"/>
          <w:szCs w:val="28"/>
        </w:rPr>
        <w:t>статьями 7</w:t>
      </w:r>
      <w:r w:rsidRPr="00FE3C65">
        <w:rPr>
          <w:rStyle w:val="23"/>
          <w:sz w:val="28"/>
          <w:szCs w:val="28"/>
        </w:rPr>
        <w:t xml:space="preserve">, </w:t>
      </w:r>
      <w:r w:rsidRPr="00FE3C65">
        <w:rPr>
          <w:rStyle w:val="20"/>
          <w:sz w:val="28"/>
          <w:szCs w:val="28"/>
        </w:rPr>
        <w:t>43</w:t>
      </w:r>
      <w:r>
        <w:rPr>
          <w:rStyle w:val="20"/>
          <w:sz w:val="28"/>
          <w:szCs w:val="28"/>
        </w:rPr>
        <w:t xml:space="preserve"> </w:t>
      </w:r>
      <w:r w:rsidRPr="00FE3C65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                         </w:t>
      </w:r>
      <w:r w:rsidRPr="00FE3C65">
        <w:rPr>
          <w:sz w:val="28"/>
          <w:szCs w:val="28"/>
        </w:rPr>
        <w:t xml:space="preserve"> </w:t>
      </w:r>
      <w:r w:rsidRPr="00FE3C65"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</w:t>
      </w:r>
      <w:r w:rsidRPr="00FE3C65">
        <w:rPr>
          <w:sz w:val="28"/>
          <w:szCs w:val="28"/>
        </w:rPr>
        <w:t xml:space="preserve">131-ФЗ "Об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        </w:t>
      </w:r>
      <w:r w:rsidRPr="00FE3C65">
        <w:rPr>
          <w:sz w:val="28"/>
          <w:szCs w:val="28"/>
        </w:rPr>
        <w:t xml:space="preserve">в Российской Федерации", </w:t>
      </w:r>
      <w:r w:rsidRPr="00FE3C65">
        <w:rPr>
          <w:rStyle w:val="20"/>
          <w:sz w:val="28"/>
          <w:szCs w:val="28"/>
        </w:rPr>
        <w:t>статьями 9</w:t>
      </w:r>
      <w:r w:rsidRPr="00FE3C65">
        <w:rPr>
          <w:sz w:val="28"/>
          <w:szCs w:val="28"/>
        </w:rPr>
        <w:t xml:space="preserve">, </w:t>
      </w:r>
      <w:r w:rsidRPr="00FE3C65">
        <w:rPr>
          <w:rStyle w:val="20"/>
          <w:sz w:val="28"/>
          <w:szCs w:val="28"/>
        </w:rPr>
        <w:t xml:space="preserve">67 </w:t>
      </w:r>
      <w:r w:rsidRPr="00FE3C65">
        <w:rPr>
          <w:sz w:val="28"/>
          <w:szCs w:val="28"/>
        </w:rPr>
        <w:t xml:space="preserve">Федерального закона от 29.12.2012 </w:t>
      </w:r>
      <w:r w:rsidRPr="00FE3C65">
        <w:rPr>
          <w:sz w:val="28"/>
          <w:szCs w:val="28"/>
          <w:lang w:val="en-US" w:eastAsia="en-US"/>
        </w:rPr>
        <w:t>N</w:t>
      </w:r>
      <w:r>
        <w:rPr>
          <w:sz w:val="28"/>
          <w:szCs w:val="28"/>
          <w:lang w:eastAsia="en-US"/>
        </w:rPr>
        <w:t xml:space="preserve"> </w:t>
      </w:r>
      <w:r w:rsidRPr="00FE3C65">
        <w:rPr>
          <w:sz w:val="28"/>
          <w:szCs w:val="28"/>
        </w:rPr>
        <w:t>273-ФЗ "Об образовании в Российской Федера</w:t>
      </w:r>
      <w:r>
        <w:rPr>
          <w:sz w:val="28"/>
          <w:szCs w:val="28"/>
        </w:rPr>
        <w:t>ции"</w:t>
      </w:r>
      <w:r w:rsidRPr="00FE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Кильмезского района </w:t>
      </w:r>
      <w:r w:rsidRPr="00FE3C65">
        <w:rPr>
          <w:sz w:val="28"/>
          <w:szCs w:val="28"/>
        </w:rPr>
        <w:t>ПОСТАНОВЛЯЕТ:</w:t>
      </w:r>
    </w:p>
    <w:p w14:paraId="6E7F8F16" w14:textId="77777777" w:rsidR="00E879C9" w:rsidRPr="00902EBC" w:rsidRDefault="00E879C9" w:rsidP="007B2F7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 Положение</w:t>
      </w:r>
      <w:r w:rsidR="00860AFA">
        <w:rPr>
          <w:rFonts w:ascii="Times New Roman" w:hAnsi="Times New Roman" w:cs="Times New Roman"/>
          <w:sz w:val="28"/>
          <w:szCs w:val="28"/>
        </w:rPr>
        <w:t xml:space="preserve"> о порядке комплектования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образовательных организаций Кильмезского района, осуществляющих образовательную деятельность по образовательным программам дошкольного образования, </w:t>
      </w:r>
      <w:r w:rsidRPr="00BB086A">
        <w:rPr>
          <w:rFonts w:ascii="Times New Roman" w:hAnsi="Times New Roman" w:cs="Times New Roman"/>
          <w:bCs/>
          <w:sz w:val="28"/>
          <w:szCs w:val="28"/>
        </w:rPr>
        <w:t>согласно приложению.</w:t>
      </w:r>
    </w:p>
    <w:p w14:paraId="2EA1348E" w14:textId="77777777" w:rsidR="00A81D6B" w:rsidRDefault="00E879C9" w:rsidP="007B2F7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86A">
        <w:rPr>
          <w:rFonts w:ascii="Times New Roman" w:hAnsi="Times New Roman" w:cs="Times New Roman"/>
          <w:bCs/>
          <w:sz w:val="28"/>
          <w:szCs w:val="28"/>
        </w:rPr>
        <w:t>2. Признать утратившим силу постановления администрации Кильмезс</w:t>
      </w:r>
      <w:r w:rsidR="00670783">
        <w:rPr>
          <w:rFonts w:ascii="Times New Roman" w:hAnsi="Times New Roman" w:cs="Times New Roman"/>
          <w:bCs/>
          <w:sz w:val="28"/>
          <w:szCs w:val="28"/>
        </w:rPr>
        <w:t>кого района: от 25.05.2020 № 18</w:t>
      </w:r>
      <w:r w:rsidR="00860AFA">
        <w:rPr>
          <w:rFonts w:ascii="Times New Roman" w:hAnsi="Times New Roman" w:cs="Times New Roman"/>
          <w:bCs/>
          <w:sz w:val="28"/>
          <w:szCs w:val="28"/>
        </w:rPr>
        <w:t>6</w:t>
      </w:r>
      <w:r w:rsidRPr="00BB086A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 w:rsidR="00860AFA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оложения о порядке комплектования детьми муниципа</w:t>
      </w:r>
      <w:r w:rsidR="00860AFA">
        <w:rPr>
          <w:rFonts w:ascii="Times New Roman" w:hAnsi="Times New Roman" w:cs="Times New Roman"/>
          <w:bCs/>
          <w:sz w:val="28"/>
          <w:szCs w:val="28"/>
        </w:rPr>
        <w:t>льных образовательных организаций Кильмезского района, осуществляющих образовательную деятельность по образовательным программам дошкольного образования»,</w:t>
      </w:r>
    </w:p>
    <w:p w14:paraId="796A0546" w14:textId="77777777" w:rsidR="00A81D6B" w:rsidRDefault="00670783" w:rsidP="007B2F7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26.01.2021 № 29 «О внесении изменений</w:t>
      </w:r>
      <w:r w:rsidR="00E879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79C9" w:rsidRPr="00BB086A">
        <w:rPr>
          <w:rFonts w:ascii="Times New Roman" w:hAnsi="Times New Roman" w:cs="Times New Roman"/>
          <w:bCs/>
          <w:sz w:val="28"/>
          <w:szCs w:val="28"/>
        </w:rPr>
        <w:t xml:space="preserve">в постановление администрации Кильмезского района Кировской области </w:t>
      </w:r>
      <w:r>
        <w:rPr>
          <w:rFonts w:ascii="Times New Roman" w:hAnsi="Times New Roman" w:cs="Times New Roman"/>
          <w:bCs/>
          <w:sz w:val="28"/>
          <w:szCs w:val="28"/>
        </w:rPr>
        <w:t>от 25.05.2020 № 18</w:t>
      </w:r>
      <w:r w:rsidR="00C679A6">
        <w:rPr>
          <w:rFonts w:ascii="Times New Roman" w:hAnsi="Times New Roman" w:cs="Times New Roman"/>
          <w:bCs/>
          <w:sz w:val="28"/>
          <w:szCs w:val="28"/>
        </w:rPr>
        <w:t>6</w:t>
      </w:r>
      <w:r w:rsidR="00E879C9">
        <w:rPr>
          <w:rFonts w:ascii="Times New Roman" w:hAnsi="Times New Roman" w:cs="Times New Roman"/>
          <w:bCs/>
          <w:sz w:val="28"/>
          <w:szCs w:val="28"/>
        </w:rPr>
        <w:t>»</w:t>
      </w:r>
      <w:r w:rsidR="00C679A6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73593886" w14:textId="77777777" w:rsidR="00E879C9" w:rsidRPr="00BB086A" w:rsidRDefault="00E879C9" w:rsidP="007B2F7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86A">
        <w:rPr>
          <w:rFonts w:ascii="Times New Roman" w:hAnsi="Times New Roman" w:cs="Times New Roman"/>
          <w:bCs/>
          <w:sz w:val="28"/>
          <w:szCs w:val="28"/>
        </w:rPr>
        <w:t>3. Опубликовать настоящее постановление на официальном сайте администрации Кильмезского района в информационной  телекоммуникационной сети «Интернет».</w:t>
      </w:r>
    </w:p>
    <w:p w14:paraId="40DA74AD" w14:textId="77777777" w:rsidR="00E879C9" w:rsidRDefault="00E879C9" w:rsidP="007B2F75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086A">
        <w:rPr>
          <w:rFonts w:ascii="Times New Roman" w:hAnsi="Times New Roman" w:cs="Times New Roman"/>
          <w:bCs/>
          <w:sz w:val="28"/>
          <w:szCs w:val="28"/>
        </w:rPr>
        <w:t>4. Контроль за исполнением постановления возложить на начальника управления образования Вязникову Е.В.</w:t>
      </w:r>
    </w:p>
    <w:p w14:paraId="17BADE67" w14:textId="77777777" w:rsidR="00E879C9" w:rsidRPr="00182C91" w:rsidRDefault="00E879C9" w:rsidP="007B2F75">
      <w:pPr>
        <w:spacing w:line="276" w:lineRule="auto"/>
        <w:ind w:firstLine="72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6F2C8D1" w14:textId="77777777" w:rsidR="00A81D6B" w:rsidRDefault="00A81D6B" w:rsidP="007B2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0EEAFE" w14:textId="77777777" w:rsidR="00E879C9" w:rsidRPr="00BB086A" w:rsidRDefault="00E879C9" w:rsidP="007B2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86A">
        <w:rPr>
          <w:rFonts w:ascii="Times New Roman" w:hAnsi="Times New Roman" w:cs="Times New Roman"/>
          <w:sz w:val="28"/>
          <w:szCs w:val="28"/>
        </w:rPr>
        <w:t>Глава Кильмезского района</w:t>
      </w:r>
      <w:r w:rsidRPr="00BB08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463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B086A">
        <w:rPr>
          <w:rFonts w:ascii="Times New Roman" w:hAnsi="Times New Roman" w:cs="Times New Roman"/>
          <w:sz w:val="28"/>
          <w:szCs w:val="28"/>
        </w:rPr>
        <w:t>А.В. Стяжкин</w:t>
      </w:r>
    </w:p>
    <w:p w14:paraId="6659EFDB" w14:textId="77777777" w:rsidR="00A81D6B" w:rsidRDefault="00A81D6B" w:rsidP="007B2F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539FBE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A24072D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342A4E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47CDD2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ПОДГОТОВЛЕНО:</w:t>
      </w:r>
    </w:p>
    <w:p w14:paraId="24AFE92D" w14:textId="77777777" w:rsidR="007B2F75" w:rsidRDefault="007B2F75" w:rsidP="007B2F7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B912ECE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эксперт </w:t>
      </w:r>
    </w:p>
    <w:p w14:paraId="5BBD44F0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дошкольному образованию   ИМЦ                                     Н.В. Лесникова</w:t>
      </w:r>
    </w:p>
    <w:p w14:paraId="070A9C8F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3D24C69B" w14:textId="77777777" w:rsidR="007B2F75" w:rsidRDefault="007B2F75" w:rsidP="007B2F75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46E40C0A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35AEAC68" w14:textId="77777777" w:rsidR="007B2F75" w:rsidRDefault="007B2F75" w:rsidP="007B2F7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918E448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</w:p>
    <w:p w14:paraId="1AFA511C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Кильмезского района                                        Е.В. Вязникова</w:t>
      </w:r>
    </w:p>
    <w:p w14:paraId="1006666F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609459D5" w14:textId="77777777" w:rsidR="007B2F75" w:rsidRDefault="007B2F75" w:rsidP="007B2F7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6473259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14:paraId="64633E5F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района                                                    Т.Н. Чучалина</w:t>
      </w:r>
    </w:p>
    <w:p w14:paraId="4E5CABA3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14:paraId="54315FFC" w14:textId="77777777" w:rsidR="007B2F75" w:rsidRDefault="007B2F75" w:rsidP="007B2F7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53C233D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ЭКСПЕРТИЗА ПРОВЕДЕНА:</w:t>
      </w:r>
    </w:p>
    <w:p w14:paraId="6F2082B8" w14:textId="77777777" w:rsidR="007B2F75" w:rsidRDefault="007B2F75" w:rsidP="007B2F7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D43C973" w14:textId="77777777" w:rsidR="007B2F75" w:rsidRDefault="007B2F75" w:rsidP="007B2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 специалист,</w:t>
      </w:r>
    </w:p>
    <w:p w14:paraId="3C941D50" w14:textId="77777777" w:rsidR="007B2F75" w:rsidRDefault="007B2F75" w:rsidP="007B2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                                                                                Е.В.Бурова</w:t>
      </w:r>
    </w:p>
    <w:p w14:paraId="19356C6B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318CFCFE" w14:textId="77777777" w:rsidR="007B2F75" w:rsidRDefault="007B2F75" w:rsidP="007B2F75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D277FD" w14:textId="77777777" w:rsidR="007B2F75" w:rsidRDefault="007B2F75" w:rsidP="007B2F75">
      <w:pPr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Лингвистическая экспертиза проведена:</w:t>
      </w:r>
    </w:p>
    <w:p w14:paraId="0D51E4FA" w14:textId="77777777" w:rsidR="007B2F75" w:rsidRDefault="007B2F75" w:rsidP="007B2F75">
      <w:pPr>
        <w:rPr>
          <w:rFonts w:ascii="Times New Roman" w:hAnsi="Times New Roman" w:cs="Times New Roman"/>
          <w:sz w:val="16"/>
          <w:szCs w:val="16"/>
        </w:rPr>
      </w:pPr>
    </w:p>
    <w:p w14:paraId="19CA09EA" w14:textId="77777777" w:rsidR="007B2F75" w:rsidRDefault="007B2F75" w:rsidP="007B2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14:paraId="76EB073C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М.Н. Дрягина</w:t>
      </w:r>
    </w:p>
    <w:p w14:paraId="31816F9A" w14:textId="77777777" w:rsidR="007B2F75" w:rsidRDefault="007B2F75" w:rsidP="007B2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4DA32283" w14:textId="77777777" w:rsidR="007B2F75" w:rsidRDefault="007B2F75" w:rsidP="007B2F75">
      <w:pPr>
        <w:rPr>
          <w:rFonts w:ascii="Times New Roman" w:hAnsi="Times New Roman" w:cs="Times New Roman"/>
          <w:sz w:val="28"/>
          <w:szCs w:val="28"/>
        </w:rPr>
      </w:pPr>
    </w:p>
    <w:p w14:paraId="066FE4F1" w14:textId="77777777" w:rsidR="007B2F75" w:rsidRDefault="007B2F75" w:rsidP="007B2F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Адм – 1, РУО - 1</w:t>
      </w:r>
    </w:p>
    <w:p w14:paraId="0DAEB3DE" w14:textId="77777777" w:rsidR="007B2F75" w:rsidRDefault="007B2F75" w:rsidP="007B2F75">
      <w:pPr>
        <w:rPr>
          <w:rFonts w:ascii="Times New Roman" w:hAnsi="Times New Roman" w:cs="Times New Roman"/>
          <w:sz w:val="28"/>
          <w:szCs w:val="28"/>
        </w:rPr>
      </w:pPr>
    </w:p>
    <w:p w14:paraId="0236F59D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7930B9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EF4E2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158479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881842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177106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57ACE1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8FE1F8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DCC3B5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4CBDB6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6C97B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3C4FC5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3CD1B7A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3C1CE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4ED54D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59C02B" w14:textId="77777777" w:rsidR="00AA391F" w:rsidRDefault="00AA391F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2DF941" w14:textId="77777777" w:rsidR="007B2F75" w:rsidRDefault="007B2F75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BFFEF6" w14:textId="77777777" w:rsidR="007B2F75" w:rsidRDefault="007B2F75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A52717" w14:textId="77777777" w:rsidR="007B2F75" w:rsidRDefault="007B2F75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D983C9" w14:textId="77777777" w:rsidR="00A81D6B" w:rsidRDefault="00A81D6B" w:rsidP="00FE3C6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A1751B" w14:textId="77777777" w:rsidR="00E879C9" w:rsidRDefault="00E879C9" w:rsidP="00182C91">
      <w:pPr>
        <w:pStyle w:val="21"/>
        <w:shd w:val="clear" w:color="auto" w:fill="auto"/>
        <w:spacing w:line="240" w:lineRule="auto"/>
        <w:ind w:left="6838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2C168AC4" w14:textId="77777777" w:rsidR="00E879C9" w:rsidRPr="00182C91" w:rsidRDefault="00E879C9" w:rsidP="00182C91">
      <w:pPr>
        <w:pStyle w:val="21"/>
        <w:shd w:val="clear" w:color="auto" w:fill="auto"/>
        <w:spacing w:line="240" w:lineRule="auto"/>
        <w:ind w:left="6838" w:firstLine="0"/>
        <w:jc w:val="left"/>
        <w:rPr>
          <w:sz w:val="16"/>
          <w:szCs w:val="16"/>
        </w:rPr>
      </w:pPr>
    </w:p>
    <w:p w14:paraId="77D641B7" w14:textId="77777777" w:rsidR="00E879C9" w:rsidRPr="001C7A8F" w:rsidRDefault="00E879C9" w:rsidP="00182C91">
      <w:pPr>
        <w:pStyle w:val="21"/>
        <w:shd w:val="clear" w:color="auto" w:fill="auto"/>
        <w:spacing w:line="240" w:lineRule="auto"/>
        <w:ind w:left="6838" w:firstLine="0"/>
        <w:jc w:val="left"/>
        <w:rPr>
          <w:sz w:val="28"/>
          <w:szCs w:val="28"/>
        </w:rPr>
      </w:pPr>
      <w:r w:rsidRPr="001C7A8F">
        <w:rPr>
          <w:sz w:val="28"/>
          <w:szCs w:val="28"/>
        </w:rPr>
        <w:t xml:space="preserve">УТВЕРЖДЕНО постановлением администрации Кильмезского района </w:t>
      </w:r>
    </w:p>
    <w:p w14:paraId="71A3F261" w14:textId="77777777" w:rsidR="00E879C9" w:rsidRPr="00182C91" w:rsidRDefault="004D0ACD" w:rsidP="00182C91">
      <w:pPr>
        <w:pStyle w:val="21"/>
        <w:shd w:val="clear" w:color="auto" w:fill="auto"/>
        <w:spacing w:line="240" w:lineRule="auto"/>
        <w:ind w:left="6838"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от _____2023</w:t>
      </w:r>
      <w:r w:rsidR="00670783">
        <w:rPr>
          <w:sz w:val="28"/>
          <w:szCs w:val="28"/>
        </w:rPr>
        <w:t xml:space="preserve"> № </w:t>
      </w:r>
    </w:p>
    <w:p w14:paraId="39965878" w14:textId="77777777" w:rsidR="00E879C9" w:rsidRPr="001C7A8F" w:rsidRDefault="00E879C9" w:rsidP="001C7A8F">
      <w:pPr>
        <w:pStyle w:val="21"/>
        <w:shd w:val="clear" w:color="auto" w:fill="auto"/>
        <w:spacing w:line="240" w:lineRule="auto"/>
        <w:ind w:left="6838" w:firstLine="0"/>
        <w:jc w:val="right"/>
        <w:rPr>
          <w:sz w:val="28"/>
          <w:szCs w:val="28"/>
          <w:lang w:eastAsia="en-US"/>
        </w:rPr>
      </w:pPr>
    </w:p>
    <w:p w14:paraId="57CCB65B" w14:textId="77777777" w:rsidR="00A81D6B" w:rsidRPr="00182C91" w:rsidRDefault="00A81D6B" w:rsidP="00A81D6B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Pr="00182C91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 xml:space="preserve">комплектования </w:t>
      </w:r>
      <w:r w:rsidRPr="00182C91">
        <w:rPr>
          <w:sz w:val="28"/>
          <w:szCs w:val="28"/>
        </w:rPr>
        <w:br/>
        <w:t>муниципальн</w:t>
      </w:r>
      <w:r>
        <w:rPr>
          <w:sz w:val="28"/>
          <w:szCs w:val="28"/>
        </w:rPr>
        <w:t>ых образовательных организаций К</w:t>
      </w:r>
      <w:r w:rsidRPr="00182C91">
        <w:rPr>
          <w:sz w:val="28"/>
          <w:szCs w:val="28"/>
        </w:rPr>
        <w:t>ильмезского района,</w:t>
      </w:r>
      <w:r>
        <w:rPr>
          <w:sz w:val="28"/>
          <w:szCs w:val="28"/>
        </w:rPr>
        <w:t xml:space="preserve"> </w:t>
      </w:r>
      <w:r w:rsidRPr="00182C91">
        <w:rPr>
          <w:sz w:val="28"/>
          <w:szCs w:val="28"/>
        </w:rPr>
        <w:t>осуществляющих образовательную деятельность</w:t>
      </w:r>
    </w:p>
    <w:p w14:paraId="637C94D4" w14:textId="77777777" w:rsidR="00A81D6B" w:rsidRPr="00182C91" w:rsidRDefault="00A81D6B" w:rsidP="00A81D6B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182C91">
        <w:rPr>
          <w:sz w:val="28"/>
          <w:szCs w:val="28"/>
        </w:rPr>
        <w:t>по образовательным программам дошкольного образования</w:t>
      </w:r>
    </w:p>
    <w:p w14:paraId="3D6665B4" w14:textId="77777777" w:rsidR="00A81D6B" w:rsidRDefault="00A81D6B" w:rsidP="00A81D6B">
      <w:pPr>
        <w:pStyle w:val="21"/>
        <w:shd w:val="clear" w:color="auto" w:fill="auto"/>
        <w:ind w:firstLine="580"/>
        <w:jc w:val="both"/>
      </w:pPr>
    </w:p>
    <w:p w14:paraId="1C587852" w14:textId="77777777" w:rsidR="00E879C9" w:rsidRDefault="00E879C9">
      <w:pPr>
        <w:pStyle w:val="10"/>
        <w:keepNext/>
        <w:keepLines/>
        <w:shd w:val="clear" w:color="auto" w:fill="auto"/>
        <w:spacing w:after="0" w:line="230" w:lineRule="exact"/>
        <w:ind w:left="20"/>
        <w:rPr>
          <w:sz w:val="28"/>
          <w:szCs w:val="28"/>
        </w:rPr>
      </w:pPr>
    </w:p>
    <w:p w14:paraId="090C91AC" w14:textId="77777777" w:rsidR="00E879C9" w:rsidRPr="001C7A8F" w:rsidRDefault="00E879C9">
      <w:pPr>
        <w:pStyle w:val="10"/>
        <w:keepNext/>
        <w:keepLines/>
        <w:shd w:val="clear" w:color="auto" w:fill="auto"/>
        <w:spacing w:after="0" w:line="230" w:lineRule="exact"/>
        <w:ind w:left="20"/>
        <w:rPr>
          <w:sz w:val="28"/>
          <w:szCs w:val="28"/>
        </w:rPr>
      </w:pPr>
    </w:p>
    <w:p w14:paraId="423D2995" w14:textId="77777777" w:rsidR="00E879C9" w:rsidRPr="001C7A8F" w:rsidRDefault="00E879C9" w:rsidP="004B7A8F">
      <w:pPr>
        <w:pStyle w:val="21"/>
        <w:shd w:val="clear" w:color="auto" w:fill="auto"/>
        <w:tabs>
          <w:tab w:val="left" w:pos="4010"/>
        </w:tabs>
        <w:spacing w:after="110" w:line="220" w:lineRule="exact"/>
        <w:ind w:left="3740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C7A8F">
        <w:rPr>
          <w:sz w:val="28"/>
          <w:szCs w:val="28"/>
        </w:rPr>
        <w:t>Общие положения</w:t>
      </w:r>
    </w:p>
    <w:p w14:paraId="3F711883" w14:textId="77777777" w:rsidR="00E879C9" w:rsidRPr="001C7A8F" w:rsidRDefault="00E879C9" w:rsidP="004B7A8F">
      <w:pPr>
        <w:pStyle w:val="21"/>
        <w:shd w:val="clear" w:color="auto" w:fill="auto"/>
        <w:tabs>
          <w:tab w:val="left" w:pos="104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</w:t>
      </w:r>
      <w:r w:rsidRPr="001C7A8F">
        <w:rPr>
          <w:sz w:val="28"/>
          <w:szCs w:val="28"/>
        </w:rPr>
        <w:t>Настоящее Положение</w:t>
      </w:r>
      <w:r w:rsidR="00A81D6B">
        <w:rPr>
          <w:sz w:val="28"/>
          <w:szCs w:val="28"/>
        </w:rPr>
        <w:t xml:space="preserve"> о порядке комплектования муниципальных образовательных организаций Кильмезского района, осуществляющих образовательную деятельность по образовательным программам дошкольного образования (далее –Положение)</w:t>
      </w:r>
      <w:r w:rsidRPr="001C7A8F">
        <w:rPr>
          <w:sz w:val="28"/>
          <w:szCs w:val="28"/>
        </w:rPr>
        <w:t xml:space="preserve"> регулирует деятельность муниципальных обр</w:t>
      </w:r>
      <w:r>
        <w:rPr>
          <w:sz w:val="28"/>
          <w:szCs w:val="28"/>
        </w:rPr>
        <w:t>азовательных организаций Кильмезского района</w:t>
      </w:r>
      <w:r w:rsidRPr="001C7A8F">
        <w:rPr>
          <w:sz w:val="28"/>
          <w:szCs w:val="28"/>
        </w:rPr>
        <w:t>, осуществляющих образовательную деятельность по образовательным программам дошкольного образования (далее - муниципальные образовательные орга</w:t>
      </w:r>
      <w:r>
        <w:rPr>
          <w:sz w:val="28"/>
          <w:szCs w:val="28"/>
        </w:rPr>
        <w:t>низации), и управления образования администрации Кильмезского района</w:t>
      </w:r>
      <w:r w:rsidRPr="001C7A8F">
        <w:rPr>
          <w:sz w:val="28"/>
          <w:szCs w:val="28"/>
        </w:rPr>
        <w:t xml:space="preserve"> по комплектованию муниципальных образовательных организаций детьми дошкольного возраста на территории муницип</w:t>
      </w:r>
      <w:r>
        <w:rPr>
          <w:sz w:val="28"/>
          <w:szCs w:val="28"/>
        </w:rPr>
        <w:t>ального образования  Кильмезский муниципальный район</w:t>
      </w:r>
      <w:r w:rsidRPr="001C7A8F">
        <w:rPr>
          <w:sz w:val="28"/>
          <w:szCs w:val="28"/>
        </w:rPr>
        <w:t>.</w:t>
      </w:r>
    </w:p>
    <w:p w14:paraId="70C63C31" w14:textId="77777777" w:rsidR="00E879C9" w:rsidRPr="001C7A8F" w:rsidRDefault="00E879C9" w:rsidP="004B7A8F">
      <w:pPr>
        <w:pStyle w:val="21"/>
        <w:shd w:val="clear" w:color="auto" w:fill="auto"/>
        <w:tabs>
          <w:tab w:val="left" w:pos="1047"/>
        </w:tabs>
        <w:spacing w:line="276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Pr="001C7A8F">
        <w:rPr>
          <w:sz w:val="28"/>
          <w:szCs w:val="28"/>
        </w:rPr>
        <w:t>Настоящее Положение разработано в целях:</w:t>
      </w:r>
    </w:p>
    <w:p w14:paraId="00002582" w14:textId="77777777" w:rsidR="00E879C9" w:rsidRPr="001C7A8F" w:rsidRDefault="00E879C9" w:rsidP="004B7A8F">
      <w:pPr>
        <w:pStyle w:val="21"/>
        <w:shd w:val="clear" w:color="auto" w:fill="auto"/>
        <w:tabs>
          <w:tab w:val="left" w:pos="118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1.2.1.</w:t>
      </w:r>
      <w:r w:rsidRPr="001C7A8F">
        <w:rPr>
          <w:sz w:val="28"/>
          <w:szCs w:val="28"/>
        </w:rPr>
        <w:t>Реализации прав граждан Российской Федерации, проживающих на территории муницип</w:t>
      </w:r>
      <w:r>
        <w:rPr>
          <w:sz w:val="28"/>
          <w:szCs w:val="28"/>
        </w:rPr>
        <w:t>ального образования Кильмезский муниципальный район</w:t>
      </w:r>
      <w:r w:rsidRPr="001C7A8F">
        <w:rPr>
          <w:sz w:val="28"/>
          <w:szCs w:val="28"/>
        </w:rPr>
        <w:t>, на получение общедоступного и бесплатного дошкольного образования в муниципальных образовате</w:t>
      </w:r>
      <w:r>
        <w:rPr>
          <w:sz w:val="28"/>
          <w:szCs w:val="28"/>
        </w:rPr>
        <w:t>льных организациях Кильмезского муниципального района</w:t>
      </w:r>
      <w:r w:rsidRPr="001C7A8F">
        <w:rPr>
          <w:sz w:val="28"/>
          <w:szCs w:val="28"/>
        </w:rPr>
        <w:t>.</w:t>
      </w:r>
    </w:p>
    <w:p w14:paraId="20AB8987" w14:textId="77777777" w:rsidR="00E879C9" w:rsidRPr="001C7A8F" w:rsidRDefault="00E879C9" w:rsidP="004B7A8F">
      <w:pPr>
        <w:pStyle w:val="21"/>
        <w:shd w:val="clear" w:color="auto" w:fill="auto"/>
        <w:tabs>
          <w:tab w:val="left" w:pos="118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1.2.2.</w:t>
      </w:r>
      <w:r w:rsidR="00E22847">
        <w:rPr>
          <w:sz w:val="28"/>
          <w:szCs w:val="28"/>
        </w:rPr>
        <w:t xml:space="preserve"> </w:t>
      </w:r>
      <w:r w:rsidRPr="001C7A8F">
        <w:rPr>
          <w:sz w:val="28"/>
          <w:szCs w:val="28"/>
        </w:rPr>
        <w:t>Формирования контингента</w:t>
      </w:r>
      <w:r w:rsidR="00E22847">
        <w:rPr>
          <w:sz w:val="28"/>
          <w:szCs w:val="28"/>
        </w:rPr>
        <w:t xml:space="preserve"> воспитанников </w:t>
      </w:r>
      <w:r w:rsidRPr="001C7A8F">
        <w:rPr>
          <w:sz w:val="28"/>
          <w:szCs w:val="28"/>
        </w:rPr>
        <w:t xml:space="preserve"> муниципальных образовательных организациях детьми дошкольного возраста, проживающими на территории муниципа</w:t>
      </w:r>
      <w:r>
        <w:rPr>
          <w:sz w:val="28"/>
          <w:szCs w:val="28"/>
        </w:rPr>
        <w:t>льного образования Кильмезский муниципальный район</w:t>
      </w:r>
      <w:r w:rsidR="00E22847">
        <w:rPr>
          <w:sz w:val="28"/>
          <w:szCs w:val="28"/>
        </w:rPr>
        <w:t xml:space="preserve"> и поставленными в установленном порядке управлением образования на соответствующий учет,</w:t>
      </w:r>
      <w:r w:rsidRPr="001C7A8F">
        <w:rPr>
          <w:sz w:val="28"/>
          <w:szCs w:val="28"/>
        </w:rPr>
        <w:t xml:space="preserve"> дл</w:t>
      </w:r>
      <w:r w:rsidR="00E22847">
        <w:rPr>
          <w:sz w:val="28"/>
          <w:szCs w:val="28"/>
        </w:rPr>
        <w:t>я организации их приема или  перевода в муниципальную</w:t>
      </w:r>
      <w:r w:rsidRPr="001C7A8F">
        <w:rPr>
          <w:sz w:val="28"/>
          <w:szCs w:val="28"/>
        </w:rPr>
        <w:t xml:space="preserve"> образоват</w:t>
      </w:r>
      <w:r w:rsidR="00E22847">
        <w:rPr>
          <w:sz w:val="28"/>
          <w:szCs w:val="28"/>
        </w:rPr>
        <w:t>ельную организацию.</w:t>
      </w:r>
    </w:p>
    <w:p w14:paraId="6FC7B457" w14:textId="77777777" w:rsidR="00773F3B" w:rsidRDefault="00E879C9" w:rsidP="004B7A8F">
      <w:pPr>
        <w:pStyle w:val="21"/>
        <w:shd w:val="clear" w:color="auto" w:fill="auto"/>
        <w:tabs>
          <w:tab w:val="left" w:pos="104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 w:rsidR="00B759C3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r w:rsidR="00773F3B" w:rsidRPr="00773F3B">
        <w:rPr>
          <w:rFonts w:ascii="Arial" w:eastAsia="Tahoma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773F3B" w:rsidRPr="00773F3B">
        <w:rPr>
          <w:rFonts w:eastAsia="Tahoma"/>
          <w:color w:val="auto"/>
          <w:sz w:val="28"/>
          <w:szCs w:val="28"/>
          <w:shd w:val="clear" w:color="auto" w:fill="FFFFFF"/>
        </w:rPr>
        <w:t>Положение разработано в соответствии с </w:t>
      </w:r>
      <w:hyperlink r:id="rId8" w:history="1">
        <w:r w:rsidR="00773F3B" w:rsidRPr="00773F3B">
          <w:rPr>
            <w:rFonts w:eastAsia="Tahoma"/>
            <w:color w:val="auto"/>
            <w:sz w:val="28"/>
            <w:szCs w:val="28"/>
            <w:shd w:val="clear" w:color="auto" w:fill="FFFFFF"/>
          </w:rPr>
          <w:t>Конституцией Российской Федерации</w:t>
        </w:r>
      </w:hyperlink>
      <w:r w:rsidR="00773F3B" w:rsidRPr="00773F3B">
        <w:rPr>
          <w:rFonts w:eastAsia="Tahoma"/>
          <w:color w:val="auto"/>
          <w:sz w:val="28"/>
          <w:szCs w:val="28"/>
          <w:shd w:val="clear" w:color="auto" w:fill="FFFFFF"/>
        </w:rPr>
        <w:t>, </w:t>
      </w:r>
      <w:hyperlink r:id="rId9" w:anchor="7D20K3" w:history="1">
        <w:r w:rsidR="00773F3B" w:rsidRPr="00773F3B">
          <w:rPr>
            <w:rFonts w:eastAsia="Tahoma"/>
            <w:color w:val="auto"/>
            <w:sz w:val="28"/>
            <w:szCs w:val="28"/>
            <w:shd w:val="clear" w:color="auto" w:fill="FFFFFF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773F3B" w:rsidRPr="00773F3B">
        <w:rPr>
          <w:rFonts w:eastAsia="Tahoma"/>
          <w:color w:val="auto"/>
          <w:sz w:val="28"/>
          <w:szCs w:val="28"/>
          <w:shd w:val="clear" w:color="auto" w:fill="FFFFFF"/>
        </w:rPr>
        <w:t>, </w:t>
      </w:r>
      <w:hyperlink r:id="rId10" w:anchor="7D20K3" w:history="1">
        <w:r w:rsidR="00773F3B" w:rsidRPr="00773F3B">
          <w:rPr>
            <w:rFonts w:eastAsia="Tahoma"/>
            <w:color w:val="auto"/>
            <w:sz w:val="28"/>
            <w:szCs w:val="28"/>
            <w:shd w:val="clear" w:color="auto" w:fill="FFFFFF"/>
          </w:rPr>
          <w:t>Федеральным законом от 29.12.2012 N 273-ФЗ "Об образовании в Российской Федерации"</w:t>
        </w:r>
      </w:hyperlink>
      <w:r w:rsidR="00773F3B" w:rsidRPr="00773F3B">
        <w:rPr>
          <w:rFonts w:eastAsia="Tahoma"/>
          <w:color w:val="auto"/>
          <w:sz w:val="28"/>
          <w:szCs w:val="28"/>
          <w:shd w:val="clear" w:color="auto" w:fill="FFFFFF"/>
        </w:rPr>
        <w:t xml:space="preserve">, иными федеральными законами, постановлениями </w:t>
      </w:r>
      <w:r w:rsidR="00773F3B" w:rsidRPr="00773F3B">
        <w:rPr>
          <w:rFonts w:eastAsia="Tahoma"/>
          <w:color w:val="auto"/>
          <w:sz w:val="28"/>
          <w:szCs w:val="28"/>
          <w:shd w:val="clear" w:color="auto" w:fill="FFFFFF"/>
        </w:rPr>
        <w:lastRenderedPageBreak/>
        <w:t>Правительства Российской Федерации и иными правовыми актами федеральных органов исполнительной власти, </w:t>
      </w:r>
      <w:hyperlink r:id="rId11" w:anchor="7D20K3" w:history="1">
        <w:r w:rsidR="00773F3B" w:rsidRPr="00773F3B">
          <w:rPr>
            <w:rFonts w:eastAsia="Tahoma"/>
            <w:color w:val="auto"/>
            <w:sz w:val="28"/>
            <w:szCs w:val="28"/>
            <w:shd w:val="clear" w:color="auto" w:fill="FFFFFF"/>
          </w:rPr>
          <w:t>приказами Министерства просвещения Российской Федерации от 15.05.2020 N 236 "Об утверждении Порядка приема на обучение по образовательным программам дошкольного образования"</w:t>
        </w:r>
      </w:hyperlink>
      <w:r w:rsidR="00773F3B" w:rsidRPr="00773F3B">
        <w:rPr>
          <w:rFonts w:eastAsia="Tahoma"/>
          <w:color w:val="auto"/>
          <w:sz w:val="28"/>
          <w:szCs w:val="28"/>
          <w:shd w:val="clear" w:color="auto" w:fill="FFFFFF"/>
        </w:rPr>
        <w:t>, </w:t>
      </w:r>
      <w:hyperlink r:id="rId12" w:anchor="64U0IK" w:history="1">
        <w:r w:rsidR="00773F3B" w:rsidRPr="00773F3B">
          <w:rPr>
            <w:rFonts w:eastAsia="Tahoma"/>
            <w:color w:val="auto"/>
            <w:sz w:val="28"/>
            <w:szCs w:val="28"/>
            <w:shd w:val="clear" w:color="auto" w:fill="FFFFFF"/>
          </w:rPr>
          <w:t>от 31.07.2020 N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="00773F3B" w:rsidRPr="00773F3B">
        <w:rPr>
          <w:rFonts w:eastAsia="Tahoma"/>
          <w:color w:val="auto"/>
          <w:sz w:val="28"/>
          <w:szCs w:val="28"/>
          <w:shd w:val="clear" w:color="auto" w:fill="FFFFFF"/>
        </w:rPr>
        <w:t>, </w:t>
      </w:r>
      <w:hyperlink r:id="rId13" w:history="1">
        <w:r w:rsidR="00773F3B" w:rsidRPr="00773F3B">
          <w:rPr>
            <w:rFonts w:eastAsia="Tahoma"/>
            <w:color w:val="auto"/>
            <w:sz w:val="28"/>
            <w:szCs w:val="28"/>
            <w:shd w:val="clear" w:color="auto" w:fill="FFFFFF"/>
          </w:rPr>
          <w:t>Законом Кировской области от 14.10.2013 N 320-ЗО "Об образовании в Кировской области"</w:t>
        </w:r>
      </w:hyperlink>
      <w:r w:rsidR="00773F3B" w:rsidRPr="00773F3B">
        <w:rPr>
          <w:rFonts w:eastAsia="Tahoma"/>
          <w:color w:val="auto"/>
          <w:sz w:val="28"/>
          <w:szCs w:val="28"/>
          <w:shd w:val="clear" w:color="auto" w:fill="FFFFFF"/>
        </w:rPr>
        <w:t>, иными законами Кировской области, нормативными правовыми актами Правительства Кировской области и иных органов исполнительной власти Кировской области, нормативными правовыми актами органов местного самоуправления муниципа</w:t>
      </w:r>
      <w:r w:rsidR="00773F3B">
        <w:rPr>
          <w:rFonts w:eastAsia="Tahoma"/>
          <w:color w:val="auto"/>
          <w:sz w:val="28"/>
          <w:szCs w:val="28"/>
          <w:shd w:val="clear" w:color="auto" w:fill="FFFFFF"/>
        </w:rPr>
        <w:t>льного образования Кильмезский муниципальный район</w:t>
      </w:r>
      <w:r w:rsidR="00773F3B" w:rsidRPr="00773F3B">
        <w:rPr>
          <w:rFonts w:ascii="Arial" w:eastAsia="Tahoma" w:hAnsi="Arial" w:cs="Arial"/>
          <w:color w:val="444444"/>
          <w:sz w:val="24"/>
          <w:szCs w:val="24"/>
          <w:shd w:val="clear" w:color="auto" w:fill="FFFFFF"/>
        </w:rPr>
        <w:t>.</w:t>
      </w:r>
      <w:r w:rsidR="00B759C3">
        <w:rPr>
          <w:sz w:val="28"/>
          <w:szCs w:val="28"/>
        </w:rPr>
        <w:t xml:space="preserve"> </w:t>
      </w:r>
    </w:p>
    <w:p w14:paraId="5B5E735A" w14:textId="77777777" w:rsidR="00B759C3" w:rsidRPr="00E22847" w:rsidRDefault="00773F3B" w:rsidP="004B7A8F">
      <w:pPr>
        <w:pStyle w:val="21"/>
        <w:shd w:val="clear" w:color="auto" w:fill="auto"/>
        <w:tabs>
          <w:tab w:val="left" w:pos="1047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59C3">
        <w:rPr>
          <w:sz w:val="28"/>
          <w:szCs w:val="28"/>
        </w:rPr>
        <w:t xml:space="preserve"> 1.3. Под порядком комплектования муниципальных образовательных организаций  понимается последовательность действий уполномоченных органов местного самоуправления и должностных лиц при формировании контингента воспитанников муниципальных образовательных организаций детьми дошкольного возраста, проживающими на террито</w:t>
      </w:r>
      <w:r w:rsidR="00D868F3">
        <w:rPr>
          <w:sz w:val="28"/>
          <w:szCs w:val="28"/>
        </w:rPr>
        <w:t>рии муниципального образования Кильмезский муниципальный район</w:t>
      </w:r>
      <w:r w:rsidR="00B759C3">
        <w:rPr>
          <w:sz w:val="28"/>
          <w:szCs w:val="28"/>
        </w:rPr>
        <w:t xml:space="preserve"> и поставленными в установленном порядке на  учет, для организации их приема или перевода в муниципальную образовательную организацию.</w:t>
      </w:r>
    </w:p>
    <w:p w14:paraId="517C2660" w14:textId="77777777" w:rsidR="00E879C9" w:rsidRDefault="00E879C9" w:rsidP="000019F6">
      <w:pPr>
        <w:pStyle w:val="21"/>
        <w:shd w:val="clear" w:color="auto" w:fill="auto"/>
        <w:spacing w:after="180" w:line="276" w:lineRule="auto"/>
        <w:ind w:firstLine="0"/>
        <w:jc w:val="left"/>
        <w:rPr>
          <w:sz w:val="28"/>
          <w:szCs w:val="28"/>
        </w:rPr>
      </w:pPr>
    </w:p>
    <w:p w14:paraId="22D9132F" w14:textId="77777777" w:rsidR="00E879C9" w:rsidRPr="000019F6" w:rsidRDefault="00E879C9" w:rsidP="00AB4C73">
      <w:pPr>
        <w:pStyle w:val="21"/>
        <w:shd w:val="clear" w:color="auto" w:fill="auto"/>
        <w:spacing w:after="18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Организация учета детей, подлежащих обучению в муниципальных образовательных организациях муниципального образования Кильмезский муниципальный район</w:t>
      </w:r>
    </w:p>
    <w:p w14:paraId="7CC1B189" w14:textId="77777777" w:rsidR="00E879C9" w:rsidRPr="000019F6" w:rsidRDefault="00E879C9" w:rsidP="00AB4C73">
      <w:pPr>
        <w:pStyle w:val="21"/>
        <w:shd w:val="clear" w:color="auto" w:fill="auto"/>
        <w:tabs>
          <w:tab w:val="left" w:pos="467"/>
        </w:tabs>
        <w:spacing w:line="276" w:lineRule="auto"/>
        <w:ind w:right="1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2.1. Управление образования администрации Кильмезского района организует </w:t>
      </w:r>
      <w:r w:rsidRPr="000019F6">
        <w:rPr>
          <w:sz w:val="28"/>
          <w:szCs w:val="28"/>
        </w:rPr>
        <w:t>учет детей, подлежащих обучению в муниципальных образовательных организациях, посредством регист</w:t>
      </w:r>
      <w:r w:rsidR="004D0ACD">
        <w:rPr>
          <w:sz w:val="28"/>
          <w:szCs w:val="28"/>
        </w:rPr>
        <w:t>рации заявлений в подсистеме «Доступность дошкольного образования» региональной информационной системы «Едина</w:t>
      </w:r>
      <w:r w:rsidR="00D615AF">
        <w:rPr>
          <w:sz w:val="28"/>
          <w:szCs w:val="28"/>
        </w:rPr>
        <w:t>я</w:t>
      </w:r>
      <w:r w:rsidR="004D0ACD">
        <w:rPr>
          <w:sz w:val="28"/>
          <w:szCs w:val="28"/>
        </w:rPr>
        <w:t xml:space="preserve"> региональная информационная система кировской области»</w:t>
      </w:r>
      <w:r>
        <w:rPr>
          <w:sz w:val="28"/>
          <w:szCs w:val="28"/>
        </w:rPr>
        <w:t xml:space="preserve"> (далее -</w:t>
      </w:r>
      <w:r w:rsidR="00401E4F">
        <w:rPr>
          <w:sz w:val="28"/>
          <w:szCs w:val="28"/>
        </w:rPr>
        <w:t xml:space="preserve"> система)</w:t>
      </w:r>
      <w:r w:rsidR="00B759C3">
        <w:rPr>
          <w:sz w:val="28"/>
          <w:szCs w:val="28"/>
        </w:rPr>
        <w:t>.</w:t>
      </w:r>
    </w:p>
    <w:p w14:paraId="2DC4CF34" w14:textId="77777777" w:rsidR="00401E4F" w:rsidRDefault="00E879C9" w:rsidP="00AB4C73">
      <w:pPr>
        <w:pStyle w:val="21"/>
        <w:shd w:val="clear" w:color="auto" w:fill="auto"/>
        <w:tabs>
          <w:tab w:val="left" w:pos="102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</w:t>
      </w:r>
      <w:r w:rsidR="00401E4F" w:rsidRPr="00401E4F">
        <w:rPr>
          <w:color w:val="auto"/>
          <w:sz w:val="28"/>
          <w:szCs w:val="28"/>
          <w:shd w:val="clear" w:color="auto" w:fill="FFFFFF"/>
        </w:rPr>
        <w:t>Прием заявлений и постановка на учет детей осуществляются в соответствии с административным регламентом предоставления такой муниципальной услуги, утвержденным постановле</w:t>
      </w:r>
      <w:r w:rsidR="00401E4F">
        <w:rPr>
          <w:color w:val="auto"/>
          <w:sz w:val="28"/>
          <w:szCs w:val="28"/>
          <w:shd w:val="clear" w:color="auto" w:fill="FFFFFF"/>
        </w:rPr>
        <w:t>нием администрации Кильмезского района</w:t>
      </w:r>
      <w:r w:rsidR="00401E4F" w:rsidRPr="00401E4F">
        <w:rPr>
          <w:color w:val="auto"/>
          <w:sz w:val="28"/>
          <w:szCs w:val="28"/>
          <w:shd w:val="clear" w:color="auto" w:fill="FFFFFF"/>
        </w:rPr>
        <w:t>.</w:t>
      </w:r>
      <w:r w:rsidR="00B759C3" w:rsidRPr="00401E4F">
        <w:rPr>
          <w:color w:val="auto"/>
          <w:sz w:val="28"/>
          <w:szCs w:val="28"/>
        </w:rPr>
        <w:t xml:space="preserve">          </w:t>
      </w:r>
      <w:r w:rsidR="00B759C3">
        <w:rPr>
          <w:sz w:val="28"/>
          <w:szCs w:val="28"/>
        </w:rPr>
        <w:t xml:space="preserve">   </w:t>
      </w:r>
    </w:p>
    <w:p w14:paraId="724DD03C" w14:textId="77777777" w:rsidR="00B759C3" w:rsidRPr="000019F6" w:rsidRDefault="00B759C3" w:rsidP="00AB4C73">
      <w:pPr>
        <w:pStyle w:val="21"/>
        <w:shd w:val="clear" w:color="auto" w:fill="auto"/>
        <w:tabs>
          <w:tab w:val="left" w:pos="1022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019F6">
        <w:rPr>
          <w:sz w:val="28"/>
          <w:szCs w:val="28"/>
        </w:rPr>
        <w:t>Отсутствие документа о регистрации по месту жи</w:t>
      </w:r>
      <w:r w:rsidR="00773F3B">
        <w:rPr>
          <w:sz w:val="28"/>
          <w:szCs w:val="28"/>
        </w:rPr>
        <w:t xml:space="preserve">тельства ребенка </w:t>
      </w:r>
      <w:r>
        <w:rPr>
          <w:sz w:val="28"/>
          <w:szCs w:val="28"/>
        </w:rPr>
        <w:t>в  Кильмезском районе</w:t>
      </w:r>
      <w:r w:rsidRPr="000019F6">
        <w:rPr>
          <w:sz w:val="28"/>
          <w:szCs w:val="28"/>
        </w:rPr>
        <w:t xml:space="preserve"> не может являться основанием для отказа родителям (законным представителям) в приеме заявления для постановки на учет ребенка (детей), подлежащего обучению в муниципальной образова</w:t>
      </w:r>
      <w:r>
        <w:rPr>
          <w:sz w:val="28"/>
          <w:szCs w:val="28"/>
        </w:rPr>
        <w:t>тельной организации. Путевки</w:t>
      </w:r>
      <w:r w:rsidRPr="000019F6">
        <w:rPr>
          <w:sz w:val="28"/>
          <w:szCs w:val="28"/>
        </w:rPr>
        <w:t xml:space="preserve"> </w:t>
      </w:r>
      <w:r>
        <w:rPr>
          <w:sz w:val="28"/>
          <w:szCs w:val="28"/>
        </w:rPr>
        <w:t>для данной категории детей выдаю</w:t>
      </w:r>
      <w:r w:rsidRPr="000019F6">
        <w:rPr>
          <w:sz w:val="28"/>
          <w:szCs w:val="28"/>
        </w:rPr>
        <w:t xml:space="preserve">тся в порядке, </w:t>
      </w:r>
      <w:r w:rsidRPr="000019F6">
        <w:rPr>
          <w:sz w:val="28"/>
          <w:szCs w:val="28"/>
        </w:rPr>
        <w:lastRenderedPageBreak/>
        <w:t>предусмотренном</w:t>
      </w:r>
      <w:r>
        <w:rPr>
          <w:sz w:val="28"/>
          <w:szCs w:val="28"/>
        </w:rPr>
        <w:t xml:space="preserve"> </w:t>
      </w:r>
      <w:hyperlink w:anchor="bookmark12" w:tooltip="Current Document">
        <w:r w:rsidRPr="00401E4F">
          <w:rPr>
            <w:rStyle w:val="20"/>
            <w:sz w:val="28"/>
            <w:szCs w:val="28"/>
            <w:u w:val="none"/>
          </w:rPr>
          <w:t>разделом 3</w:t>
        </w:r>
      </w:hyperlink>
      <w:r w:rsidR="00401E4F" w:rsidRPr="00401E4F">
        <w:rPr>
          <w:rStyle w:val="20"/>
          <w:sz w:val="28"/>
          <w:szCs w:val="28"/>
          <w:u w:val="none"/>
        </w:rPr>
        <w:t xml:space="preserve"> </w:t>
      </w:r>
      <w:r w:rsidRPr="00401E4F">
        <w:rPr>
          <w:sz w:val="28"/>
          <w:szCs w:val="28"/>
        </w:rPr>
        <w:t>настоящего</w:t>
      </w:r>
      <w:r w:rsidRPr="000019F6">
        <w:rPr>
          <w:sz w:val="28"/>
          <w:szCs w:val="28"/>
        </w:rPr>
        <w:t xml:space="preserve"> Положения.</w:t>
      </w:r>
    </w:p>
    <w:p w14:paraId="2E3A7F8A" w14:textId="77777777" w:rsidR="00E879C9" w:rsidRDefault="00E879C9" w:rsidP="00AB4C7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bookmark6"/>
      <w:r>
        <w:rPr>
          <w:rFonts w:ascii="Times New Roman" w:hAnsi="Times New Roman" w:cs="Times New Roman"/>
          <w:b w:val="0"/>
          <w:sz w:val="28"/>
          <w:szCs w:val="28"/>
        </w:rPr>
        <w:t xml:space="preserve">         2.3.</w:t>
      </w:r>
      <w:r w:rsidRPr="00CE4DB4">
        <w:rPr>
          <w:rFonts w:ascii="Times New Roman" w:hAnsi="Times New Roman" w:cs="Times New Roman"/>
          <w:b w:val="0"/>
          <w:sz w:val="28"/>
          <w:szCs w:val="28"/>
        </w:rPr>
        <w:t>Внеочередным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первоочередным правом получения</w:t>
      </w:r>
      <w:r w:rsidRPr="00CE4DB4">
        <w:rPr>
          <w:rFonts w:ascii="Times New Roman" w:hAnsi="Times New Roman" w:cs="Times New Roman"/>
          <w:b w:val="0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CE4DB4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муниципальных образовательных организациях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реализующих основную образовательную программу, пользуются </w:t>
      </w:r>
      <w:r w:rsidRPr="00CE4DB4">
        <w:rPr>
          <w:rFonts w:ascii="Times New Roman" w:hAnsi="Times New Roman" w:cs="Times New Roman"/>
          <w:b w:val="0"/>
          <w:sz w:val="28"/>
          <w:szCs w:val="28"/>
        </w:rPr>
        <w:t>категории гра</w:t>
      </w:r>
      <w:bookmarkEnd w:id="2"/>
      <w:r>
        <w:rPr>
          <w:rFonts w:ascii="Times New Roman" w:hAnsi="Times New Roman" w:cs="Times New Roman"/>
          <w:b w:val="0"/>
          <w:sz w:val="28"/>
          <w:szCs w:val="28"/>
        </w:rPr>
        <w:t>ждан согласно прило</w:t>
      </w:r>
      <w:r w:rsidR="00B759C3">
        <w:rPr>
          <w:rFonts w:ascii="Times New Roman" w:hAnsi="Times New Roman" w:cs="Times New Roman"/>
          <w:b w:val="0"/>
          <w:sz w:val="28"/>
          <w:szCs w:val="28"/>
        </w:rPr>
        <w:t>жению № 1 к настоящему Положению</w:t>
      </w:r>
      <w:r w:rsidR="002D6BFD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53BA0C9" w14:textId="77777777" w:rsidR="002D6BFD" w:rsidRDefault="00401E4F" w:rsidP="00AB4C7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C245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2.4.</w:t>
      </w:r>
      <w:r w:rsidR="00C24535">
        <w:rPr>
          <w:rFonts w:ascii="Times New Roman" w:hAnsi="Times New Roman" w:cs="Times New Roman"/>
          <w:b w:val="0"/>
          <w:sz w:val="28"/>
          <w:szCs w:val="28"/>
        </w:rPr>
        <w:t>Право на внеочередное или первоочередное предоставление места в муниципальных образовательных организац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иях для детей </w:t>
      </w:r>
      <w:r w:rsidR="00C24535">
        <w:rPr>
          <w:rFonts w:ascii="Times New Roman" w:hAnsi="Times New Roman" w:cs="Times New Roman"/>
          <w:b w:val="0"/>
          <w:sz w:val="28"/>
          <w:szCs w:val="28"/>
        </w:rPr>
        <w:t>может быть изменено или прекращено в связи с изменением или отменой соответствующих нормативных правовых актов.</w:t>
      </w:r>
    </w:p>
    <w:p w14:paraId="2B93F5B8" w14:textId="77777777" w:rsidR="00C24535" w:rsidRDefault="00C24535" w:rsidP="00AB4C73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Право на внеочередное или первоочередное представление места в муниципальных образовательных организациях для детей иных категорий возникает с момента вступления в силу соответствующих нормативных правовых актов.</w:t>
      </w:r>
    </w:p>
    <w:p w14:paraId="66465E3F" w14:textId="77777777" w:rsidR="00401E4F" w:rsidRPr="00AB4C73" w:rsidRDefault="00AB4C73" w:rsidP="00BA1068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01E4F">
        <w:rPr>
          <w:b/>
          <w:sz w:val="28"/>
          <w:szCs w:val="28"/>
        </w:rPr>
        <w:t xml:space="preserve"> </w:t>
      </w:r>
      <w:r w:rsidR="00401E4F" w:rsidRPr="00AB4C73">
        <w:rPr>
          <w:sz w:val="28"/>
          <w:szCs w:val="28"/>
        </w:rPr>
        <w:t>2.5.</w:t>
      </w:r>
      <w:r w:rsidR="00D868F3">
        <w:rPr>
          <w:sz w:val="28"/>
          <w:szCs w:val="28"/>
        </w:rPr>
        <w:t xml:space="preserve"> </w:t>
      </w:r>
      <w:r w:rsidR="00401E4F" w:rsidRPr="00AB4C73">
        <w:rPr>
          <w:sz w:val="28"/>
          <w:szCs w:val="28"/>
        </w:rPr>
        <w:t>Ребенок имеет право преимущественного приема на обучение по основным общеобразовательным программам дошкольного образования в муниципальную образовательную организацию, в которой обучаются его полнородные и неп</w:t>
      </w:r>
      <w:r w:rsidR="00BA1068">
        <w:rPr>
          <w:sz w:val="28"/>
          <w:szCs w:val="28"/>
        </w:rPr>
        <w:t>олнородные брат и (или) сестра.</w:t>
      </w:r>
    </w:p>
    <w:p w14:paraId="349A7EE3" w14:textId="77777777" w:rsidR="00401E4F" w:rsidRPr="00AB4C73" w:rsidRDefault="00401E4F" w:rsidP="00AB4C7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AB4C73">
        <w:rPr>
          <w:sz w:val="28"/>
          <w:szCs w:val="28"/>
        </w:rPr>
        <w:t>При наличии у ребенка полнородных и (или) неполнородных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наличии), серию (серии) и номер (номера) свидетельства (свидетельств) о рождении полнородных и (или) неполнородных братьев и (или) сестер.</w:t>
      </w:r>
    </w:p>
    <w:p w14:paraId="2602A8CD" w14:textId="77777777" w:rsidR="00C24535" w:rsidRDefault="00C24535" w:rsidP="00C24535">
      <w:pPr>
        <w:pStyle w:val="21"/>
        <w:shd w:val="clear" w:color="auto" w:fill="auto"/>
        <w:tabs>
          <w:tab w:val="left" w:pos="2154"/>
        </w:tabs>
        <w:spacing w:after="180" w:line="276" w:lineRule="auto"/>
        <w:ind w:right="1880" w:firstLine="0"/>
        <w:jc w:val="both"/>
        <w:rPr>
          <w:bCs/>
          <w:color w:val="auto"/>
          <w:sz w:val="24"/>
          <w:szCs w:val="24"/>
        </w:rPr>
      </w:pPr>
      <w:bookmarkStart w:id="3" w:name="bookmark12"/>
    </w:p>
    <w:p w14:paraId="4F128E3F" w14:textId="77777777" w:rsidR="00E879C9" w:rsidRDefault="00C24535" w:rsidP="00C24535">
      <w:pPr>
        <w:pStyle w:val="21"/>
        <w:shd w:val="clear" w:color="auto" w:fill="auto"/>
        <w:tabs>
          <w:tab w:val="left" w:pos="2154"/>
        </w:tabs>
        <w:spacing w:after="180" w:line="276" w:lineRule="auto"/>
        <w:ind w:right="1880" w:firstLine="0"/>
        <w:jc w:val="both"/>
        <w:rPr>
          <w:sz w:val="28"/>
          <w:szCs w:val="28"/>
        </w:rPr>
      </w:pPr>
      <w:r>
        <w:rPr>
          <w:bCs/>
          <w:color w:val="auto"/>
          <w:sz w:val="24"/>
          <w:szCs w:val="24"/>
        </w:rPr>
        <w:t xml:space="preserve">      </w:t>
      </w:r>
      <w:r w:rsidR="00E879C9">
        <w:rPr>
          <w:sz w:val="28"/>
          <w:szCs w:val="28"/>
        </w:rPr>
        <w:t xml:space="preserve">3.Порядок комплектования детьми групп в муниципальных образовательных организациях Кильмезского района  </w:t>
      </w:r>
    </w:p>
    <w:bookmarkEnd w:id="3"/>
    <w:p w14:paraId="15E7F58F" w14:textId="77777777" w:rsidR="00E879C9" w:rsidRPr="000019F6" w:rsidRDefault="00E879C9" w:rsidP="00E00717">
      <w:pPr>
        <w:pStyle w:val="21"/>
        <w:shd w:val="clear" w:color="auto" w:fill="auto"/>
        <w:tabs>
          <w:tab w:val="left" w:pos="1036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</w:t>
      </w:r>
      <w:r w:rsidRPr="000019F6">
        <w:rPr>
          <w:sz w:val="28"/>
          <w:szCs w:val="28"/>
        </w:rPr>
        <w:t>Комплектование муниципальных образовательных организаций осуществляется на очередной учебный год.</w:t>
      </w:r>
    </w:p>
    <w:p w14:paraId="7EC42D49" w14:textId="77777777" w:rsidR="00E879C9" w:rsidRPr="000019F6" w:rsidRDefault="00E879C9" w:rsidP="00076253">
      <w:pPr>
        <w:pStyle w:val="21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Контингент воспитанников формируется в соответствии с их во</w:t>
      </w:r>
      <w:r>
        <w:rPr>
          <w:sz w:val="28"/>
          <w:szCs w:val="28"/>
        </w:rPr>
        <w:t>зрастом</w:t>
      </w:r>
      <w:r w:rsidR="00076253">
        <w:rPr>
          <w:sz w:val="28"/>
          <w:szCs w:val="28"/>
        </w:rPr>
        <w:t xml:space="preserve"> и видами групп</w:t>
      </w:r>
      <w:r w:rsidR="00AB4C73">
        <w:rPr>
          <w:sz w:val="28"/>
          <w:szCs w:val="28"/>
        </w:rPr>
        <w:t xml:space="preserve"> к</w:t>
      </w:r>
      <w:r w:rsidRPr="000019F6">
        <w:rPr>
          <w:sz w:val="28"/>
          <w:szCs w:val="28"/>
        </w:rPr>
        <w:t>оличество групп и их предельная наполняемость определяются в зависимости от санитарных норм и условий образовательного процесса в</w:t>
      </w:r>
      <w:r w:rsidR="00076253">
        <w:rPr>
          <w:sz w:val="28"/>
          <w:szCs w:val="28"/>
        </w:rPr>
        <w:t xml:space="preserve"> </w:t>
      </w:r>
      <w:r w:rsidRPr="000019F6">
        <w:rPr>
          <w:sz w:val="28"/>
          <w:szCs w:val="28"/>
        </w:rPr>
        <w:t>соответствии с действующим законодательством Российской Федерации.</w:t>
      </w:r>
    </w:p>
    <w:p w14:paraId="470A4E84" w14:textId="77777777" w:rsidR="00AB4C73" w:rsidRPr="00AB4C73" w:rsidRDefault="00E879C9" w:rsidP="00AB4C73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4C73">
        <w:rPr>
          <w:sz w:val="28"/>
          <w:szCs w:val="28"/>
        </w:rPr>
        <w:t xml:space="preserve">     3.2. </w:t>
      </w:r>
      <w:r w:rsidR="00AB4C73" w:rsidRPr="00AB4C73">
        <w:rPr>
          <w:color w:val="auto"/>
          <w:sz w:val="28"/>
          <w:szCs w:val="28"/>
        </w:rPr>
        <w:t xml:space="preserve">Комиссия по комплектованию муниципальных образовательных организаций, указанная в подразделе 3.4 настоящего Положения, в текущем году определяет и утверждает своим решением на следующий учебный год количество и возрастной ценз открываемых групп в муниципальных образовательных организациях в соответствии с их уставами, санитарно-эпидемиологическими требованиями к устройству, содержанию и </w:t>
      </w:r>
      <w:r w:rsidR="00AB4C73" w:rsidRPr="00AB4C73">
        <w:rPr>
          <w:color w:val="auto"/>
          <w:sz w:val="28"/>
          <w:szCs w:val="28"/>
        </w:rPr>
        <w:lastRenderedPageBreak/>
        <w:t>организации режима работы муниципальных образовательных организаций, исходя из направленности групп (общеразвивающей, компенсирующей, комбинированной, оздоровительной) и условий, необходимых для осуществлени</w:t>
      </w:r>
      <w:r w:rsidR="00BA1068">
        <w:rPr>
          <w:color w:val="auto"/>
          <w:sz w:val="28"/>
          <w:szCs w:val="28"/>
        </w:rPr>
        <w:t>я образовательной деятельности.</w:t>
      </w:r>
    </w:p>
    <w:p w14:paraId="717307AD" w14:textId="77777777" w:rsidR="00AB4C73" w:rsidRPr="00AB4C73" w:rsidRDefault="00AB4C73" w:rsidP="00AB4C7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AB4C73">
        <w:rPr>
          <w:sz w:val="28"/>
          <w:szCs w:val="28"/>
        </w:rPr>
        <w:t>Возрастной ценз групп определяется по количеству полных лет воспитанников на дату начала реализации муниципальными образовательными организациями образовательных пр</w:t>
      </w:r>
      <w:r w:rsidR="00BA1068">
        <w:rPr>
          <w:sz w:val="28"/>
          <w:szCs w:val="28"/>
        </w:rPr>
        <w:t>ограмм дошкольного образования.</w:t>
      </w:r>
    </w:p>
    <w:p w14:paraId="64FA5D00" w14:textId="77777777" w:rsidR="00AB4C73" w:rsidRPr="00AB4C73" w:rsidRDefault="00AB4C73" w:rsidP="00AB4C73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 w:rsidRPr="00AB4C73">
        <w:rPr>
          <w:sz w:val="28"/>
          <w:szCs w:val="28"/>
        </w:rPr>
        <w:t xml:space="preserve">Количество и возрастной ценз скомплектованных групп в муниципальных образовательных организациях на очередной учебный год утверждаются </w:t>
      </w:r>
      <w:r>
        <w:rPr>
          <w:sz w:val="28"/>
          <w:szCs w:val="28"/>
        </w:rPr>
        <w:t>приказом начальника управления образования</w:t>
      </w:r>
      <w:r w:rsidRPr="00AB4C73">
        <w:rPr>
          <w:sz w:val="28"/>
          <w:szCs w:val="28"/>
        </w:rPr>
        <w:t xml:space="preserve"> не позднее первого сентября текущего года.</w:t>
      </w:r>
    </w:p>
    <w:p w14:paraId="73CEAB3A" w14:textId="77777777" w:rsidR="00AB4C73" w:rsidRPr="000019F6" w:rsidRDefault="00AB4C73" w:rsidP="00E00717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</w:p>
    <w:p w14:paraId="5A8BD54B" w14:textId="77777777" w:rsidR="00E879C9" w:rsidRPr="000019F6" w:rsidRDefault="00E879C9" w:rsidP="00182C91">
      <w:pPr>
        <w:pStyle w:val="21"/>
        <w:shd w:val="clear" w:color="auto" w:fill="auto"/>
        <w:tabs>
          <w:tab w:val="left" w:pos="104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D868F3">
        <w:rPr>
          <w:sz w:val="28"/>
          <w:szCs w:val="28"/>
        </w:rPr>
        <w:t xml:space="preserve"> </w:t>
      </w:r>
      <w:r w:rsidRPr="000019F6">
        <w:rPr>
          <w:sz w:val="28"/>
          <w:szCs w:val="28"/>
        </w:rPr>
        <w:t>Руководители муниципальных образовательных организаций пре</w:t>
      </w:r>
      <w:r>
        <w:rPr>
          <w:sz w:val="28"/>
          <w:szCs w:val="28"/>
        </w:rPr>
        <w:t>доставляют в управление образования</w:t>
      </w:r>
      <w:r w:rsidRPr="000019F6">
        <w:rPr>
          <w:sz w:val="28"/>
          <w:szCs w:val="28"/>
        </w:rPr>
        <w:t xml:space="preserve"> следующую информацию:</w:t>
      </w:r>
    </w:p>
    <w:p w14:paraId="41827696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73"/>
        </w:tabs>
        <w:spacing w:line="276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детях, прибывших для обучения в течение учебного года и выбывших из муниципальной образовательной орг</w:t>
      </w:r>
      <w:r w:rsidR="00D615AF">
        <w:rPr>
          <w:sz w:val="28"/>
          <w:szCs w:val="28"/>
        </w:rPr>
        <w:t>анизации  по мере прибытия (выбытия).</w:t>
      </w:r>
    </w:p>
    <w:p w14:paraId="450C3840" w14:textId="77777777" w:rsidR="00E879C9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73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о количестве выпускаемых груп</w:t>
      </w:r>
      <w:r>
        <w:rPr>
          <w:sz w:val="28"/>
          <w:szCs w:val="28"/>
        </w:rPr>
        <w:t>п и освобождаемых местах - до 15 января</w:t>
      </w:r>
      <w:r w:rsidRPr="000019F6">
        <w:rPr>
          <w:sz w:val="28"/>
          <w:szCs w:val="28"/>
        </w:rPr>
        <w:t xml:space="preserve"> текущего года.</w:t>
      </w:r>
    </w:p>
    <w:p w14:paraId="00D6CE57" w14:textId="77777777" w:rsidR="00E879C9" w:rsidRPr="000019F6" w:rsidRDefault="00C84599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3.4</w:t>
      </w:r>
      <w:r w:rsidR="00E879C9">
        <w:rPr>
          <w:sz w:val="28"/>
          <w:szCs w:val="28"/>
        </w:rPr>
        <w:t>.</w:t>
      </w:r>
      <w:r w:rsidR="00990786">
        <w:rPr>
          <w:sz w:val="28"/>
          <w:szCs w:val="28"/>
        </w:rPr>
        <w:t xml:space="preserve"> </w:t>
      </w:r>
      <w:r w:rsidR="00E879C9" w:rsidRPr="000019F6">
        <w:rPr>
          <w:sz w:val="28"/>
          <w:szCs w:val="28"/>
        </w:rPr>
        <w:t>Комплектование муниципальных образовательных организаций осуществляется</w:t>
      </w:r>
      <w:r w:rsidR="004D0ACD">
        <w:rPr>
          <w:sz w:val="28"/>
          <w:szCs w:val="28"/>
        </w:rPr>
        <w:t xml:space="preserve"> путем выдачи направлений</w:t>
      </w:r>
      <w:r w:rsidR="00E879C9" w:rsidRPr="000019F6">
        <w:rPr>
          <w:sz w:val="28"/>
          <w:szCs w:val="28"/>
        </w:rPr>
        <w:t xml:space="preserve"> комиссией по комплектованию</w:t>
      </w:r>
      <w:r>
        <w:rPr>
          <w:sz w:val="28"/>
          <w:szCs w:val="28"/>
        </w:rPr>
        <w:t xml:space="preserve"> муниципальных образовательных организаций (далее-комиссия по комплектованию),состав</w:t>
      </w:r>
      <w:r w:rsidR="00E879C9" w:rsidRPr="000019F6">
        <w:rPr>
          <w:sz w:val="28"/>
          <w:szCs w:val="28"/>
        </w:rPr>
        <w:t xml:space="preserve"> которой ежегодно утверждаются </w:t>
      </w:r>
      <w:r w:rsidR="00E879C9">
        <w:rPr>
          <w:sz w:val="28"/>
          <w:szCs w:val="28"/>
        </w:rPr>
        <w:t>приказом начальника управления</w:t>
      </w:r>
      <w:r w:rsidR="00E879C9" w:rsidRPr="000019F6">
        <w:rPr>
          <w:sz w:val="28"/>
          <w:szCs w:val="28"/>
        </w:rPr>
        <w:t xml:space="preserve"> образов</w:t>
      </w:r>
      <w:r w:rsidR="00E879C9">
        <w:rPr>
          <w:sz w:val="28"/>
          <w:szCs w:val="28"/>
        </w:rPr>
        <w:t>ания Кильмезского района</w:t>
      </w:r>
      <w:r w:rsidR="00E879C9" w:rsidRPr="000019F6">
        <w:rPr>
          <w:sz w:val="28"/>
          <w:szCs w:val="28"/>
        </w:rPr>
        <w:t>.</w:t>
      </w:r>
    </w:p>
    <w:p w14:paraId="4BB67FF9" w14:textId="77777777" w:rsidR="00E879C9" w:rsidRDefault="00E879C9" w:rsidP="000019F6">
      <w:pPr>
        <w:pStyle w:val="21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Комиссия по комплектованию муниципальных образовательных организаций осуществляет свою работу в течение в</w:t>
      </w:r>
      <w:r w:rsidR="00C84599">
        <w:rPr>
          <w:sz w:val="28"/>
          <w:szCs w:val="28"/>
        </w:rPr>
        <w:t>сего года с момента утверждения ее состава.</w:t>
      </w:r>
    </w:p>
    <w:p w14:paraId="33585F48" w14:textId="77777777" w:rsidR="00C84599" w:rsidRDefault="00C84599" w:rsidP="000019F6">
      <w:pPr>
        <w:pStyle w:val="21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Целью создания комиссии по комплектованию является проведение комплектования муниципальных образовательных организаций и их доукомплектование.</w:t>
      </w:r>
    </w:p>
    <w:p w14:paraId="604C1AB5" w14:textId="77777777" w:rsidR="00C84599" w:rsidRPr="000019F6" w:rsidRDefault="00C84599" w:rsidP="000019F6">
      <w:pPr>
        <w:pStyle w:val="21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 комиссии по комплектованию, не урегулированный наст</w:t>
      </w:r>
      <w:r w:rsidR="00AB4C73">
        <w:rPr>
          <w:sz w:val="28"/>
          <w:szCs w:val="28"/>
        </w:rPr>
        <w:t xml:space="preserve">оящим Положением, определяется </w:t>
      </w:r>
      <w:r>
        <w:rPr>
          <w:sz w:val="28"/>
          <w:szCs w:val="28"/>
        </w:rPr>
        <w:t>положением о комиссии  по комплектованию, утвержденным приказом начальника управления образования.</w:t>
      </w:r>
    </w:p>
    <w:p w14:paraId="62A96B84" w14:textId="77777777" w:rsidR="00E879C9" w:rsidRDefault="00C84599" w:rsidP="00696965">
      <w:pPr>
        <w:pStyle w:val="21"/>
        <w:shd w:val="clear" w:color="auto" w:fill="auto"/>
        <w:tabs>
          <w:tab w:val="left" w:pos="1040"/>
        </w:tabs>
        <w:spacing w:line="276" w:lineRule="auto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879C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79C9" w:rsidRPr="000019F6">
        <w:rPr>
          <w:sz w:val="28"/>
          <w:szCs w:val="28"/>
        </w:rPr>
        <w:t>Задачами комиссии по комплектованию являются:</w:t>
      </w:r>
    </w:p>
    <w:p w14:paraId="188E9806" w14:textId="77777777" w:rsidR="006B3223" w:rsidRDefault="006B3223" w:rsidP="00696965">
      <w:pPr>
        <w:pStyle w:val="21"/>
        <w:shd w:val="clear" w:color="auto" w:fill="auto"/>
        <w:tabs>
          <w:tab w:val="left" w:pos="1040"/>
        </w:tabs>
        <w:spacing w:line="276" w:lineRule="auto"/>
        <w:ind w:left="720" w:firstLine="0"/>
        <w:jc w:val="both"/>
        <w:rPr>
          <w:sz w:val="28"/>
          <w:szCs w:val="28"/>
        </w:rPr>
      </w:pPr>
    </w:p>
    <w:p w14:paraId="316AD554" w14:textId="77777777" w:rsidR="00C84599" w:rsidRPr="006B3223" w:rsidRDefault="00C84599" w:rsidP="006B3223">
      <w:pPr>
        <w:widowControl/>
        <w:shd w:val="clear" w:color="auto" w:fill="FFFFFF"/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B322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6B3223" w:rsidRPr="006B32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определение количества открываемых групп, их возрастного диапазона для комплектования групп общеразвивающей, компенсирующей, комбинированной и оздоровительной направленности муниципальных образовательных организаций на очередной учебный год исходя из </w:t>
      </w:r>
      <w:r w:rsidR="006B3223" w:rsidRPr="006B322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количества выпускаемых групп и освобождаемых мест в муниципальных образовательных организациях Кильмезского ра</w:t>
      </w:r>
      <w:r w:rsidR="006B3223">
        <w:rPr>
          <w:rFonts w:ascii="Times New Roman" w:eastAsia="Times New Roman" w:hAnsi="Times New Roman" w:cs="Times New Roman"/>
          <w:color w:val="auto"/>
          <w:sz w:val="28"/>
          <w:szCs w:val="28"/>
        </w:rPr>
        <w:t>й</w:t>
      </w:r>
      <w:r w:rsidR="006B3223" w:rsidRPr="006B3223">
        <w:rPr>
          <w:rFonts w:ascii="Times New Roman" w:eastAsia="Times New Roman" w:hAnsi="Times New Roman" w:cs="Times New Roman"/>
          <w:color w:val="auto"/>
          <w:sz w:val="28"/>
          <w:szCs w:val="28"/>
        </w:rPr>
        <w:t>она и комплектования групп в течение учебного года по мере освобождения мест и на вновь создаваемые мес</w:t>
      </w:r>
      <w:r w:rsidR="006B3223">
        <w:rPr>
          <w:rFonts w:ascii="Times New Roman" w:eastAsia="Times New Roman" w:hAnsi="Times New Roman" w:cs="Times New Roman"/>
          <w:color w:val="auto"/>
          <w:sz w:val="28"/>
          <w:szCs w:val="28"/>
        </w:rPr>
        <w:t>та (далее - доукомплектование);</w:t>
      </w:r>
    </w:p>
    <w:p w14:paraId="6A86C55D" w14:textId="77777777" w:rsidR="006B3223" w:rsidRPr="006B3223" w:rsidRDefault="005275C1" w:rsidP="006B3223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  <w:r w:rsidRPr="006B3223">
        <w:rPr>
          <w:color w:val="auto"/>
          <w:sz w:val="28"/>
          <w:szCs w:val="28"/>
        </w:rPr>
        <w:t xml:space="preserve">    </w:t>
      </w:r>
      <w:r w:rsidR="004D0ACD">
        <w:rPr>
          <w:color w:val="auto"/>
          <w:sz w:val="28"/>
          <w:szCs w:val="28"/>
        </w:rPr>
        <w:t xml:space="preserve">    -принятие решения о выдаче направлений</w:t>
      </w:r>
      <w:r w:rsidRPr="006B3223">
        <w:rPr>
          <w:color w:val="auto"/>
          <w:sz w:val="28"/>
          <w:szCs w:val="28"/>
        </w:rPr>
        <w:t xml:space="preserve"> на свободные места в группы соответствующего возраста;</w:t>
      </w:r>
    </w:p>
    <w:p w14:paraId="4F4E766C" w14:textId="77777777" w:rsidR="005275C1" w:rsidRPr="006B3223" w:rsidRDefault="005275C1" w:rsidP="006B3223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color w:val="auto"/>
          <w:sz w:val="28"/>
          <w:szCs w:val="28"/>
        </w:rPr>
      </w:pPr>
      <w:r w:rsidRPr="006B3223">
        <w:rPr>
          <w:color w:val="auto"/>
          <w:sz w:val="28"/>
          <w:szCs w:val="28"/>
        </w:rPr>
        <w:t xml:space="preserve">      - учет наличия и количества свободных</w:t>
      </w:r>
      <w:r w:rsidR="006B3223" w:rsidRPr="006B3223">
        <w:rPr>
          <w:color w:val="auto"/>
          <w:sz w:val="28"/>
          <w:szCs w:val="28"/>
        </w:rPr>
        <w:t xml:space="preserve"> (освободившиеся, вновь созданные)</w:t>
      </w:r>
      <w:r w:rsidRPr="006B3223">
        <w:rPr>
          <w:color w:val="auto"/>
          <w:sz w:val="28"/>
          <w:szCs w:val="28"/>
        </w:rPr>
        <w:t xml:space="preserve"> мест в группах в процессе комплектования, до</w:t>
      </w:r>
      <w:r w:rsidR="004D0ACD">
        <w:rPr>
          <w:color w:val="auto"/>
          <w:sz w:val="28"/>
          <w:szCs w:val="28"/>
        </w:rPr>
        <w:t>укомплектования и выдачи направлений</w:t>
      </w:r>
      <w:r w:rsidRPr="006B3223">
        <w:rPr>
          <w:color w:val="auto"/>
          <w:sz w:val="28"/>
          <w:szCs w:val="28"/>
        </w:rPr>
        <w:t>;</w:t>
      </w:r>
    </w:p>
    <w:p w14:paraId="1021EDD2" w14:textId="77777777" w:rsidR="00E879C9" w:rsidRPr="006B3223" w:rsidRDefault="00E879C9" w:rsidP="006B3223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firstLine="580"/>
        <w:jc w:val="both"/>
        <w:rPr>
          <w:color w:val="auto"/>
          <w:sz w:val="28"/>
          <w:szCs w:val="28"/>
        </w:rPr>
      </w:pPr>
      <w:r w:rsidRPr="006B3223">
        <w:rPr>
          <w:color w:val="auto"/>
          <w:sz w:val="28"/>
          <w:szCs w:val="28"/>
        </w:rPr>
        <w:t>перевод детей из одной организации, осуществляющей образовательную деятельность по программе дошкольного образования, в другую организацию, осуществляющей образовательную деятельность по программе дошкольного образования;</w:t>
      </w:r>
    </w:p>
    <w:p w14:paraId="00AD49F0" w14:textId="77777777" w:rsidR="006B3223" w:rsidRPr="006B3223" w:rsidRDefault="006B3223" w:rsidP="006B3223">
      <w:pPr>
        <w:widowControl/>
        <w:shd w:val="clear" w:color="auto" w:fill="FFFFFF"/>
        <w:spacing w:line="276" w:lineRule="auto"/>
        <w:ind w:firstLine="48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879C9" w:rsidRPr="006B3223">
        <w:rPr>
          <w:rFonts w:ascii="Times New Roman" w:hAnsi="Times New Roman" w:cs="Times New Roman"/>
          <w:color w:val="auto"/>
          <w:sz w:val="28"/>
          <w:szCs w:val="28"/>
        </w:rPr>
        <w:t>организация выдачи родителям (</w:t>
      </w:r>
      <w:r w:rsidR="004D0ACD">
        <w:rPr>
          <w:rFonts w:ascii="Times New Roman" w:hAnsi="Times New Roman" w:cs="Times New Roman"/>
          <w:color w:val="auto"/>
          <w:sz w:val="28"/>
          <w:szCs w:val="28"/>
        </w:rPr>
        <w:t>законным представителям) направлений</w:t>
      </w:r>
      <w:r w:rsidR="00E879C9" w:rsidRPr="006B3223">
        <w:rPr>
          <w:rFonts w:ascii="Times New Roman" w:hAnsi="Times New Roman" w:cs="Times New Roman"/>
          <w:color w:val="auto"/>
          <w:sz w:val="28"/>
          <w:szCs w:val="28"/>
        </w:rPr>
        <w:t xml:space="preserve"> в муниципальные образовательные организации согласно утвержденному графику;</w:t>
      </w:r>
    </w:p>
    <w:p w14:paraId="12FA3BF4" w14:textId="77777777" w:rsidR="00E879C9" w:rsidRPr="006B3223" w:rsidRDefault="006B3223" w:rsidP="006B3223">
      <w:pPr>
        <w:widowControl/>
        <w:shd w:val="clear" w:color="auto" w:fill="FFFFFF"/>
        <w:spacing w:line="276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6B32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рассмотрение вопросов и принятие решения о признании недейс</w:t>
      </w:r>
      <w:r w:rsidR="004D0ACD">
        <w:rPr>
          <w:rFonts w:ascii="Times New Roman" w:eastAsia="Times New Roman" w:hAnsi="Times New Roman" w:cs="Times New Roman"/>
          <w:color w:val="auto"/>
          <w:sz w:val="28"/>
          <w:szCs w:val="28"/>
        </w:rPr>
        <w:t>твительным выданных направлений</w:t>
      </w:r>
      <w:r w:rsidRPr="006B3223">
        <w:rPr>
          <w:rFonts w:ascii="Times New Roman" w:eastAsia="Times New Roman" w:hAnsi="Times New Roman" w:cs="Times New Roman"/>
          <w:color w:val="auto"/>
          <w:sz w:val="28"/>
          <w:szCs w:val="28"/>
        </w:rPr>
        <w:t>, его отзыве и оставлении (возврате) на учете детей, подлежащих обучению в муниципальны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х образовательных организациях;</w:t>
      </w:r>
    </w:p>
    <w:p w14:paraId="24DAC939" w14:textId="77777777" w:rsidR="00E879C9" w:rsidRPr="006B3223" w:rsidRDefault="005275C1" w:rsidP="006B3223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firstLine="580"/>
        <w:jc w:val="both"/>
        <w:rPr>
          <w:color w:val="auto"/>
          <w:sz w:val="28"/>
          <w:szCs w:val="28"/>
        </w:rPr>
      </w:pPr>
      <w:r w:rsidRPr="006B3223">
        <w:rPr>
          <w:color w:val="auto"/>
          <w:sz w:val="28"/>
          <w:szCs w:val="28"/>
        </w:rPr>
        <w:t xml:space="preserve">рассмотрение заявлений, обращений </w:t>
      </w:r>
      <w:r w:rsidR="00E879C9" w:rsidRPr="006B3223">
        <w:rPr>
          <w:color w:val="auto"/>
          <w:sz w:val="28"/>
          <w:szCs w:val="28"/>
        </w:rPr>
        <w:t xml:space="preserve">родителей (законных представителей) </w:t>
      </w:r>
      <w:r w:rsidRPr="006B3223">
        <w:rPr>
          <w:color w:val="auto"/>
          <w:sz w:val="28"/>
          <w:szCs w:val="28"/>
        </w:rPr>
        <w:t xml:space="preserve"> по вопросам, отнесенным к компетенции </w:t>
      </w:r>
      <w:r w:rsidR="00E879C9" w:rsidRPr="006B3223">
        <w:rPr>
          <w:color w:val="auto"/>
          <w:sz w:val="28"/>
          <w:szCs w:val="28"/>
        </w:rPr>
        <w:t xml:space="preserve"> комиссии по комплектованию муниципальных образовательных организаций.</w:t>
      </w:r>
    </w:p>
    <w:p w14:paraId="78665CEB" w14:textId="77777777" w:rsidR="006B3223" w:rsidRPr="000019F6" w:rsidRDefault="006B3223" w:rsidP="006B3223">
      <w:pPr>
        <w:pStyle w:val="21"/>
        <w:shd w:val="clear" w:color="auto" w:fill="auto"/>
        <w:tabs>
          <w:tab w:val="left" w:pos="735"/>
        </w:tabs>
        <w:spacing w:line="276" w:lineRule="auto"/>
        <w:ind w:firstLine="0"/>
        <w:jc w:val="both"/>
        <w:rPr>
          <w:sz w:val="28"/>
          <w:szCs w:val="28"/>
        </w:rPr>
      </w:pPr>
    </w:p>
    <w:p w14:paraId="0A079754" w14:textId="77777777" w:rsidR="005275C1" w:rsidRDefault="005275C1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  <w:bookmarkStart w:id="4" w:name="bookmark13"/>
      <w:r>
        <w:rPr>
          <w:sz w:val="28"/>
          <w:szCs w:val="28"/>
        </w:rPr>
        <w:t xml:space="preserve">           3.6</w:t>
      </w:r>
      <w:r w:rsidR="00E879C9">
        <w:rPr>
          <w:sz w:val="28"/>
          <w:szCs w:val="28"/>
        </w:rPr>
        <w:t>.</w:t>
      </w:r>
      <w:r>
        <w:rPr>
          <w:sz w:val="28"/>
          <w:szCs w:val="28"/>
        </w:rPr>
        <w:t xml:space="preserve"> Комплектование </w:t>
      </w:r>
      <w:r w:rsidR="00E879C9" w:rsidRPr="000019F6">
        <w:rPr>
          <w:sz w:val="28"/>
          <w:szCs w:val="28"/>
        </w:rPr>
        <w:t xml:space="preserve">муниципальных образовательных организаций </w:t>
      </w:r>
      <w:r>
        <w:rPr>
          <w:sz w:val="28"/>
          <w:szCs w:val="28"/>
        </w:rPr>
        <w:t>осуществляется ежегодно в установленном управлением образования период времени, в остальное время производится доукомплектование муниципальных образовательных организаций на свободные (освободившиеся) места.</w:t>
      </w:r>
      <w:bookmarkEnd w:id="4"/>
    </w:p>
    <w:p w14:paraId="60451541" w14:textId="77777777" w:rsidR="005275C1" w:rsidRDefault="005275C1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3.7.</w:t>
      </w:r>
      <w:r w:rsidR="0009772A">
        <w:rPr>
          <w:sz w:val="28"/>
          <w:szCs w:val="28"/>
        </w:rPr>
        <w:t xml:space="preserve">  В</w:t>
      </w:r>
      <w:r w:rsidR="006D284A">
        <w:rPr>
          <w:sz w:val="28"/>
          <w:szCs w:val="28"/>
        </w:rPr>
        <w:t xml:space="preserve"> случае изменения желаемых муниципальных образовательных организаций</w:t>
      </w:r>
      <w:r w:rsidR="0009772A">
        <w:rPr>
          <w:sz w:val="28"/>
          <w:szCs w:val="28"/>
        </w:rPr>
        <w:t xml:space="preserve"> родителями (законными представителями) в электронной системе в перио</w:t>
      </w:r>
      <w:r w:rsidR="004D0ACD">
        <w:rPr>
          <w:sz w:val="28"/>
          <w:szCs w:val="28"/>
        </w:rPr>
        <w:t>д комплектования, выдача направлений</w:t>
      </w:r>
      <w:r w:rsidR="006D284A">
        <w:rPr>
          <w:sz w:val="28"/>
          <w:szCs w:val="28"/>
        </w:rPr>
        <w:t xml:space="preserve"> </w:t>
      </w:r>
      <w:r w:rsidR="0009772A">
        <w:rPr>
          <w:sz w:val="28"/>
          <w:szCs w:val="28"/>
        </w:rPr>
        <w:t xml:space="preserve"> родителям (законным представителям)</w:t>
      </w:r>
      <w:r w:rsidR="006D284A">
        <w:rPr>
          <w:sz w:val="28"/>
          <w:szCs w:val="28"/>
        </w:rPr>
        <w:t xml:space="preserve"> осуществляется только в порядке доукомплектования.</w:t>
      </w:r>
    </w:p>
    <w:p w14:paraId="554D511A" w14:textId="77777777" w:rsidR="00E879C9" w:rsidRPr="008B6AAE" w:rsidRDefault="008B6AAE" w:rsidP="008B6AAE">
      <w:p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6AAE">
        <w:rPr>
          <w:rFonts w:ascii="Times New Roman" w:hAnsi="Times New Roman" w:cs="Times New Roman"/>
          <w:sz w:val="28"/>
          <w:szCs w:val="28"/>
        </w:rPr>
        <w:t>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E22">
        <w:rPr>
          <w:rFonts w:ascii="Times New Roman" w:hAnsi="Times New Roman" w:cs="Times New Roman"/>
          <w:sz w:val="28"/>
          <w:szCs w:val="28"/>
        </w:rPr>
        <w:t xml:space="preserve">Распределение мест в ДОО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желаемой датой приема при наличии свободных мест </w:t>
      </w:r>
      <w:r w:rsidRPr="002B1E22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2B1E22">
        <w:rPr>
          <w:rFonts w:ascii="Times New Roman" w:hAnsi="Times New Roman" w:cs="Times New Roman"/>
          <w:sz w:val="28"/>
          <w:szCs w:val="28"/>
        </w:rPr>
        <w:t xml:space="preserve">, </w:t>
      </w:r>
      <w:r w:rsidRPr="00186E46">
        <w:rPr>
          <w:rFonts w:ascii="Times New Roman" w:hAnsi="Times New Roman" w:cs="Times New Roman"/>
          <w:sz w:val="28"/>
          <w:szCs w:val="28"/>
        </w:rPr>
        <w:t>обеспечивающей распределение</w:t>
      </w:r>
      <w:r w:rsidRPr="00186E46">
        <w:rPr>
          <w:rFonts w:ascii="Times New Roman" w:hAnsi="Times New Roman" w:cs="Times New Roman"/>
          <w:spacing w:val="-6"/>
          <w:sz w:val="28"/>
          <w:szCs w:val="28"/>
        </w:rPr>
        <w:t xml:space="preserve"> детей, находящихся</w:t>
      </w:r>
      <w:r w:rsidRPr="00410E9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в информационной системе на учете.</w:t>
      </w:r>
      <w:r w:rsidR="00E879C9" w:rsidRPr="000019F6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комплектовании учитывается</w:t>
      </w:r>
      <w:r w:rsidR="00E879C9" w:rsidRPr="008B6AAE">
        <w:rPr>
          <w:rFonts w:ascii="Times New Roman" w:hAnsi="Times New Roman" w:cs="Times New Roman"/>
          <w:sz w:val="28"/>
          <w:szCs w:val="28"/>
        </w:rPr>
        <w:t xml:space="preserve"> наличия у родителей (законных представителей) права на </w:t>
      </w:r>
      <w:r w:rsidR="00E879C9" w:rsidRPr="008B6AAE">
        <w:rPr>
          <w:rFonts w:ascii="Times New Roman" w:hAnsi="Times New Roman" w:cs="Times New Roman"/>
          <w:sz w:val="28"/>
          <w:szCs w:val="28"/>
        </w:rPr>
        <w:lastRenderedPageBreak/>
        <w:t>внеочередное или (и) первоочер</w:t>
      </w:r>
      <w:r w:rsidR="0009772A" w:rsidRPr="008B6AAE">
        <w:rPr>
          <w:rFonts w:ascii="Times New Roman" w:hAnsi="Times New Roman" w:cs="Times New Roman"/>
          <w:sz w:val="28"/>
          <w:szCs w:val="28"/>
        </w:rPr>
        <w:t>едное предоставление места ребенку в муниципальной образовательной организации, возрасту</w:t>
      </w:r>
      <w:r w:rsidR="00E879C9" w:rsidRPr="008B6AAE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09772A" w:rsidRPr="008B6AAE">
        <w:rPr>
          <w:rFonts w:ascii="Times New Roman" w:hAnsi="Times New Roman" w:cs="Times New Roman"/>
          <w:sz w:val="28"/>
          <w:szCs w:val="28"/>
        </w:rPr>
        <w:t xml:space="preserve"> и направленности группы.</w:t>
      </w:r>
    </w:p>
    <w:p w14:paraId="122D4144" w14:textId="77777777" w:rsidR="00E879C9" w:rsidRPr="000019F6" w:rsidRDefault="00E879C9" w:rsidP="000019F6">
      <w:pPr>
        <w:pStyle w:val="21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Если количество поступивших заявлен</w:t>
      </w:r>
      <w:r w:rsidR="004D0ACD">
        <w:rPr>
          <w:sz w:val="28"/>
          <w:szCs w:val="28"/>
        </w:rPr>
        <w:t>ий на предоставление направления</w:t>
      </w:r>
      <w:r w:rsidRPr="000019F6">
        <w:rPr>
          <w:sz w:val="28"/>
          <w:szCs w:val="28"/>
        </w:rPr>
        <w:t xml:space="preserve"> в муниципальную образовательную организацию от родителей (законных представителей) детей одной даты рождения превышает количество свободных мест в данной организации, то комплектование для данной категории детей осуществляется согласно дате подачи заявления.</w:t>
      </w:r>
    </w:p>
    <w:p w14:paraId="6D2D99FA" w14:textId="77777777" w:rsidR="00E879C9" w:rsidRDefault="00E879C9" w:rsidP="000019F6">
      <w:pPr>
        <w:pStyle w:val="21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Дети, родители (законные представители) которых имеют первоочередное право, обладают преимуществом перед детьми с аналогичным годом рождения, родители (законные представители) которых не имеют первоочередног</w:t>
      </w:r>
      <w:r w:rsidR="004D0ACD">
        <w:rPr>
          <w:sz w:val="28"/>
          <w:szCs w:val="28"/>
        </w:rPr>
        <w:t>о права на получение направления</w:t>
      </w:r>
      <w:r w:rsidRPr="000019F6">
        <w:rPr>
          <w:sz w:val="28"/>
          <w:szCs w:val="28"/>
        </w:rPr>
        <w:t xml:space="preserve"> в муниципальную образовательную организацию.</w:t>
      </w:r>
    </w:p>
    <w:p w14:paraId="09790894" w14:textId="77777777" w:rsidR="00FF518E" w:rsidRPr="00FF518E" w:rsidRDefault="00FF518E" w:rsidP="000019F6">
      <w:pPr>
        <w:pStyle w:val="21"/>
        <w:shd w:val="clear" w:color="auto" w:fill="auto"/>
        <w:spacing w:line="276" w:lineRule="auto"/>
        <w:ind w:firstLine="580"/>
        <w:jc w:val="both"/>
        <w:rPr>
          <w:color w:val="auto"/>
          <w:sz w:val="28"/>
          <w:szCs w:val="28"/>
        </w:rPr>
      </w:pPr>
      <w:r w:rsidRPr="00FF518E">
        <w:rPr>
          <w:color w:val="auto"/>
          <w:sz w:val="28"/>
          <w:szCs w:val="28"/>
          <w:shd w:val="clear" w:color="auto" w:fill="FFFFFF"/>
        </w:rPr>
        <w:t>Дети, чьи полнородные и (или) неполнородные братья и (или) сестры обучаются в муниципальной образовательной организации, которую родители (законные представители) детей выбрали для зачисления на обучение, обладают правом преимущественного приема в нее перед детьми с аналогичной датой рождения, не имеющими такого преимущества, с учетом наличия свободного места в группе соответствующего возраста ребенка и ее направленности.</w:t>
      </w:r>
    </w:p>
    <w:p w14:paraId="034AD9E1" w14:textId="77777777" w:rsidR="00FF518E" w:rsidRDefault="00E879C9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sz w:val="28"/>
          <w:szCs w:val="28"/>
        </w:rPr>
        <w:t xml:space="preserve">          3.9.</w:t>
      </w:r>
      <w:r w:rsidR="00FF518E" w:rsidRPr="00FF518E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F518E" w:rsidRPr="00FF518E">
        <w:rPr>
          <w:color w:val="auto"/>
          <w:sz w:val="28"/>
          <w:szCs w:val="28"/>
          <w:shd w:val="clear" w:color="auto" w:fill="FFFFFF"/>
        </w:rPr>
        <w:t>Дети с ограниченными возможностями здоровья и дети-инвалиды направляются в группы компенсирующей, комбинированной и оздоровительной направленности муниципальной образовательной организации только с согласия родителей (законных представителей) на основании рекомендации психолого-медико-педагогической комиссии и при наличии свободного места в соответствующей группе</w:t>
      </w:r>
      <w:r w:rsidR="00FF518E">
        <w:rPr>
          <w:rFonts w:ascii="Arial" w:hAnsi="Arial" w:cs="Arial"/>
          <w:color w:val="444444"/>
          <w:shd w:val="clear" w:color="auto" w:fill="FFFFFF"/>
        </w:rPr>
        <w:t>.</w:t>
      </w:r>
    </w:p>
    <w:p w14:paraId="6995447C" w14:textId="77777777" w:rsidR="00E879C9" w:rsidRPr="000019F6" w:rsidRDefault="00FF518E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          </w:t>
      </w:r>
      <w:r w:rsidR="00E879C9" w:rsidRPr="000019F6">
        <w:rPr>
          <w:sz w:val="28"/>
          <w:szCs w:val="28"/>
        </w:rPr>
        <w:t>Дети с туберкулезной интоксикацией принимаются в муниципальную образовательную организацию на основании заключения фтизиатра при наличии свободного места в соответствующей группе.</w:t>
      </w:r>
    </w:p>
    <w:p w14:paraId="1E712849" w14:textId="77777777" w:rsidR="00FF518E" w:rsidRDefault="00E879C9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3.10</w:t>
      </w:r>
      <w:r w:rsidRPr="00FF518E">
        <w:rPr>
          <w:color w:val="auto"/>
          <w:sz w:val="28"/>
          <w:szCs w:val="28"/>
        </w:rPr>
        <w:t>.</w:t>
      </w:r>
      <w:r w:rsidR="003C2B26" w:rsidRPr="00FF518E">
        <w:rPr>
          <w:color w:val="auto"/>
          <w:sz w:val="28"/>
          <w:szCs w:val="28"/>
        </w:rPr>
        <w:t xml:space="preserve"> </w:t>
      </w:r>
      <w:r w:rsidR="00FF518E" w:rsidRPr="00FF518E">
        <w:rPr>
          <w:color w:val="auto"/>
          <w:sz w:val="28"/>
          <w:szCs w:val="28"/>
          <w:shd w:val="clear" w:color="auto" w:fill="FFFFFF"/>
        </w:rPr>
        <w:t> Комплектование групп муниципальных образовательных организаций детьми, поставленными на учет и не зарегистрированными по месту жительства или по месту пребывания на территории муницип</w:t>
      </w:r>
      <w:r w:rsidR="00FF518E">
        <w:rPr>
          <w:color w:val="auto"/>
          <w:sz w:val="28"/>
          <w:szCs w:val="28"/>
          <w:shd w:val="clear" w:color="auto" w:fill="FFFFFF"/>
        </w:rPr>
        <w:t>ального образования Кильмезский муниципальный район</w:t>
      </w:r>
      <w:r w:rsidR="00FF518E" w:rsidRPr="00FF518E">
        <w:rPr>
          <w:color w:val="auto"/>
          <w:sz w:val="28"/>
          <w:szCs w:val="28"/>
          <w:shd w:val="clear" w:color="auto" w:fill="FFFFFF"/>
        </w:rPr>
        <w:t>, осуществляется в порядке доукомплектования.</w:t>
      </w:r>
      <w:r w:rsidR="003C2B26">
        <w:rPr>
          <w:sz w:val="28"/>
          <w:szCs w:val="28"/>
        </w:rPr>
        <w:t xml:space="preserve">           </w:t>
      </w:r>
    </w:p>
    <w:p w14:paraId="76233DD3" w14:textId="77777777" w:rsidR="00E879C9" w:rsidRDefault="00FF518E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C2B26">
        <w:rPr>
          <w:sz w:val="28"/>
          <w:szCs w:val="28"/>
        </w:rPr>
        <w:t xml:space="preserve"> 3.11. </w:t>
      </w:r>
      <w:r w:rsidR="00E879C9" w:rsidRPr="000019F6">
        <w:rPr>
          <w:sz w:val="28"/>
          <w:szCs w:val="28"/>
        </w:rPr>
        <w:t xml:space="preserve">При отсутствии свободных мест в муниципальных </w:t>
      </w:r>
      <w:r w:rsidR="00E879C9">
        <w:rPr>
          <w:sz w:val="28"/>
          <w:szCs w:val="28"/>
        </w:rPr>
        <w:t>образовательных организациях</w:t>
      </w:r>
      <w:r w:rsidR="003C2B26">
        <w:rPr>
          <w:sz w:val="28"/>
          <w:szCs w:val="28"/>
        </w:rPr>
        <w:t>, указанных в заявлении о постановке ребенка на учет</w:t>
      </w:r>
      <w:r w:rsidR="00E879C9">
        <w:rPr>
          <w:sz w:val="28"/>
          <w:szCs w:val="28"/>
        </w:rPr>
        <w:t>,</w:t>
      </w:r>
      <w:r w:rsidR="003C2B26">
        <w:rPr>
          <w:sz w:val="28"/>
          <w:szCs w:val="28"/>
        </w:rPr>
        <w:t xml:space="preserve"> </w:t>
      </w:r>
      <w:r w:rsidR="00E879C9" w:rsidRPr="000019F6">
        <w:rPr>
          <w:sz w:val="28"/>
          <w:szCs w:val="28"/>
        </w:rPr>
        <w:t xml:space="preserve"> родителям (законным представителям) предлагаются </w:t>
      </w:r>
      <w:r w:rsidR="004D0ACD">
        <w:rPr>
          <w:sz w:val="28"/>
          <w:szCs w:val="28"/>
        </w:rPr>
        <w:t>получить направление</w:t>
      </w:r>
      <w:r w:rsidR="003C2B26">
        <w:rPr>
          <w:sz w:val="28"/>
          <w:szCs w:val="28"/>
        </w:rPr>
        <w:t xml:space="preserve"> в иные муниципальные образовательные</w:t>
      </w:r>
      <w:r w:rsidR="00E879C9" w:rsidRPr="000019F6">
        <w:rPr>
          <w:sz w:val="28"/>
          <w:szCs w:val="28"/>
        </w:rPr>
        <w:t xml:space="preserve"> организациях, расположе</w:t>
      </w:r>
      <w:r w:rsidR="00E879C9">
        <w:rPr>
          <w:sz w:val="28"/>
          <w:szCs w:val="28"/>
        </w:rPr>
        <w:t>н</w:t>
      </w:r>
      <w:r w:rsidR="003C2B26">
        <w:rPr>
          <w:sz w:val="28"/>
          <w:szCs w:val="28"/>
        </w:rPr>
        <w:t>ных на территории муниципального образования «Кильмезский муниципальный район», где имеются свободные места</w:t>
      </w:r>
      <w:r w:rsidR="00E879C9">
        <w:rPr>
          <w:sz w:val="28"/>
          <w:szCs w:val="28"/>
        </w:rPr>
        <w:t>.</w:t>
      </w:r>
    </w:p>
    <w:p w14:paraId="4107C887" w14:textId="77777777" w:rsidR="00061211" w:rsidRDefault="003C2B26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3.12. Решение комиссии по комплектованию являет</w:t>
      </w:r>
      <w:r w:rsidR="004D0ACD">
        <w:rPr>
          <w:sz w:val="28"/>
          <w:szCs w:val="28"/>
        </w:rPr>
        <w:t>ся основанием для выдачи направления</w:t>
      </w:r>
      <w:r>
        <w:rPr>
          <w:sz w:val="28"/>
          <w:szCs w:val="28"/>
        </w:rPr>
        <w:t xml:space="preserve"> в муниципальную образовательную организацию. Информирование родит</w:t>
      </w:r>
      <w:r w:rsidR="00990786">
        <w:rPr>
          <w:sz w:val="28"/>
          <w:szCs w:val="28"/>
        </w:rPr>
        <w:t xml:space="preserve">елей (законных представителей) </w:t>
      </w:r>
      <w:r>
        <w:rPr>
          <w:sz w:val="28"/>
          <w:szCs w:val="28"/>
        </w:rPr>
        <w:t>о принятом комиссией по комплектованию решении осуществляется в порядке, определяемом приказом начальника управления образования.</w:t>
      </w:r>
    </w:p>
    <w:p w14:paraId="62A4CD11" w14:textId="77777777" w:rsidR="00FF518E" w:rsidRPr="000019F6" w:rsidRDefault="00FF518E" w:rsidP="00696965">
      <w:pPr>
        <w:pStyle w:val="21"/>
        <w:shd w:val="clear" w:color="auto" w:fill="auto"/>
        <w:tabs>
          <w:tab w:val="left" w:pos="1040"/>
        </w:tabs>
        <w:spacing w:line="276" w:lineRule="auto"/>
        <w:ind w:firstLine="0"/>
        <w:jc w:val="both"/>
        <w:rPr>
          <w:sz w:val="28"/>
          <w:szCs w:val="28"/>
        </w:rPr>
      </w:pPr>
    </w:p>
    <w:p w14:paraId="675BDFD6" w14:textId="77777777" w:rsidR="00E879C9" w:rsidRPr="000019F6" w:rsidRDefault="004D0ACD" w:rsidP="0004585E">
      <w:pPr>
        <w:pStyle w:val="21"/>
        <w:shd w:val="clear" w:color="auto" w:fill="auto"/>
        <w:tabs>
          <w:tab w:val="left" w:pos="2624"/>
        </w:tabs>
        <w:spacing w:after="188" w:line="276" w:lineRule="auto"/>
        <w:ind w:right="2340" w:firstLine="0"/>
        <w:jc w:val="both"/>
        <w:rPr>
          <w:sz w:val="28"/>
          <w:szCs w:val="28"/>
        </w:rPr>
      </w:pPr>
      <w:r>
        <w:rPr>
          <w:sz w:val="28"/>
          <w:szCs w:val="28"/>
        </w:rPr>
        <w:t>4.  Порядок выдачи направлений</w:t>
      </w:r>
      <w:r w:rsidR="0004585E">
        <w:rPr>
          <w:sz w:val="28"/>
          <w:szCs w:val="28"/>
        </w:rPr>
        <w:t xml:space="preserve"> в муниципальные образовательные организации.</w:t>
      </w:r>
    </w:p>
    <w:p w14:paraId="4AA70CB4" w14:textId="77777777" w:rsidR="00E879C9" w:rsidRPr="000019F6" w:rsidRDefault="00E879C9" w:rsidP="00696965">
      <w:pPr>
        <w:pStyle w:val="21"/>
        <w:shd w:val="clear" w:color="auto" w:fill="auto"/>
        <w:tabs>
          <w:tab w:val="left" w:pos="46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4.1.</w:t>
      </w:r>
      <w:r w:rsidR="0004585E">
        <w:rPr>
          <w:sz w:val="28"/>
          <w:szCs w:val="28"/>
        </w:rPr>
        <w:t xml:space="preserve"> Комплектование муниципальных образовательных организаций</w:t>
      </w:r>
      <w:r w:rsidRPr="000019F6">
        <w:rPr>
          <w:sz w:val="28"/>
          <w:szCs w:val="28"/>
        </w:rPr>
        <w:t xml:space="preserve"> </w:t>
      </w:r>
      <w:r w:rsidR="0004585E">
        <w:rPr>
          <w:sz w:val="28"/>
          <w:szCs w:val="28"/>
        </w:rPr>
        <w:t xml:space="preserve">осуществляется в соответствии с графиком работы комиссии по комплектованию, </w:t>
      </w:r>
      <w:r w:rsidRPr="000019F6">
        <w:rPr>
          <w:sz w:val="28"/>
          <w:szCs w:val="28"/>
        </w:rPr>
        <w:t>утвержденным при</w:t>
      </w:r>
      <w:r>
        <w:rPr>
          <w:sz w:val="28"/>
          <w:szCs w:val="28"/>
        </w:rPr>
        <w:t>казом начальника управления</w:t>
      </w:r>
      <w:r w:rsidRPr="000019F6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ания</w:t>
      </w:r>
      <w:r w:rsidR="0004585E">
        <w:rPr>
          <w:sz w:val="28"/>
          <w:szCs w:val="28"/>
        </w:rPr>
        <w:t>, и в течение года по мере освобождения мест.</w:t>
      </w:r>
    </w:p>
    <w:p w14:paraId="059F27D1" w14:textId="77777777" w:rsidR="00E879C9" w:rsidRDefault="00E879C9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0ACD">
        <w:rPr>
          <w:sz w:val="28"/>
          <w:szCs w:val="28"/>
        </w:rPr>
        <w:t xml:space="preserve">       4.2.Бланк направления</w:t>
      </w:r>
      <w:r w:rsidRPr="000019F6">
        <w:rPr>
          <w:sz w:val="28"/>
          <w:szCs w:val="28"/>
        </w:rPr>
        <w:t xml:space="preserve"> имеет единую форму, которая утвер</w:t>
      </w:r>
      <w:r>
        <w:rPr>
          <w:sz w:val="28"/>
          <w:szCs w:val="28"/>
        </w:rPr>
        <w:t>ждается приказом начальника  управления образования</w:t>
      </w:r>
      <w:r w:rsidRPr="000019F6">
        <w:rPr>
          <w:sz w:val="28"/>
          <w:szCs w:val="28"/>
        </w:rPr>
        <w:t>.</w:t>
      </w:r>
    </w:p>
    <w:p w14:paraId="45C728E9" w14:textId="77777777" w:rsidR="00E879C9" w:rsidRDefault="004D0ACD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4.3.Выданное направление</w:t>
      </w:r>
      <w:r w:rsidR="00E879C9">
        <w:rPr>
          <w:sz w:val="28"/>
          <w:szCs w:val="28"/>
        </w:rPr>
        <w:t xml:space="preserve"> регистрируе</w:t>
      </w:r>
      <w:r w:rsidR="00D615AF">
        <w:rPr>
          <w:sz w:val="28"/>
          <w:szCs w:val="28"/>
        </w:rPr>
        <w:t>тся в книге учета выдачи направлений</w:t>
      </w:r>
      <w:r w:rsidR="00E879C9">
        <w:rPr>
          <w:sz w:val="28"/>
          <w:szCs w:val="28"/>
        </w:rPr>
        <w:t xml:space="preserve"> в муниципальные образовательные организации Кильмезского района, в которую вносится следующая информация:</w:t>
      </w:r>
    </w:p>
    <w:p w14:paraId="04793E07" w14:textId="77777777" w:rsidR="00E879C9" w:rsidRDefault="00E879C9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-порядковый номер записи;</w:t>
      </w:r>
    </w:p>
    <w:p w14:paraId="3A4D3BAE" w14:textId="77777777" w:rsidR="00E879C9" w:rsidRDefault="00E879C9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 ребенка;</w:t>
      </w:r>
    </w:p>
    <w:p w14:paraId="3FF75156" w14:textId="77777777" w:rsidR="00E879C9" w:rsidRDefault="00E879C9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-дата рождения;</w:t>
      </w:r>
    </w:p>
    <w:p w14:paraId="0DF822E4" w14:textId="77777777" w:rsidR="00E879C9" w:rsidRDefault="004D0ACD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-номер направления</w:t>
      </w:r>
      <w:r w:rsidR="00E879C9">
        <w:rPr>
          <w:sz w:val="28"/>
          <w:szCs w:val="28"/>
        </w:rPr>
        <w:t>;</w:t>
      </w:r>
    </w:p>
    <w:p w14:paraId="035F45B8" w14:textId="77777777" w:rsidR="00E879C9" w:rsidRDefault="00E879C9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D0ACD">
        <w:rPr>
          <w:sz w:val="28"/>
          <w:szCs w:val="28"/>
        </w:rPr>
        <w:t>название учреждения, куда выдано направление</w:t>
      </w:r>
      <w:r>
        <w:rPr>
          <w:sz w:val="28"/>
          <w:szCs w:val="28"/>
        </w:rPr>
        <w:t>;</w:t>
      </w:r>
    </w:p>
    <w:p w14:paraId="790262DB" w14:textId="77777777" w:rsidR="00E879C9" w:rsidRDefault="00E879C9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-дата выдачи;</w:t>
      </w:r>
    </w:p>
    <w:p w14:paraId="6B97628B" w14:textId="77777777" w:rsidR="00E879C9" w:rsidRDefault="00E879C9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-фамилия, имя, отчество родителя (законного представителя)</w:t>
      </w:r>
    </w:p>
    <w:p w14:paraId="29AC596C" w14:textId="77777777" w:rsidR="00E879C9" w:rsidRPr="000019F6" w:rsidRDefault="00E879C9" w:rsidP="00CD62F6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-подпись родителя (законного пр</w:t>
      </w:r>
      <w:r w:rsidR="004D0ACD">
        <w:rPr>
          <w:sz w:val="28"/>
          <w:szCs w:val="28"/>
        </w:rPr>
        <w:t>едставителя) о получении направления</w:t>
      </w:r>
    </w:p>
    <w:p w14:paraId="53EF3F80" w14:textId="77777777" w:rsidR="00E879C9" w:rsidRPr="000019F6" w:rsidRDefault="0073024C" w:rsidP="0073024C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0ACD">
        <w:rPr>
          <w:sz w:val="28"/>
          <w:szCs w:val="28"/>
        </w:rPr>
        <w:t xml:space="preserve"> 4.4.Для получения направления</w:t>
      </w:r>
      <w:r w:rsidR="00E879C9" w:rsidRPr="000019F6">
        <w:rPr>
          <w:sz w:val="28"/>
          <w:szCs w:val="28"/>
        </w:rPr>
        <w:t xml:space="preserve"> родители (законные представители) предъявляют следующие документы:</w:t>
      </w:r>
    </w:p>
    <w:p w14:paraId="1C640557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73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свидетельство о рождении ребенка;</w:t>
      </w:r>
    </w:p>
    <w:p w14:paraId="442DAD67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73"/>
        </w:tabs>
        <w:spacing w:line="276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 w:rsidR="0004585E">
        <w:rPr>
          <w:sz w:val="28"/>
          <w:szCs w:val="28"/>
        </w:rPr>
        <w:t xml:space="preserve"> о постановке на учет ребенка;</w:t>
      </w:r>
    </w:p>
    <w:p w14:paraId="2762173F" w14:textId="77777777" w:rsidR="00E879C9" w:rsidRPr="0004585E" w:rsidRDefault="00E879C9" w:rsidP="0004585E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паспорт родителя (законного представителя), получающего направление, или оригинал документа, удостоверяющего личность иностранного гражданина или лица без гражданства Российской Федерации;</w:t>
      </w:r>
    </w:p>
    <w:p w14:paraId="792282A8" w14:textId="77777777" w:rsidR="0004585E" w:rsidRDefault="0004585E" w:rsidP="0004585E">
      <w:pPr>
        <w:pStyle w:val="21"/>
        <w:shd w:val="clear" w:color="auto" w:fill="auto"/>
        <w:tabs>
          <w:tab w:val="left" w:pos="73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случае</w:t>
      </w:r>
      <w:r w:rsidR="004D0ACD">
        <w:rPr>
          <w:sz w:val="28"/>
          <w:szCs w:val="28"/>
        </w:rPr>
        <w:t xml:space="preserve"> обращения за получением направления</w:t>
      </w:r>
      <w:r>
        <w:rPr>
          <w:sz w:val="28"/>
          <w:szCs w:val="28"/>
        </w:rPr>
        <w:t xml:space="preserve"> лиц, не являющихся  родителями (законными представителями) детей, данные лица предъявляют документы, подтверждающие указанные полномочия.</w:t>
      </w:r>
    </w:p>
    <w:p w14:paraId="3BFB5EC4" w14:textId="77777777" w:rsidR="0073024C" w:rsidRDefault="0004585E" w:rsidP="00BF413C">
      <w:pPr>
        <w:pStyle w:val="21"/>
        <w:shd w:val="clear" w:color="auto" w:fill="auto"/>
        <w:tabs>
          <w:tab w:val="left" w:pos="73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Все документы представляются на русском языке. В случае представления документов на ином языке прилагается их перевод на русский язык, заверенный установленно</w:t>
      </w:r>
      <w:r w:rsidR="00990786">
        <w:rPr>
          <w:sz w:val="28"/>
          <w:szCs w:val="28"/>
        </w:rPr>
        <w:t xml:space="preserve">м законодательством Российской </w:t>
      </w:r>
      <w:r>
        <w:rPr>
          <w:sz w:val="28"/>
          <w:szCs w:val="28"/>
        </w:rPr>
        <w:t>Федерации порядке</w:t>
      </w:r>
      <w:r w:rsidR="00BF413C">
        <w:rPr>
          <w:sz w:val="28"/>
          <w:szCs w:val="28"/>
        </w:rPr>
        <w:t>.</w:t>
      </w:r>
    </w:p>
    <w:p w14:paraId="356F693C" w14:textId="77777777" w:rsidR="00BF413C" w:rsidRDefault="00BF413C" w:rsidP="00BF413C">
      <w:pPr>
        <w:pStyle w:val="21"/>
        <w:shd w:val="clear" w:color="auto" w:fill="auto"/>
        <w:tabs>
          <w:tab w:val="left" w:pos="73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4.5.</w:t>
      </w:r>
      <w:r w:rsidR="007302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Непредставление документов, предусмотренных подразделом 4.4. </w:t>
      </w:r>
      <w:r>
        <w:rPr>
          <w:sz w:val="28"/>
          <w:szCs w:val="28"/>
        </w:rPr>
        <w:lastRenderedPageBreak/>
        <w:t>настоящего Положения является основанием для</w:t>
      </w:r>
      <w:r w:rsidR="00990786">
        <w:rPr>
          <w:sz w:val="28"/>
          <w:szCs w:val="28"/>
        </w:rPr>
        <w:t xml:space="preserve"> отказа </w:t>
      </w:r>
      <w:r>
        <w:rPr>
          <w:sz w:val="28"/>
          <w:szCs w:val="28"/>
        </w:rPr>
        <w:t>родителю (законному</w:t>
      </w:r>
      <w:r w:rsidR="004D0ACD">
        <w:rPr>
          <w:sz w:val="28"/>
          <w:szCs w:val="28"/>
        </w:rPr>
        <w:t xml:space="preserve"> представителю) в выдаче направления</w:t>
      </w:r>
      <w:r>
        <w:rPr>
          <w:sz w:val="28"/>
          <w:szCs w:val="28"/>
        </w:rPr>
        <w:t>.</w:t>
      </w:r>
    </w:p>
    <w:p w14:paraId="0E24E915" w14:textId="77777777" w:rsidR="00E879C9" w:rsidRDefault="00BF413C" w:rsidP="00BF413C">
      <w:pPr>
        <w:pStyle w:val="21"/>
        <w:shd w:val="clear" w:color="auto" w:fill="auto"/>
        <w:tabs>
          <w:tab w:val="left" w:pos="73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4.6.</w:t>
      </w:r>
      <w:r w:rsidR="0073024C">
        <w:rPr>
          <w:sz w:val="28"/>
          <w:szCs w:val="28"/>
        </w:rPr>
        <w:t xml:space="preserve"> </w:t>
      </w:r>
      <w:r w:rsidR="004D0ACD">
        <w:rPr>
          <w:sz w:val="28"/>
          <w:szCs w:val="28"/>
        </w:rPr>
        <w:t>Направление</w:t>
      </w:r>
      <w:r w:rsidR="00E879C9" w:rsidRPr="000019F6">
        <w:rPr>
          <w:sz w:val="28"/>
          <w:szCs w:val="28"/>
        </w:rPr>
        <w:t xml:space="preserve"> родитель (закон</w:t>
      </w:r>
      <w:r w:rsidR="00E879C9">
        <w:rPr>
          <w:sz w:val="28"/>
          <w:szCs w:val="28"/>
        </w:rPr>
        <w:t>ный представитель) представляет</w:t>
      </w:r>
    </w:p>
    <w:p w14:paraId="390E8CA4" w14:textId="77777777" w:rsidR="00E879C9" w:rsidRPr="000019F6" w:rsidRDefault="00E879C9" w:rsidP="00650B98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руководителю муниципальной образовательной организации для последующего приема</w:t>
      </w:r>
      <w:r w:rsidR="0073024C">
        <w:rPr>
          <w:sz w:val="28"/>
          <w:szCs w:val="28"/>
        </w:rPr>
        <w:t>(зачисления)</w:t>
      </w:r>
      <w:r w:rsidRPr="000019F6">
        <w:rPr>
          <w:sz w:val="28"/>
          <w:szCs w:val="28"/>
        </w:rPr>
        <w:t xml:space="preserve"> ребенка (детей) в данную организацию.</w:t>
      </w:r>
      <w:r>
        <w:rPr>
          <w:sz w:val="28"/>
          <w:szCs w:val="28"/>
        </w:rPr>
        <w:t xml:space="preserve"> Ребенок считается принятым в муниципальную образовательную организацию с момента подписания договора между муниципальной образовательной организацией и родителями (законными представителями) ребенка.</w:t>
      </w:r>
    </w:p>
    <w:p w14:paraId="7E364A63" w14:textId="77777777" w:rsidR="00E879C9" w:rsidRPr="000019F6" w:rsidRDefault="00BF413C" w:rsidP="00650B98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4.7. Комиссия по комплект</w:t>
      </w:r>
      <w:r w:rsidR="004D0ACD">
        <w:rPr>
          <w:sz w:val="28"/>
          <w:szCs w:val="28"/>
        </w:rPr>
        <w:t xml:space="preserve">ованию признает выданное направление </w:t>
      </w:r>
      <w:r w:rsidR="00E879C9" w:rsidRPr="000019F6">
        <w:rPr>
          <w:sz w:val="28"/>
          <w:szCs w:val="28"/>
        </w:rPr>
        <w:t xml:space="preserve"> недействител</w:t>
      </w:r>
      <w:r>
        <w:rPr>
          <w:sz w:val="28"/>
          <w:szCs w:val="28"/>
        </w:rPr>
        <w:t>ьной в следующих случаях</w:t>
      </w:r>
      <w:r w:rsidR="00E879C9" w:rsidRPr="000019F6">
        <w:rPr>
          <w:sz w:val="28"/>
          <w:szCs w:val="28"/>
        </w:rPr>
        <w:t>:</w:t>
      </w:r>
    </w:p>
    <w:p w14:paraId="03D0BDDE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 xml:space="preserve"> родитель (законный представитель) без уважительной </w:t>
      </w:r>
      <w:r>
        <w:rPr>
          <w:sz w:val="28"/>
          <w:szCs w:val="28"/>
        </w:rPr>
        <w:t xml:space="preserve">причины </w:t>
      </w:r>
      <w:r w:rsidR="00C32ED4">
        <w:rPr>
          <w:sz w:val="28"/>
          <w:szCs w:val="28"/>
        </w:rPr>
        <w:t>не представил полученное направление</w:t>
      </w:r>
      <w:r w:rsidRPr="000019F6">
        <w:rPr>
          <w:sz w:val="28"/>
          <w:szCs w:val="28"/>
        </w:rPr>
        <w:t xml:space="preserve"> в муниципальную образовате</w:t>
      </w:r>
      <w:r w:rsidR="00243904">
        <w:rPr>
          <w:sz w:val="28"/>
          <w:szCs w:val="28"/>
        </w:rPr>
        <w:t xml:space="preserve">льную организацию в </w:t>
      </w:r>
      <w:r w:rsidR="00C32ED4">
        <w:rPr>
          <w:sz w:val="28"/>
          <w:szCs w:val="28"/>
        </w:rPr>
        <w:t>течение 30 календарных</w:t>
      </w:r>
      <w:r w:rsidRPr="000019F6">
        <w:rPr>
          <w:sz w:val="28"/>
          <w:szCs w:val="28"/>
        </w:rPr>
        <w:t xml:space="preserve"> дней с момента его получения;</w:t>
      </w:r>
    </w:p>
    <w:p w14:paraId="7A109189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родитель (законный предст</w:t>
      </w:r>
      <w:r w:rsidR="00CE7660">
        <w:rPr>
          <w:sz w:val="28"/>
          <w:szCs w:val="28"/>
        </w:rPr>
        <w:t xml:space="preserve">авитель), </w:t>
      </w:r>
      <w:r w:rsidRPr="000019F6">
        <w:rPr>
          <w:sz w:val="28"/>
          <w:szCs w:val="28"/>
        </w:rPr>
        <w:t>не заключил договор об образовании по образовательным программам дошкольного образования с муниципальной образова</w:t>
      </w:r>
      <w:r>
        <w:rPr>
          <w:sz w:val="28"/>
          <w:szCs w:val="28"/>
        </w:rPr>
        <w:t xml:space="preserve">тельной </w:t>
      </w:r>
      <w:r w:rsidR="00670783">
        <w:rPr>
          <w:sz w:val="28"/>
          <w:szCs w:val="28"/>
        </w:rPr>
        <w:t>организацией в срок до 1 сен</w:t>
      </w:r>
      <w:r w:rsidR="0073024C">
        <w:rPr>
          <w:sz w:val="28"/>
          <w:szCs w:val="28"/>
        </w:rPr>
        <w:t>т</w:t>
      </w:r>
      <w:r w:rsidR="00670783">
        <w:rPr>
          <w:sz w:val="28"/>
          <w:szCs w:val="28"/>
        </w:rPr>
        <w:t>ября</w:t>
      </w:r>
      <w:r w:rsidRPr="000019F6">
        <w:rPr>
          <w:sz w:val="28"/>
          <w:szCs w:val="28"/>
        </w:rPr>
        <w:t xml:space="preserve"> текущего года</w:t>
      </w:r>
      <w:r w:rsidR="00990786">
        <w:rPr>
          <w:sz w:val="28"/>
          <w:szCs w:val="28"/>
        </w:rPr>
        <w:t xml:space="preserve"> в период </w:t>
      </w:r>
      <w:r>
        <w:rPr>
          <w:sz w:val="28"/>
          <w:szCs w:val="28"/>
        </w:rPr>
        <w:t xml:space="preserve"> комплектования</w:t>
      </w:r>
      <w:r w:rsidRPr="000019F6">
        <w:rPr>
          <w:sz w:val="28"/>
          <w:szCs w:val="28"/>
        </w:rPr>
        <w:t>;</w:t>
      </w:r>
    </w:p>
    <w:p w14:paraId="68AC3532" w14:textId="77777777" w:rsidR="00E879C9" w:rsidRPr="000019F6" w:rsidRDefault="00E879C9" w:rsidP="000019F6">
      <w:pPr>
        <w:pStyle w:val="21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 xml:space="preserve">Для </w:t>
      </w:r>
      <w:r w:rsidR="00C32ED4">
        <w:rPr>
          <w:sz w:val="28"/>
          <w:szCs w:val="28"/>
        </w:rPr>
        <w:t>повторного получения направления</w:t>
      </w:r>
      <w:r w:rsidRPr="000019F6">
        <w:rPr>
          <w:sz w:val="28"/>
          <w:szCs w:val="28"/>
        </w:rPr>
        <w:t xml:space="preserve"> родитель (законный представитель</w:t>
      </w:r>
      <w:r>
        <w:rPr>
          <w:sz w:val="28"/>
          <w:szCs w:val="28"/>
        </w:rPr>
        <w:t xml:space="preserve">) обращается в </w:t>
      </w:r>
      <w:r w:rsidR="00C32ED4">
        <w:rPr>
          <w:sz w:val="28"/>
          <w:szCs w:val="28"/>
        </w:rPr>
        <w:t xml:space="preserve"> управление образования. Направление</w:t>
      </w:r>
      <w:r>
        <w:rPr>
          <w:sz w:val="28"/>
          <w:szCs w:val="28"/>
        </w:rPr>
        <w:t xml:space="preserve"> будет выдана</w:t>
      </w:r>
      <w:r w:rsidRPr="000019F6">
        <w:rPr>
          <w:sz w:val="28"/>
          <w:szCs w:val="28"/>
        </w:rPr>
        <w:t xml:space="preserve"> в порядке, предусмотренном</w:t>
      </w:r>
      <w:r>
        <w:rPr>
          <w:sz w:val="28"/>
          <w:szCs w:val="28"/>
        </w:rPr>
        <w:t xml:space="preserve"> </w:t>
      </w:r>
      <w:hyperlink w:anchor="bookmark12" w:tooltip="Current Document">
        <w:r w:rsidRPr="000019F6">
          <w:rPr>
            <w:rStyle w:val="20"/>
            <w:sz w:val="28"/>
            <w:szCs w:val="28"/>
          </w:rPr>
          <w:t>разделом 3</w:t>
        </w:r>
      </w:hyperlink>
      <w:r w:rsidRPr="000019F6">
        <w:rPr>
          <w:sz w:val="28"/>
          <w:szCs w:val="28"/>
        </w:rPr>
        <w:t>настоящего Положения.</w:t>
      </w:r>
    </w:p>
    <w:p w14:paraId="3181A5E4" w14:textId="77777777" w:rsidR="00E879C9" w:rsidRPr="000019F6" w:rsidRDefault="00E879C9" w:rsidP="00650B98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4.7.</w:t>
      </w:r>
      <w:r w:rsidRPr="000019F6">
        <w:rPr>
          <w:sz w:val="28"/>
          <w:szCs w:val="28"/>
        </w:rPr>
        <w:t>Уважительность причины определяется комиссией на основании письменного заявления родителей (законных представителей) с приложением подтверждающих документов.</w:t>
      </w:r>
    </w:p>
    <w:p w14:paraId="55C5F6CA" w14:textId="77777777" w:rsidR="00E879C9" w:rsidRPr="000019F6" w:rsidRDefault="00E879C9" w:rsidP="00650B98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4.8.</w:t>
      </w:r>
      <w:r w:rsidRPr="000019F6">
        <w:rPr>
          <w:sz w:val="28"/>
          <w:szCs w:val="28"/>
        </w:rPr>
        <w:t>В случае если родитель (законный представител</w:t>
      </w:r>
      <w:r w:rsidR="00C32ED4">
        <w:rPr>
          <w:sz w:val="28"/>
          <w:szCs w:val="28"/>
        </w:rPr>
        <w:t>ь) не может получить направление</w:t>
      </w:r>
      <w:r>
        <w:rPr>
          <w:sz w:val="28"/>
          <w:szCs w:val="28"/>
        </w:rPr>
        <w:t xml:space="preserve"> </w:t>
      </w:r>
      <w:r w:rsidRPr="000019F6">
        <w:rPr>
          <w:sz w:val="28"/>
          <w:szCs w:val="28"/>
        </w:rPr>
        <w:t>в срок, установленный в графике, он вправе обратиться с письменным заявлением к председателю комиссии по комплек</w:t>
      </w:r>
      <w:r w:rsidR="00D615AF">
        <w:rPr>
          <w:sz w:val="28"/>
          <w:szCs w:val="28"/>
        </w:rPr>
        <w:t>тованию о сохранении направления  для своего ребенка. Направление будет сохранено</w:t>
      </w:r>
      <w:r>
        <w:rPr>
          <w:sz w:val="28"/>
          <w:szCs w:val="28"/>
        </w:rPr>
        <w:t xml:space="preserve"> до 1 августа</w:t>
      </w:r>
      <w:r w:rsidR="00990786">
        <w:rPr>
          <w:sz w:val="28"/>
          <w:szCs w:val="28"/>
        </w:rPr>
        <w:t xml:space="preserve"> текущего года в период </w:t>
      </w:r>
      <w:r w:rsidR="00167F82">
        <w:rPr>
          <w:sz w:val="28"/>
          <w:szCs w:val="28"/>
        </w:rPr>
        <w:t xml:space="preserve"> комплектования.</w:t>
      </w:r>
    </w:p>
    <w:p w14:paraId="269990DB" w14:textId="77777777" w:rsidR="00E879C9" w:rsidRPr="000019F6" w:rsidRDefault="00E879C9" w:rsidP="00137707">
      <w:pPr>
        <w:pStyle w:val="21"/>
        <w:shd w:val="clear" w:color="auto" w:fill="auto"/>
        <w:tabs>
          <w:tab w:val="left" w:pos="1000"/>
        </w:tabs>
        <w:spacing w:after="18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14:paraId="6C56E37E" w14:textId="77777777" w:rsidR="00E879C9" w:rsidRPr="000019F6" w:rsidRDefault="00E879C9" w:rsidP="00842512">
      <w:pPr>
        <w:pStyle w:val="21"/>
        <w:shd w:val="clear" w:color="auto" w:fill="auto"/>
        <w:tabs>
          <w:tab w:val="left" w:pos="1993"/>
        </w:tabs>
        <w:spacing w:after="180" w:line="276" w:lineRule="auto"/>
        <w:ind w:right="16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</w:t>
      </w:r>
      <w:r w:rsidRPr="000019F6">
        <w:rPr>
          <w:sz w:val="28"/>
          <w:szCs w:val="28"/>
        </w:rPr>
        <w:t>Прием детей в муниципальные образоват</w:t>
      </w:r>
      <w:r>
        <w:rPr>
          <w:sz w:val="28"/>
          <w:szCs w:val="28"/>
        </w:rPr>
        <w:t>ельные организации Кильмезского района</w:t>
      </w:r>
      <w:r w:rsidRPr="000019F6">
        <w:rPr>
          <w:sz w:val="28"/>
          <w:szCs w:val="28"/>
        </w:rPr>
        <w:t xml:space="preserve"> и перевод несовершеннолетних обучающихся из одной муниципальной образоват</w:t>
      </w:r>
      <w:r>
        <w:rPr>
          <w:sz w:val="28"/>
          <w:szCs w:val="28"/>
        </w:rPr>
        <w:t>ельной организации Кильмезского района</w:t>
      </w:r>
      <w:r w:rsidRPr="000019F6">
        <w:rPr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sz w:val="28"/>
          <w:szCs w:val="28"/>
        </w:rPr>
        <w:t>.</w:t>
      </w:r>
    </w:p>
    <w:p w14:paraId="5C6252FB" w14:textId="77777777" w:rsidR="00E879C9" w:rsidRPr="000019F6" w:rsidRDefault="00E879C9" w:rsidP="00137707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5.1.</w:t>
      </w:r>
      <w:r w:rsidRPr="000019F6">
        <w:rPr>
          <w:sz w:val="28"/>
          <w:szCs w:val="28"/>
        </w:rPr>
        <w:t>Прием детей в муниципальные образовательные организации осуществляется на основании полученного родителями (законн</w:t>
      </w:r>
      <w:r w:rsidR="00C32ED4">
        <w:rPr>
          <w:sz w:val="28"/>
          <w:szCs w:val="28"/>
        </w:rPr>
        <w:t>ыми представителями)   направления</w:t>
      </w:r>
      <w:r w:rsidRPr="000019F6">
        <w:rPr>
          <w:sz w:val="28"/>
          <w:szCs w:val="28"/>
        </w:rPr>
        <w:t>.</w:t>
      </w:r>
    </w:p>
    <w:p w14:paraId="43164AEA" w14:textId="77777777" w:rsidR="00E879C9" w:rsidRPr="000019F6" w:rsidRDefault="00E879C9" w:rsidP="00137707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5.2.</w:t>
      </w:r>
      <w:r w:rsidRPr="000019F6">
        <w:rPr>
          <w:sz w:val="28"/>
          <w:szCs w:val="28"/>
        </w:rPr>
        <w:t>Руководители дошкольных организаций не имеют права</w:t>
      </w:r>
      <w:r w:rsidR="00C32ED4">
        <w:rPr>
          <w:sz w:val="28"/>
          <w:szCs w:val="28"/>
        </w:rPr>
        <w:t xml:space="preserve"> принимать детей без направления</w:t>
      </w:r>
      <w:r w:rsidRPr="000019F6">
        <w:rPr>
          <w:sz w:val="28"/>
          <w:szCs w:val="28"/>
        </w:rPr>
        <w:t>.</w:t>
      </w:r>
    </w:p>
    <w:p w14:paraId="4944C3C8" w14:textId="77777777" w:rsidR="00E879C9" w:rsidRPr="000019F6" w:rsidRDefault="00E879C9" w:rsidP="00137707">
      <w:pPr>
        <w:pStyle w:val="21"/>
        <w:shd w:val="clear" w:color="auto" w:fill="auto"/>
        <w:tabs>
          <w:tab w:val="left" w:pos="1000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5.3.</w:t>
      </w:r>
      <w:r w:rsidRPr="000019F6">
        <w:rPr>
          <w:sz w:val="28"/>
          <w:szCs w:val="28"/>
        </w:rPr>
        <w:t>Прием детей в муниципальные образовательные организации и перевод обучающихся из одной муниципальной образоват</w:t>
      </w:r>
      <w:r>
        <w:rPr>
          <w:sz w:val="28"/>
          <w:szCs w:val="28"/>
        </w:rPr>
        <w:t>ельной организации  Кильмезского района</w:t>
      </w:r>
      <w:r w:rsidRPr="000019F6">
        <w:rPr>
          <w:sz w:val="28"/>
          <w:szCs w:val="28"/>
        </w:rPr>
        <w:t xml:space="preserve"> в другие организации, осуществляющие образовательную деятельность по образовательным программам соответствующих уровня и направленности, осуществляется в течение всего календарного года при наличии свободных мест в соответствии с законодательством Российской Федерации и локальными актами муниципальных образовательных организаций.</w:t>
      </w:r>
    </w:p>
    <w:p w14:paraId="6E17A226" w14:textId="77777777" w:rsidR="00E879C9" w:rsidRDefault="00E879C9" w:rsidP="00137707">
      <w:pPr>
        <w:pStyle w:val="21"/>
        <w:shd w:val="clear" w:color="auto" w:fill="auto"/>
        <w:tabs>
          <w:tab w:val="left" w:pos="9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5.4.</w:t>
      </w:r>
      <w:r w:rsidRPr="000019F6">
        <w:rPr>
          <w:sz w:val="28"/>
          <w:szCs w:val="28"/>
        </w:rPr>
        <w:t>В случае необоснованного отказа в приеме ребенка в муниципальную образовательную организацию со стороны руководителя родители (законные представители) вправе обжаловать действия (бездействие) руководителя муниципальной образовательной ор</w:t>
      </w:r>
      <w:r>
        <w:rPr>
          <w:sz w:val="28"/>
          <w:szCs w:val="28"/>
        </w:rPr>
        <w:t>ганизации в управление образования</w:t>
      </w:r>
      <w:r w:rsidRPr="000019F6">
        <w:rPr>
          <w:sz w:val="28"/>
          <w:szCs w:val="28"/>
        </w:rPr>
        <w:t xml:space="preserve"> и (или) в суде.</w:t>
      </w:r>
    </w:p>
    <w:p w14:paraId="1BB48B7C" w14:textId="77777777" w:rsidR="00E879C9" w:rsidRDefault="00E879C9" w:rsidP="00BE1B07">
      <w:pPr>
        <w:pStyle w:val="21"/>
        <w:shd w:val="clear" w:color="auto" w:fill="auto"/>
        <w:tabs>
          <w:tab w:val="left" w:pos="9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5.5.При переводе из одного муниципальной образовательной организации в другую организацию, осуществляющей</w:t>
      </w:r>
      <w:r w:rsidRPr="000019F6">
        <w:rPr>
          <w:sz w:val="28"/>
          <w:szCs w:val="28"/>
        </w:rPr>
        <w:t xml:space="preserve"> образовательную деятельность по образовательным программам</w:t>
      </w:r>
      <w:r>
        <w:rPr>
          <w:sz w:val="28"/>
          <w:szCs w:val="28"/>
        </w:rPr>
        <w:t xml:space="preserve"> дошкольного образования, родитель (законный представитель) обращается в управление образования.</w:t>
      </w:r>
    </w:p>
    <w:p w14:paraId="7857DB4D" w14:textId="77777777" w:rsidR="00E879C9" w:rsidRPr="00842512" w:rsidRDefault="00E879C9" w:rsidP="00842512">
      <w:pPr>
        <w:pStyle w:val="21"/>
        <w:shd w:val="clear" w:color="auto" w:fill="auto"/>
        <w:tabs>
          <w:tab w:val="left" w:pos="9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родителя (законного представителя) к специалисту управления образования </w:t>
      </w:r>
      <w:r>
        <w:rPr>
          <w:color w:val="auto"/>
          <w:spacing w:val="2"/>
          <w:sz w:val="28"/>
          <w:szCs w:val="28"/>
        </w:rPr>
        <w:t>должен предъявить</w:t>
      </w:r>
      <w:r w:rsidRPr="00BE1B07">
        <w:rPr>
          <w:color w:val="auto"/>
          <w:spacing w:val="2"/>
          <w:sz w:val="28"/>
          <w:szCs w:val="28"/>
        </w:rPr>
        <w:t xml:space="preserve"> следующие документы:</w:t>
      </w:r>
    </w:p>
    <w:p w14:paraId="5D850F35" w14:textId="77777777" w:rsidR="00E879C9" w:rsidRPr="00BE1B07" w:rsidRDefault="00E879C9" w:rsidP="00904630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E1B07">
        <w:rPr>
          <w:rFonts w:ascii="Times New Roman" w:hAnsi="Times New Roman" w:cs="Times New Roman"/>
          <w:color w:val="auto"/>
          <w:spacing w:val="2"/>
          <w:sz w:val="28"/>
          <w:szCs w:val="28"/>
        </w:rPr>
        <w:t>- заявление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 переводе ребенка из </w:t>
      </w:r>
      <w:r w:rsidRPr="00842512">
        <w:rPr>
          <w:rFonts w:ascii="Times New Roman" w:hAnsi="Times New Roman" w:cs="Times New Roman"/>
          <w:sz w:val="28"/>
          <w:szCs w:val="28"/>
        </w:rPr>
        <w:t>одной муниципальной образовательной организации Кильмезского района в другие организации, осуществляющие образовательную деятельность по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образования,</w:t>
      </w:r>
      <w:r w:rsidRPr="00BE1B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по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форме согласно </w:t>
      </w:r>
      <w:r w:rsidRPr="00BE1B07">
        <w:rPr>
          <w:rFonts w:ascii="Times New Roman" w:hAnsi="Times New Roman" w:cs="Times New Roman"/>
          <w:color w:val="0000FF"/>
          <w:spacing w:val="2"/>
          <w:sz w:val="28"/>
          <w:szCs w:val="28"/>
          <w:u w:val="single"/>
        </w:rPr>
        <w:t xml:space="preserve">приложению </w:t>
      </w:r>
      <w:r>
        <w:rPr>
          <w:rFonts w:ascii="Times New Roman" w:hAnsi="Times New Roman" w:cs="Times New Roman"/>
          <w:color w:val="0000FF"/>
          <w:spacing w:val="2"/>
          <w:sz w:val="28"/>
          <w:szCs w:val="28"/>
          <w:u w:val="single"/>
        </w:rPr>
        <w:t>2</w:t>
      </w:r>
      <w:r w:rsidRPr="00BE1B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Положению</w:t>
      </w:r>
      <w:r w:rsidRPr="00BE1B07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14:paraId="54A5565E" w14:textId="77777777" w:rsidR="00E879C9" w:rsidRPr="00BE1B07" w:rsidRDefault="00E879C9" w:rsidP="00904630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BE1B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- 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оригинал и копия свидетельства</w:t>
      </w:r>
      <w:r w:rsidRPr="00BE1B07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 рождении ребенка;</w:t>
      </w:r>
    </w:p>
    <w:p w14:paraId="65EF467D" w14:textId="77777777" w:rsidR="00E879C9" w:rsidRPr="00BE1B07" w:rsidRDefault="00C32ED4" w:rsidP="00904630">
      <w:pPr>
        <w:widowControl/>
        <w:suppressAutoHyphens/>
        <w:spacing w:line="276" w:lineRule="auto"/>
        <w:ind w:firstLine="720"/>
        <w:jc w:val="both"/>
        <w:rPr>
          <w:rFonts w:ascii="Times New Roman" w:hAnsi="Times New Roman" w:cs="Times New Roman"/>
          <w:color w:val="auto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auto"/>
          <w:kern w:val="2"/>
          <w:sz w:val="28"/>
          <w:szCs w:val="28"/>
          <w:lang w:eastAsia="ar-SA"/>
        </w:rPr>
        <w:t>-  паспорт</w:t>
      </w:r>
      <w:r w:rsidR="00E879C9" w:rsidRPr="00BE1B07">
        <w:rPr>
          <w:rFonts w:ascii="Times New Roman" w:hAnsi="Times New Roman" w:cs="Times New Roman"/>
          <w:color w:val="auto"/>
          <w:kern w:val="2"/>
          <w:sz w:val="28"/>
          <w:szCs w:val="28"/>
          <w:lang w:eastAsia="ar-SA"/>
        </w:rPr>
        <w:t xml:space="preserve"> родителя, (законного представителя), подающего заявление.</w:t>
      </w:r>
    </w:p>
    <w:p w14:paraId="27700A4B" w14:textId="77777777" w:rsidR="00E879C9" w:rsidRPr="006C5E86" w:rsidRDefault="00E879C9" w:rsidP="00904630">
      <w:pPr>
        <w:widowControl/>
        <w:spacing w:line="276" w:lineRule="auto"/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5.5.1.При личном обращении родителя (законного представителя) в управление образования внесение данных заявления на перевод  в Систему осуществляет специалист. Р</w:t>
      </w:r>
      <w:r w:rsidRPr="00BE1B07">
        <w:rPr>
          <w:rFonts w:ascii="Times New Roman" w:hAnsi="Times New Roman" w:cs="Times New Roman"/>
          <w:color w:val="auto"/>
          <w:spacing w:val="2"/>
          <w:sz w:val="28"/>
          <w:szCs w:val="28"/>
        </w:rPr>
        <w:t>егистрирует заявление о переводе, осуществляет постановку на учет ребенка, нуждающегося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переводе.</w:t>
      </w:r>
    </w:p>
    <w:p w14:paraId="1047B3C5" w14:textId="77777777" w:rsidR="00E879C9" w:rsidRPr="000019F6" w:rsidRDefault="00E879C9" w:rsidP="006C5E86">
      <w:pPr>
        <w:pStyle w:val="21"/>
        <w:shd w:val="clear" w:color="auto" w:fill="auto"/>
        <w:tabs>
          <w:tab w:val="left" w:pos="99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5.5.</w:t>
      </w:r>
      <w:r w:rsidR="00990786">
        <w:rPr>
          <w:sz w:val="28"/>
          <w:szCs w:val="28"/>
        </w:rPr>
        <w:t xml:space="preserve"> </w:t>
      </w:r>
      <w:r w:rsidRPr="000019F6">
        <w:rPr>
          <w:sz w:val="28"/>
          <w:szCs w:val="28"/>
        </w:rPr>
        <w:t>Муниципальные образовательные организации ведут книгу учета движения детей (далее - книга). Книга предназна</w:t>
      </w:r>
      <w:r w:rsidR="00C32ED4">
        <w:rPr>
          <w:sz w:val="28"/>
          <w:szCs w:val="28"/>
        </w:rPr>
        <w:t>чена для регистрации направлений</w:t>
      </w:r>
      <w:r w:rsidRPr="000019F6">
        <w:rPr>
          <w:sz w:val="28"/>
          <w:szCs w:val="28"/>
        </w:rPr>
        <w:t>, информационных сведений о детях и родителях (законных представителях) и осуществления контроля движения контингента детей. Книга должна быть прошнурована, пронумерована и скреплена печатью муниципальной образовательной организации.</w:t>
      </w:r>
    </w:p>
    <w:p w14:paraId="29C83BD9" w14:textId="77777777" w:rsidR="00E879C9" w:rsidRPr="000019F6" w:rsidRDefault="00E879C9" w:rsidP="006C5E86">
      <w:pPr>
        <w:pStyle w:val="21"/>
        <w:shd w:val="clear" w:color="auto" w:fill="auto"/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 xml:space="preserve">В целях сохранения информации при оформлении данной книги в электронном виде ежемесячно выводятся данные на бумажный носитель с соответствующей нумерацией страниц и скрепляются печатью </w:t>
      </w:r>
      <w:r w:rsidRPr="000019F6">
        <w:rPr>
          <w:sz w:val="28"/>
          <w:szCs w:val="28"/>
        </w:rPr>
        <w:lastRenderedPageBreak/>
        <w:t>муниципальной образовательной организации.</w:t>
      </w:r>
    </w:p>
    <w:p w14:paraId="01ACBEEA" w14:textId="77777777" w:rsidR="00E879C9" w:rsidRPr="000019F6" w:rsidRDefault="00E879C9" w:rsidP="006C5E86">
      <w:pPr>
        <w:pStyle w:val="21"/>
        <w:shd w:val="clear" w:color="auto" w:fill="auto"/>
        <w:spacing w:after="188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5.6.</w:t>
      </w:r>
      <w:r w:rsidRPr="000019F6">
        <w:rPr>
          <w:sz w:val="28"/>
          <w:szCs w:val="28"/>
        </w:rPr>
        <w:t xml:space="preserve"> Ежегодно по состоянию на первое сентября руководитель муниципальной образовательной организации обязан подвести итоги за прошедший учебный год и зафиксировать их в книге (количество детей, принятых в муниципальную образовательную организацию в течение учебного года, и количество детей, выбывших по причине перехода в муниципальные общеобразовательные организации и по другим причинам).</w:t>
      </w:r>
    </w:p>
    <w:p w14:paraId="5B24CAA2" w14:textId="77777777" w:rsidR="00E879C9" w:rsidRDefault="00E879C9" w:rsidP="006C5E86">
      <w:pPr>
        <w:pStyle w:val="21"/>
        <w:shd w:val="clear" w:color="auto" w:fill="auto"/>
        <w:tabs>
          <w:tab w:val="left" w:pos="3099"/>
        </w:tabs>
        <w:spacing w:after="216" w:line="276" w:lineRule="auto"/>
        <w:ind w:left="1488" w:firstLine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0019F6">
        <w:rPr>
          <w:sz w:val="28"/>
          <w:szCs w:val="28"/>
        </w:rPr>
        <w:t>Контроль за исполнением Положения</w:t>
      </w:r>
    </w:p>
    <w:p w14:paraId="2D7E8877" w14:textId="77777777" w:rsidR="00E879C9" w:rsidRDefault="00E879C9" w:rsidP="006C5E86">
      <w:pPr>
        <w:pStyle w:val="21"/>
        <w:shd w:val="clear" w:color="auto" w:fill="auto"/>
        <w:tabs>
          <w:tab w:val="left" w:pos="309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6.1.</w:t>
      </w:r>
      <w:r w:rsidRPr="00137707">
        <w:rPr>
          <w:sz w:val="28"/>
          <w:szCs w:val="28"/>
        </w:rPr>
        <w:t>Контроль за исполнением настоящего Положения осущест</w:t>
      </w:r>
      <w:r>
        <w:rPr>
          <w:sz w:val="28"/>
          <w:szCs w:val="28"/>
        </w:rPr>
        <w:t>вляется начальником управления</w:t>
      </w:r>
      <w:r w:rsidRPr="00137707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ания Кильмезского района</w:t>
      </w:r>
      <w:r w:rsidRPr="00137707">
        <w:rPr>
          <w:sz w:val="28"/>
          <w:szCs w:val="28"/>
        </w:rPr>
        <w:t xml:space="preserve"> или уполномоченными им должностными лицами. Перечень должностных лиц, осуществляющих контроль, устанавливается приказом начальника образов</w:t>
      </w:r>
      <w:r>
        <w:rPr>
          <w:sz w:val="28"/>
          <w:szCs w:val="28"/>
        </w:rPr>
        <w:t>ания администрации Кильмезского района</w:t>
      </w:r>
      <w:r w:rsidRPr="00137707">
        <w:rPr>
          <w:sz w:val="28"/>
          <w:szCs w:val="28"/>
        </w:rPr>
        <w:t>.</w:t>
      </w:r>
    </w:p>
    <w:p w14:paraId="6A45FF04" w14:textId="77777777" w:rsidR="00E879C9" w:rsidRPr="000019F6" w:rsidRDefault="00E879C9" w:rsidP="006C5E86">
      <w:pPr>
        <w:pStyle w:val="21"/>
        <w:shd w:val="clear" w:color="auto" w:fill="auto"/>
        <w:tabs>
          <w:tab w:val="left" w:pos="3099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6.2.</w:t>
      </w:r>
      <w:r w:rsidRPr="000019F6">
        <w:rPr>
          <w:sz w:val="28"/>
          <w:szCs w:val="28"/>
        </w:rPr>
        <w:t>Должностное лицо, осуществляющее контроль, вправе:</w:t>
      </w:r>
    </w:p>
    <w:p w14:paraId="1A5528BA" w14:textId="77777777" w:rsidR="00E879C9" w:rsidRPr="000019F6" w:rsidRDefault="00E879C9" w:rsidP="006C5E86">
      <w:pPr>
        <w:pStyle w:val="21"/>
        <w:numPr>
          <w:ilvl w:val="0"/>
          <w:numId w:val="3"/>
        </w:numPr>
        <w:shd w:val="clear" w:color="auto" w:fill="auto"/>
        <w:tabs>
          <w:tab w:val="left" w:pos="734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контролировать соблюдение порядка комплектования муниципальных образовательных организаций, предусмотренного настоящим Положением;</w:t>
      </w:r>
    </w:p>
    <w:p w14:paraId="50082D1A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запрашивать и получать необходимые документы и другую информацию, связанную с порядком комплектования муниципальных образовательных организаций;</w:t>
      </w:r>
    </w:p>
    <w:p w14:paraId="64B72DDD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34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осуществлять выборочную проверку документации муниципальных образовательных организаций по приему, переводу и отчислению обучающихся;</w:t>
      </w:r>
    </w:p>
    <w:p w14:paraId="626754F2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34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проводить сверку фактической численности детей муниципальных образоват</w:t>
      </w:r>
      <w:r>
        <w:rPr>
          <w:sz w:val="28"/>
          <w:szCs w:val="28"/>
        </w:rPr>
        <w:t>ельных организаций  Кильмезского района</w:t>
      </w:r>
      <w:r w:rsidRPr="000019F6">
        <w:rPr>
          <w:sz w:val="28"/>
          <w:szCs w:val="28"/>
        </w:rPr>
        <w:t xml:space="preserve"> со списочным составом;</w:t>
      </w:r>
    </w:p>
    <w:p w14:paraId="3132A3B4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в случае выявления нарушения условий настоящего Положения потребовать устранения данных нарушений и привлечения виновных лиц к ответственности, предусмотренной законодательством Российской Федерации.</w:t>
      </w:r>
    </w:p>
    <w:p w14:paraId="7EBEF76B" w14:textId="77777777" w:rsidR="00E879C9" w:rsidRPr="000019F6" w:rsidRDefault="00E879C9" w:rsidP="00137707">
      <w:pPr>
        <w:pStyle w:val="21"/>
        <w:shd w:val="clear" w:color="auto" w:fill="auto"/>
        <w:tabs>
          <w:tab w:val="left" w:pos="985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6.3.Р</w:t>
      </w:r>
      <w:r w:rsidRPr="000019F6">
        <w:rPr>
          <w:sz w:val="28"/>
          <w:szCs w:val="28"/>
        </w:rPr>
        <w:t>уководители муниципальных образовательных организаций несут персональную ответственность за:</w:t>
      </w:r>
    </w:p>
    <w:p w14:paraId="7F26CB90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73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несвоевременное зачисление и отчисление детей;</w:t>
      </w:r>
    </w:p>
    <w:p w14:paraId="0E5C51B8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34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недостоверное заполнение электронных информационно-аналитических систем и ведение ежедневного учета обучающихся;</w:t>
      </w:r>
    </w:p>
    <w:p w14:paraId="06B7C3CF" w14:textId="77777777" w:rsidR="00E879C9" w:rsidRPr="000019F6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недостоверные или несвоевременно поданные сведения о численности обучающихся муниципальной образовательной организации и наличии свободных мест;</w:t>
      </w:r>
    </w:p>
    <w:p w14:paraId="52DF8602" w14:textId="77777777" w:rsidR="00E879C9" w:rsidRDefault="00E879C9" w:rsidP="000019F6">
      <w:pPr>
        <w:pStyle w:val="21"/>
        <w:numPr>
          <w:ilvl w:val="0"/>
          <w:numId w:val="3"/>
        </w:numPr>
        <w:shd w:val="clear" w:color="auto" w:fill="auto"/>
        <w:tabs>
          <w:tab w:val="left" w:pos="734"/>
        </w:tabs>
        <w:spacing w:line="276" w:lineRule="auto"/>
        <w:ind w:firstLine="580"/>
        <w:jc w:val="both"/>
        <w:rPr>
          <w:sz w:val="28"/>
          <w:szCs w:val="28"/>
        </w:rPr>
      </w:pPr>
      <w:r w:rsidRPr="000019F6">
        <w:rPr>
          <w:sz w:val="28"/>
          <w:szCs w:val="28"/>
        </w:rPr>
        <w:t>необеспечение конфиденциальности персональных данных о ребенке и родителях (законных представителях).</w:t>
      </w:r>
    </w:p>
    <w:p w14:paraId="6424E233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7606B8CF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7AECC7D2" w14:textId="77777777" w:rsidR="00C32ED4" w:rsidRDefault="00C32ED4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68BAAF69" w14:textId="77777777" w:rsidR="00C32ED4" w:rsidRDefault="00C32ED4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5CE82D2E" w14:textId="77777777" w:rsidR="00EF22AD" w:rsidRDefault="003D099A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21A15FA" w14:textId="77777777" w:rsidR="00D868F3" w:rsidRDefault="00D868F3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4DC9F09C" w14:textId="77777777" w:rsidR="00D868F3" w:rsidRDefault="00D868F3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572073E0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130A4519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к настоящему Положению</w:t>
      </w:r>
    </w:p>
    <w:p w14:paraId="0C099911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6741D181" w14:textId="77777777" w:rsidR="00C32ED4" w:rsidRDefault="00C32ED4" w:rsidP="00C32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30F21C5" w14:textId="77777777" w:rsidR="00C32ED4" w:rsidRPr="00D23170" w:rsidRDefault="00C32ED4" w:rsidP="00C32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23170">
        <w:rPr>
          <w:rFonts w:ascii="Times New Roman" w:hAnsi="Times New Roman" w:cs="Times New Roman"/>
          <w:sz w:val="28"/>
          <w:szCs w:val="28"/>
        </w:rPr>
        <w:t>еречень</w:t>
      </w:r>
    </w:p>
    <w:p w14:paraId="568F6F96" w14:textId="77777777" w:rsidR="00C32ED4" w:rsidRPr="00D23170" w:rsidRDefault="00C32ED4" w:rsidP="00C32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категорий граждан, имеющих право на внеочередное</w:t>
      </w:r>
    </w:p>
    <w:p w14:paraId="57B8B258" w14:textId="77777777" w:rsidR="00C32ED4" w:rsidRPr="00D23170" w:rsidRDefault="00C32ED4" w:rsidP="00C32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и первоочередное получение места для ребенка</w:t>
      </w:r>
    </w:p>
    <w:p w14:paraId="639EC68A" w14:textId="77777777" w:rsidR="00C32ED4" w:rsidRPr="00D23170" w:rsidRDefault="00C32ED4" w:rsidP="00C32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организации, реализующей</w:t>
      </w:r>
      <w:r w:rsidRPr="00D23170">
        <w:rPr>
          <w:rFonts w:ascii="Times New Roman" w:hAnsi="Times New Roman" w:cs="Times New Roman"/>
          <w:sz w:val="28"/>
          <w:szCs w:val="28"/>
        </w:rPr>
        <w:t xml:space="preserve"> основную</w:t>
      </w:r>
    </w:p>
    <w:p w14:paraId="5D337D8A" w14:textId="77777777" w:rsidR="00C32ED4" w:rsidRPr="00D23170" w:rsidRDefault="00C32ED4" w:rsidP="00C32E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3170">
        <w:rPr>
          <w:rFonts w:ascii="Times New Roman" w:hAnsi="Times New Roman" w:cs="Times New Roman"/>
          <w:sz w:val="28"/>
          <w:szCs w:val="28"/>
        </w:rPr>
        <w:t>общеобразовательную программу дошкольного образования</w:t>
      </w:r>
    </w:p>
    <w:p w14:paraId="1B63F612" w14:textId="77777777" w:rsidR="00C32ED4" w:rsidRPr="00D23170" w:rsidRDefault="00C32ED4" w:rsidP="00C32ED4">
      <w:pPr>
        <w:rPr>
          <w:rFonts w:ascii="Times New Roman" w:hAnsi="Times New Roman" w:cs="Times New Roman"/>
          <w:i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068"/>
        <w:gridCol w:w="3119"/>
      </w:tblGrid>
      <w:tr w:rsidR="00C32ED4" w:rsidRPr="003F256F" w14:paraId="5B3FEB10" w14:textId="77777777" w:rsidTr="00A41AA3">
        <w:tc>
          <w:tcPr>
            <w:tcW w:w="737" w:type="dxa"/>
          </w:tcPr>
          <w:p w14:paraId="64E3C955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1AFB5F2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14:paraId="1CE3C641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068" w:type="dxa"/>
          </w:tcPr>
          <w:p w14:paraId="69396E13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3119" w:type="dxa"/>
          </w:tcPr>
          <w:p w14:paraId="5B40AD29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C32ED4" w:rsidRPr="003F256F" w14:paraId="61757346" w14:textId="77777777" w:rsidTr="00A41AA3">
        <w:tc>
          <w:tcPr>
            <w:tcW w:w="9985" w:type="dxa"/>
            <w:gridSpan w:val="4"/>
          </w:tcPr>
          <w:p w14:paraId="3E29B79A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32ED4" w:rsidRPr="003F256F" w14:paraId="7AD0F891" w14:textId="77777777" w:rsidTr="00A41AA3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14:paraId="71D42695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14:paraId="72D92061" w14:textId="77777777" w:rsidR="00C32ED4" w:rsidRDefault="003557A6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32ED4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C32ED4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№ </w:t>
            </w:r>
            <w:r w:rsidR="00C32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ED4" w:rsidRPr="003F256F">
              <w:rPr>
                <w:rFonts w:ascii="Times New Roman" w:hAnsi="Times New Roman" w:cs="Times New Roman"/>
                <w:sz w:val="24"/>
                <w:szCs w:val="24"/>
              </w:rPr>
              <w:t>244-1 «О социальной защите граждан, подвергшихся воздействию радиации вследствие катастрофы на Чернобыльской АЭС»</w:t>
            </w:r>
          </w:p>
          <w:p w14:paraId="0EBC2BFE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(п.1,2,6  ст. 13, абзац пятый ст. 25);</w:t>
            </w:r>
          </w:p>
          <w:p w14:paraId="63F06166" w14:textId="77777777" w:rsidR="00C32ED4" w:rsidRDefault="003557A6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32ED4" w:rsidRPr="003F256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C32ED4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№ 728, Минздравсоцразвития России № 832, Минфина России № 166н от 08.12.2006</w:t>
            </w:r>
          </w:p>
          <w:p w14:paraId="17D573C1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66397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785B3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ВС РФ от 27.12.1991 № 2123-1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>О распрос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транении действия Закона РСФСР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О социальной защите граждан, подвергшихся воздействию радиации вследствие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катастрофы на Чернобыльской АЭС»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t xml:space="preserve"> на граждан из подразделений </w:t>
            </w:r>
            <w:r w:rsidRPr="00A54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особого риска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tcBorders>
              <w:top w:val="nil"/>
            </w:tcBorders>
          </w:tcPr>
          <w:p w14:paraId="300108F5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Дети граждан, указанные в </w:t>
            </w:r>
            <w:hyperlink r:id="rId16" w:history="1">
              <w:r w:rsidRPr="00B11A05">
                <w:rPr>
                  <w:rFonts w:ascii="Times New Roman" w:hAnsi="Times New Roman" w:cs="Times New Roman"/>
                </w:rPr>
                <w:t>пунктах 1</w:t>
              </w:r>
            </w:hyperlink>
            <w:r>
              <w:rPr>
                <w:rFonts w:ascii="Times New Roman" w:hAnsi="Times New Roman" w:cs="Times New Roman"/>
              </w:rPr>
              <w:t>,</w:t>
            </w:r>
            <w:r w:rsidRPr="00B11A05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B11A05">
                <w:rPr>
                  <w:rFonts w:ascii="Times New Roman" w:hAnsi="Times New Roman" w:cs="Times New Roman"/>
                </w:rPr>
                <w:t>2</w:t>
              </w:r>
            </w:hyperlink>
            <w:r w:rsidRPr="00B11A05">
              <w:rPr>
                <w:rFonts w:ascii="Times New Roman" w:hAnsi="Times New Roman" w:cs="Times New Roman"/>
              </w:rPr>
              <w:t>, 6 час</w:t>
            </w:r>
            <w:r>
              <w:rPr>
                <w:rFonts w:ascii="Times New Roman" w:hAnsi="Times New Roman" w:cs="Times New Roman"/>
              </w:rPr>
              <w:t>ти первой статьи 13, абзаце пятом статьи 25 настоящего Закона</w:t>
            </w:r>
          </w:p>
          <w:p w14:paraId="32C16C2E" w14:textId="77777777" w:rsidR="00C32ED4" w:rsidRPr="006E341F" w:rsidRDefault="00C32ED4" w:rsidP="00A41AA3">
            <w:pPr>
              <w:rPr>
                <w:rFonts w:ascii="Times New Roman" w:hAnsi="Times New Roman" w:cs="Times New Roman"/>
              </w:rPr>
            </w:pPr>
          </w:p>
          <w:p w14:paraId="415FFDFF" w14:textId="77777777" w:rsidR="00C32ED4" w:rsidRPr="006E341F" w:rsidRDefault="00C32ED4" w:rsidP="00A41AA3">
            <w:pPr>
              <w:rPr>
                <w:rFonts w:ascii="Times New Roman" w:hAnsi="Times New Roman" w:cs="Times New Roman"/>
              </w:rPr>
            </w:pPr>
          </w:p>
          <w:p w14:paraId="1A9FFEF3" w14:textId="77777777" w:rsidR="00C32ED4" w:rsidRPr="006E341F" w:rsidRDefault="00C32ED4" w:rsidP="00A41AA3">
            <w:pPr>
              <w:rPr>
                <w:rFonts w:ascii="Times New Roman" w:hAnsi="Times New Roman" w:cs="Times New Roman"/>
              </w:rPr>
            </w:pPr>
          </w:p>
          <w:p w14:paraId="0704658E" w14:textId="77777777" w:rsidR="00C32ED4" w:rsidRPr="006E341F" w:rsidRDefault="00C32ED4" w:rsidP="00A41AA3">
            <w:pPr>
              <w:rPr>
                <w:rFonts w:ascii="Times New Roman" w:hAnsi="Times New Roman" w:cs="Times New Roman"/>
              </w:rPr>
            </w:pPr>
          </w:p>
          <w:p w14:paraId="4EB8B1AE" w14:textId="77777777" w:rsidR="00C32ED4" w:rsidRPr="006E341F" w:rsidRDefault="00C32ED4" w:rsidP="00A41AA3">
            <w:pPr>
              <w:rPr>
                <w:rFonts w:ascii="Times New Roman" w:hAnsi="Times New Roman" w:cs="Times New Roman"/>
              </w:rPr>
            </w:pPr>
          </w:p>
          <w:p w14:paraId="1E8549CA" w14:textId="77777777" w:rsidR="00C32ED4" w:rsidRDefault="00C32ED4" w:rsidP="00A41AA3">
            <w:pPr>
              <w:rPr>
                <w:rFonts w:ascii="Times New Roman" w:hAnsi="Times New Roman" w:cs="Times New Roman"/>
              </w:rPr>
            </w:pPr>
          </w:p>
          <w:p w14:paraId="7A6C7B3C" w14:textId="77777777" w:rsidR="00C32ED4" w:rsidRDefault="00C32ED4" w:rsidP="00A41AA3">
            <w:pPr>
              <w:rPr>
                <w:rFonts w:ascii="Times New Roman" w:hAnsi="Times New Roman" w:cs="Times New Roman"/>
              </w:rPr>
            </w:pPr>
          </w:p>
          <w:p w14:paraId="2EC0971F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граждан категории, принимавших участие в составе подразделений особого риска, ставшим инвалидами</w:t>
            </w:r>
          </w:p>
          <w:p w14:paraId="2D725083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Семьи, потерявшие кормильца из числа данных лиц </w:t>
            </w:r>
          </w:p>
          <w:p w14:paraId="158779AC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9538B49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5133427" w14:textId="77777777" w:rsidR="00C32ED4" w:rsidRPr="006E341F" w:rsidRDefault="00C32ED4" w:rsidP="00A41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CC4A4B2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  <w:p w14:paraId="0EEF030E" w14:textId="77777777" w:rsidR="00C32ED4" w:rsidRPr="006E341F" w:rsidRDefault="00C32ED4" w:rsidP="00A41AA3"/>
          <w:p w14:paraId="0254E105" w14:textId="77777777" w:rsidR="00C32ED4" w:rsidRPr="006E341F" w:rsidRDefault="00C32ED4" w:rsidP="00A41AA3"/>
          <w:p w14:paraId="0D492163" w14:textId="77777777" w:rsidR="00C32ED4" w:rsidRPr="006E341F" w:rsidRDefault="00C32ED4" w:rsidP="00A41AA3"/>
          <w:p w14:paraId="499278A8" w14:textId="77777777" w:rsidR="00C32ED4" w:rsidRPr="006E341F" w:rsidRDefault="00C32ED4" w:rsidP="00A41AA3"/>
          <w:p w14:paraId="132B9D84" w14:textId="77777777" w:rsidR="00C32ED4" w:rsidRPr="006E341F" w:rsidRDefault="00C32ED4" w:rsidP="00A41AA3"/>
          <w:p w14:paraId="0B468901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Удостоверение, получившего или перенесшего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</w:t>
            </w:r>
          </w:p>
          <w:p w14:paraId="2C0299BF" w14:textId="77777777" w:rsidR="00C32ED4" w:rsidRPr="006E341F" w:rsidRDefault="00C32ED4" w:rsidP="00A41AA3"/>
        </w:tc>
      </w:tr>
      <w:tr w:rsidR="00C32ED4" w:rsidRPr="003F256F" w14:paraId="362276A4" w14:textId="77777777" w:rsidTr="00A41AA3">
        <w:tc>
          <w:tcPr>
            <w:tcW w:w="737" w:type="dxa"/>
          </w:tcPr>
          <w:p w14:paraId="3DDCDE1E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14:paraId="5D420016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 17.01.1992 № 2202-1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прокуратуре Российской Федерации» </w:t>
            </w:r>
          </w:p>
          <w:p w14:paraId="480A2801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14:paraId="48AD8A4D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3119" w:type="dxa"/>
          </w:tcPr>
          <w:p w14:paraId="449F80F1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C32ED4" w:rsidRPr="003F256F" w14:paraId="00EB6687" w14:textId="77777777" w:rsidTr="00A41AA3">
        <w:tc>
          <w:tcPr>
            <w:tcW w:w="737" w:type="dxa"/>
          </w:tcPr>
          <w:p w14:paraId="632E4A4B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14:paraId="01E4FB7D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068" w:type="dxa"/>
          </w:tcPr>
          <w:p w14:paraId="48908E87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3119" w:type="dxa"/>
          </w:tcPr>
          <w:p w14:paraId="6CB899A6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C32ED4" w:rsidRPr="003F256F" w14:paraId="2C2E08C3" w14:textId="77777777" w:rsidTr="00A41AA3">
        <w:tc>
          <w:tcPr>
            <w:tcW w:w="737" w:type="dxa"/>
          </w:tcPr>
          <w:p w14:paraId="61C8E7D6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14:paraId="7372EFAE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«О Следственном комитете Российской Федерации»</w:t>
            </w:r>
          </w:p>
          <w:p w14:paraId="1B61E3F1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(п.25 ст.35)</w:t>
            </w:r>
          </w:p>
        </w:tc>
        <w:tc>
          <w:tcPr>
            <w:tcW w:w="3068" w:type="dxa"/>
          </w:tcPr>
          <w:p w14:paraId="1572669A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3119" w:type="dxa"/>
          </w:tcPr>
          <w:p w14:paraId="60D6D173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C32ED4" w:rsidRPr="003F256F" w14:paraId="124C4180" w14:textId="77777777" w:rsidTr="00A41AA3">
        <w:tc>
          <w:tcPr>
            <w:tcW w:w="737" w:type="dxa"/>
          </w:tcPr>
          <w:p w14:paraId="7D12EE76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14:paraId="5A532BF6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09.02.2004 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14:paraId="43CA6963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погибших (пропавших без вести), умерших, ставших инвалидами сотрудников и военнослужащих из числа указанных в </w:t>
            </w:r>
            <w:hyperlink r:id="rId2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3119" w:type="dxa"/>
          </w:tcPr>
          <w:p w14:paraId="4739DFD1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 </w:t>
            </w:r>
          </w:p>
        </w:tc>
      </w:tr>
      <w:tr w:rsidR="00C32ED4" w:rsidRPr="003F256F" w14:paraId="6FED5E42" w14:textId="77777777" w:rsidTr="00A41AA3">
        <w:tc>
          <w:tcPr>
            <w:tcW w:w="737" w:type="dxa"/>
          </w:tcPr>
          <w:p w14:paraId="1279868C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14:paraId="5B2B616E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 от 12.08.2008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587 «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</w:t>
            </w:r>
            <w:r w:rsidRPr="005C44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Осетии и Абхазии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45981F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 4)</w:t>
            </w:r>
          </w:p>
        </w:tc>
        <w:tc>
          <w:tcPr>
            <w:tcW w:w="3068" w:type="dxa"/>
          </w:tcPr>
          <w:p w14:paraId="4AE9AAF6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Дети погибших (пропавших без вести), умерших, ставших инвалидами военнослужащих и сотрудников</w:t>
            </w:r>
          </w:p>
          <w:p w14:paraId="01508712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5A8001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</w:p>
        </w:tc>
      </w:tr>
      <w:tr w:rsidR="00C32ED4" w:rsidRPr="003F256F" w14:paraId="1BC408EE" w14:textId="77777777" w:rsidTr="00A41AA3">
        <w:tc>
          <w:tcPr>
            <w:tcW w:w="737" w:type="dxa"/>
          </w:tcPr>
          <w:p w14:paraId="004602A7" w14:textId="77777777" w:rsidR="00C32ED4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14:paraId="18E0757F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25.08.1999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 xml:space="preserve">936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3CCB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6083EC9" w14:textId="77777777" w:rsidR="00C32ED4" w:rsidRPr="005C4448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5 п. 1)</w:t>
            </w:r>
          </w:p>
        </w:tc>
        <w:tc>
          <w:tcPr>
            <w:tcW w:w="3068" w:type="dxa"/>
          </w:tcPr>
          <w:p w14:paraId="355D8F53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14:paraId="61503B31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DFBB10C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(сведения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),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гибели, смерти, признания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пропавшим без вести, объявления умершим,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инвалидности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A6462">
              <w:rPr>
                <w:rFonts w:ascii="Times New Roman" w:hAnsi="Times New Roman" w:cs="Times New Roman"/>
                <w:sz w:val="24"/>
                <w:szCs w:val="24"/>
              </w:rPr>
              <w:t xml:space="preserve"> связи с осуществлением служебной деятельности</w:t>
            </w:r>
          </w:p>
        </w:tc>
      </w:tr>
      <w:tr w:rsidR="00C32ED4" w:rsidRPr="003F256F" w14:paraId="0C7110E0" w14:textId="77777777" w:rsidTr="00A41AA3">
        <w:tc>
          <w:tcPr>
            <w:tcW w:w="737" w:type="dxa"/>
          </w:tcPr>
          <w:p w14:paraId="4A9757B2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14:paraId="2B0C1B36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 от 30.10.2009 № 1225 «О дополнительных гарантиях и компенсациях работникам органов прокуратуры Российской Федерации, осуществляющим служебную деятельность на территории Северо-Кавказского региона Российской Федерации, и членам их семей»</w:t>
            </w:r>
          </w:p>
          <w:p w14:paraId="0A7CAE67" w14:textId="77777777" w:rsidR="00C32ED4" w:rsidRPr="00A0386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4 п.5)</w:t>
            </w:r>
          </w:p>
        </w:tc>
        <w:tc>
          <w:tcPr>
            <w:tcW w:w="3068" w:type="dxa"/>
          </w:tcPr>
          <w:p w14:paraId="6C3B5957" w14:textId="77777777" w:rsidR="00C32ED4" w:rsidRPr="00A0386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3864">
              <w:rPr>
                <w:rFonts w:ascii="Times New Roman" w:hAnsi="Times New Roman" w:cs="Times New Roman"/>
              </w:rPr>
              <w:t>Дети погибших (пропавших без вести), умерших, ставших инвалидами работников органов прокуратуры, осуществляющих  служебную деятельность на территории Северо-Кавказского региона</w:t>
            </w:r>
          </w:p>
          <w:p w14:paraId="3BDF5A16" w14:textId="77777777" w:rsidR="00C32ED4" w:rsidRPr="00A0386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28FE506" w14:textId="77777777" w:rsidR="00C32ED4" w:rsidRPr="00A0386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551C14A" w14:textId="77777777" w:rsidR="00C32ED4" w:rsidRPr="00A0386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документы (сведения), подтверждающие факт гибели, смерти, признания в установленном порядке пропавшим без вести, объявления умершим, установления инвалидности в связи с осуществлением служебной деятельности на территории Северо-Кавказского региона</w:t>
            </w:r>
          </w:p>
        </w:tc>
      </w:tr>
      <w:tr w:rsidR="00C32ED4" w:rsidRPr="003F256F" w14:paraId="1AE356ED" w14:textId="77777777" w:rsidTr="00A41AA3">
        <w:tc>
          <w:tcPr>
            <w:tcW w:w="737" w:type="dxa"/>
          </w:tcPr>
          <w:p w14:paraId="68A11573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14:paraId="06C0BFD6" w14:textId="77777777" w:rsidR="00C32ED4" w:rsidRPr="00FE4F37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Указ Президента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 от 26.01.2012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дополнительных гарантиях и компенсациях сотрудникам, федеральным государственным гражданским служащим и работникам следственных органов Следственного комитета Российской Федерации, осуществляющим </w:t>
            </w:r>
            <w:r w:rsidRPr="00A03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служебную деятельность на территории Северо-Кавказского региона Российской Федерации, и членам их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</w:tcPr>
          <w:p w14:paraId="2B8C2D2A" w14:textId="77777777" w:rsidR="00C32ED4" w:rsidRPr="00A0386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3864">
              <w:rPr>
                <w:rFonts w:ascii="Times New Roman" w:hAnsi="Times New Roman" w:cs="Times New Roman"/>
              </w:rPr>
              <w:lastRenderedPageBreak/>
              <w:t>Дети погибших (умерших) или пропавших без вести либо ставших инвалидами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выполнения задач на территории Северо-</w:t>
            </w:r>
            <w:r w:rsidRPr="00A03864">
              <w:rPr>
                <w:rFonts w:ascii="Times New Roman" w:hAnsi="Times New Roman" w:cs="Times New Roman"/>
              </w:rPr>
              <w:lastRenderedPageBreak/>
              <w:t>Кавказского региона</w:t>
            </w:r>
          </w:p>
          <w:p w14:paraId="3BAD757B" w14:textId="77777777" w:rsidR="00C32ED4" w:rsidRPr="00A0386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880C5A1" w14:textId="77777777" w:rsidR="00C32ED4" w:rsidRPr="00A0386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4F2A7213" w14:textId="77777777" w:rsidR="00C32ED4" w:rsidRPr="00A0386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A6732C6" w14:textId="77777777" w:rsidR="00C32ED4" w:rsidRPr="00A0386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541390AC" w14:textId="77777777" w:rsidR="00C32ED4" w:rsidRPr="00A0386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03864">
              <w:rPr>
                <w:rFonts w:ascii="Times New Roman" w:hAnsi="Times New Roman" w:cs="Times New Roman"/>
              </w:rPr>
              <w:lastRenderedPageBreak/>
              <w:t xml:space="preserve">документы (сведения), подтверждающие факт гибели, смерти, признания в установленном порядке пропавшим без вести в связи с исполнением служебных обязанностей сотрудников следственных органов, расположенных на территории Северо-Кавказского региона, и сотрудников следственных органов, направленных для </w:t>
            </w:r>
            <w:r w:rsidRPr="00A03864">
              <w:rPr>
                <w:rFonts w:ascii="Times New Roman" w:hAnsi="Times New Roman" w:cs="Times New Roman"/>
              </w:rPr>
              <w:lastRenderedPageBreak/>
              <w:t>выполнения задач на территории Северо-Кавказского региона</w:t>
            </w:r>
          </w:p>
          <w:p w14:paraId="0DA1FFE9" w14:textId="77777777" w:rsidR="00C32ED4" w:rsidRPr="003E6F96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D4" w:rsidRPr="003F256F" w14:paraId="629F0138" w14:textId="77777777" w:rsidTr="00A41AA3">
        <w:tc>
          <w:tcPr>
            <w:tcW w:w="737" w:type="dxa"/>
          </w:tcPr>
          <w:p w14:paraId="1E8A8E4D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61" w:type="dxa"/>
          </w:tcPr>
          <w:p w14:paraId="4481EF66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Закон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ировской области от 14.10.2013 №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 xml:space="preserve">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Об образовании 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7C9E436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(абзац 3 п.2 ст.11)</w:t>
            </w:r>
          </w:p>
        </w:tc>
        <w:tc>
          <w:tcPr>
            <w:tcW w:w="3068" w:type="dxa"/>
          </w:tcPr>
          <w:p w14:paraId="2744C263" w14:textId="77777777" w:rsidR="00C32ED4" w:rsidRPr="003F256F" w:rsidRDefault="00C32ED4" w:rsidP="00A41AA3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Федерации, в период прохождения указанными гражданами военной службы по мобилизации или действия соответствующего контракта </w:t>
            </w:r>
          </w:p>
        </w:tc>
        <w:tc>
          <w:tcPr>
            <w:tcW w:w="3119" w:type="dxa"/>
          </w:tcPr>
          <w:p w14:paraId="13E2107B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(сведения), подтверждающие факт мобилизации, заключения контракта после 24.02.2022 для прохождения военной службы в зоне СВО или контракта  о добровольном содействии  в выполнении задач в зоне СВО</w:t>
            </w:r>
          </w:p>
        </w:tc>
      </w:tr>
      <w:tr w:rsidR="00C32ED4" w:rsidRPr="003F256F" w14:paraId="2C491817" w14:textId="77777777" w:rsidTr="00A41AA3">
        <w:tc>
          <w:tcPr>
            <w:tcW w:w="9985" w:type="dxa"/>
            <w:gridSpan w:val="4"/>
          </w:tcPr>
          <w:p w14:paraId="08FEA693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C32ED4" w:rsidRPr="003F256F" w14:paraId="12865730" w14:textId="77777777" w:rsidTr="00A41AA3">
        <w:tc>
          <w:tcPr>
            <w:tcW w:w="737" w:type="dxa"/>
          </w:tcPr>
          <w:p w14:paraId="0B2DF729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14:paraId="7D6F9A56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2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14:paraId="3D80C928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ти, один из родителей которых является инвалидом</w:t>
            </w:r>
          </w:p>
        </w:tc>
        <w:tc>
          <w:tcPr>
            <w:tcW w:w="3119" w:type="dxa"/>
          </w:tcPr>
          <w:p w14:paraId="10B1DD60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ановления инвалидности ребенка,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родителя, законного представителя ребенка</w:t>
            </w:r>
          </w:p>
        </w:tc>
      </w:tr>
      <w:tr w:rsidR="00C32ED4" w:rsidRPr="003F256F" w14:paraId="0769D687" w14:textId="77777777" w:rsidTr="00A41AA3">
        <w:tc>
          <w:tcPr>
            <w:tcW w:w="737" w:type="dxa"/>
          </w:tcPr>
          <w:p w14:paraId="46CB7F77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14:paraId="07E5C676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2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068" w:type="dxa"/>
          </w:tcPr>
          <w:p w14:paraId="14FB4242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3119" w:type="dxa"/>
          </w:tcPr>
          <w:p w14:paraId="0629A9F5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троих и более несовершеннолетних детей</w:t>
            </w:r>
          </w:p>
        </w:tc>
      </w:tr>
      <w:tr w:rsidR="00C32ED4" w:rsidRPr="003906C7" w14:paraId="0AF9301B" w14:textId="77777777" w:rsidTr="00A41AA3">
        <w:tc>
          <w:tcPr>
            <w:tcW w:w="737" w:type="dxa"/>
          </w:tcPr>
          <w:p w14:paraId="0257A734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14:paraId="77B6252B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27.05.1998 № 76-ФЗ «О статусе военнослужащих» </w:t>
            </w:r>
            <w:hyperlink r:id="rId2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(абзац 2 п. 6 ст. 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, а</w:t>
              </w:r>
              <w:r w:rsidRPr="008A7CEC">
                <w:rPr>
                  <w:rFonts w:ascii="Times New Roman" w:hAnsi="Times New Roman" w:cs="Times New Roman"/>
                  <w:sz w:val="24"/>
                  <w:szCs w:val="24"/>
                </w:rPr>
                <w:t>бз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ац</w:t>
              </w:r>
              <w:r w:rsidRPr="008A7CEC">
                <w:rPr>
                  <w:rFonts w:ascii="Times New Roman" w:hAnsi="Times New Roman" w:cs="Times New Roman"/>
                  <w:sz w:val="24"/>
                  <w:szCs w:val="24"/>
                </w:rPr>
                <w:t xml:space="preserve"> 8, п.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8A7CEC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ст. 23</w:t>
              </w:r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)</w:t>
              </w:r>
            </w:hyperlink>
          </w:p>
        </w:tc>
        <w:tc>
          <w:tcPr>
            <w:tcW w:w="3068" w:type="dxa"/>
          </w:tcPr>
          <w:p w14:paraId="21BCD411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256F">
              <w:rPr>
                <w:rFonts w:ascii="Times New Roman" w:hAnsi="Times New Roman" w:cs="Times New Roman"/>
              </w:rPr>
              <w:t>Дети военнослужащих</w:t>
            </w:r>
            <w:r>
              <w:rPr>
                <w:rFonts w:ascii="Times New Roman" w:hAnsi="Times New Roman" w:cs="Times New Roman"/>
              </w:rPr>
              <w:t xml:space="preserve">, проходящих военную службу по контракту или военную службу по призыву, </w:t>
            </w:r>
            <w:r w:rsidRPr="003F256F">
              <w:rPr>
                <w:rFonts w:ascii="Times New Roman" w:hAnsi="Times New Roman" w:cs="Times New Roman"/>
              </w:rPr>
              <w:t>по месту жительства их семей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4205AE1" w14:textId="77777777" w:rsidR="00C32ED4" w:rsidRPr="003F256F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Граждане, уволенные с военной службы, и членам их семей - предоставление не позднее месячного срока с момента обращения граждан, уволенных с военной службы </w:t>
            </w:r>
          </w:p>
        </w:tc>
        <w:tc>
          <w:tcPr>
            <w:tcW w:w="3119" w:type="dxa"/>
          </w:tcPr>
          <w:p w14:paraId="484B4740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0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прохождении военной службы с указанием воинской должности или воинского звания</w:t>
            </w:r>
          </w:p>
        </w:tc>
      </w:tr>
      <w:tr w:rsidR="00C32ED4" w:rsidRPr="003F256F" w14:paraId="4A8CA924" w14:textId="77777777" w:rsidTr="00A41AA3">
        <w:tc>
          <w:tcPr>
            <w:tcW w:w="737" w:type="dxa"/>
          </w:tcPr>
          <w:p w14:paraId="14B724B9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14:paraId="5108876D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F403F9B" w14:textId="77777777" w:rsidR="00C32ED4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Данные статьи закона распространяются на сотрудников полиции и </w:t>
            </w:r>
          </w:p>
          <w:p w14:paraId="6ED5036F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сотрудников органов внутренних дел</w:t>
            </w:r>
          </w:p>
          <w:p w14:paraId="7CF1A944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14:paraId="5DF77DED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сотрудников полиции</w:t>
            </w:r>
            <w:r w:rsidRPr="003F256F">
              <w:rPr>
                <w:rFonts w:ascii="Times New Roman" w:hAnsi="Times New Roman" w:cs="Times New Roman"/>
              </w:rPr>
              <w:t xml:space="preserve">, </w:t>
            </w:r>
          </w:p>
          <w:p w14:paraId="7AA6E069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сотрудников органов внутренних дел</w:t>
            </w:r>
          </w:p>
          <w:p w14:paraId="6EFC0AE3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63A9249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00AE30C" w14:textId="77777777" w:rsidR="00C32ED4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CB505BF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7AA47AE" w14:textId="77777777" w:rsidR="00C32ED4" w:rsidRPr="00745A35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C32ED4" w:rsidRPr="003F256F" w14:paraId="5723E2A8" w14:textId="77777777" w:rsidTr="00A41AA3">
        <w:tc>
          <w:tcPr>
            <w:tcW w:w="737" w:type="dxa"/>
          </w:tcPr>
          <w:p w14:paraId="11419622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14:paraId="1C2957D7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14:paraId="791BA380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14:paraId="345C61E2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C32ED4" w:rsidRPr="003F256F" w14:paraId="1CDCEEF3" w14:textId="77777777" w:rsidTr="00A41AA3">
        <w:tc>
          <w:tcPr>
            <w:tcW w:w="737" w:type="dxa"/>
          </w:tcPr>
          <w:p w14:paraId="16BB32C8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14:paraId="2697DDC7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14:paraId="2B23DAD5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3119" w:type="dxa"/>
          </w:tcPr>
          <w:p w14:paraId="198EF86B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C32ED4" w:rsidRPr="003F256F" w14:paraId="150AAF30" w14:textId="77777777" w:rsidTr="00A41AA3">
        <w:tc>
          <w:tcPr>
            <w:tcW w:w="737" w:type="dxa"/>
          </w:tcPr>
          <w:p w14:paraId="62C79E17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14:paraId="1F08D2F1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14:paraId="30912152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уволенных со службы 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14:paraId="4AB8225A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</w:t>
            </w:r>
          </w:p>
        </w:tc>
      </w:tr>
      <w:tr w:rsidR="00C32ED4" w:rsidRPr="003F256F" w14:paraId="60D34B85" w14:textId="77777777" w:rsidTr="00A41AA3">
        <w:tc>
          <w:tcPr>
            <w:tcW w:w="737" w:type="dxa"/>
          </w:tcPr>
          <w:p w14:paraId="55EF8BC5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61" w:type="dxa"/>
          </w:tcPr>
          <w:p w14:paraId="61D1DB68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14:paraId="4ADB12A0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умерших в течение одного года после увольнения со службы в полиции, в органах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119" w:type="dxa"/>
          </w:tcPr>
          <w:p w14:paraId="516668E7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C32ED4" w:rsidRPr="003F256F" w14:paraId="22537BEB" w14:textId="77777777" w:rsidTr="00A41AA3">
        <w:tc>
          <w:tcPr>
            <w:tcW w:w="737" w:type="dxa"/>
          </w:tcPr>
          <w:p w14:paraId="250512D9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1" w:type="dxa"/>
          </w:tcPr>
          <w:p w14:paraId="4EB0C707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№ 3-ФЗ «О полиции»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68" w:type="dxa"/>
          </w:tcPr>
          <w:p w14:paraId="6ED03A39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3119" w:type="dxa"/>
          </w:tcPr>
          <w:p w14:paraId="45567F03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C32ED4" w:rsidRPr="003F256F" w14:paraId="1AC47723" w14:textId="77777777" w:rsidTr="00A41AA3">
        <w:tc>
          <w:tcPr>
            <w:tcW w:w="737" w:type="dxa"/>
          </w:tcPr>
          <w:p w14:paraId="77C5BA70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14:paraId="778E533E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3068" w:type="dxa"/>
          </w:tcPr>
          <w:p w14:paraId="2A1C7BC5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3119" w:type="dxa"/>
          </w:tcPr>
          <w:p w14:paraId="21C4ECFD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C32ED4" w:rsidRPr="003F256F" w14:paraId="5E36DF2A" w14:textId="77777777" w:rsidTr="00A41AA3">
        <w:tc>
          <w:tcPr>
            <w:tcW w:w="737" w:type="dxa"/>
          </w:tcPr>
          <w:p w14:paraId="7E1B294A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61" w:type="dxa"/>
          </w:tcPr>
          <w:p w14:paraId="730C0932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3068" w:type="dxa"/>
          </w:tcPr>
          <w:p w14:paraId="2FC9B32F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119" w:type="dxa"/>
          </w:tcPr>
          <w:p w14:paraId="67EBDAD4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 и свидетельство о смерти</w:t>
            </w:r>
          </w:p>
        </w:tc>
      </w:tr>
      <w:tr w:rsidR="00C32ED4" w:rsidRPr="003F256F" w14:paraId="6BA20EE1" w14:textId="77777777" w:rsidTr="00A41AA3">
        <w:tc>
          <w:tcPr>
            <w:tcW w:w="737" w:type="dxa"/>
          </w:tcPr>
          <w:p w14:paraId="7A1C3A87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14:paraId="27FE38F1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3068" w:type="dxa"/>
          </w:tcPr>
          <w:p w14:paraId="5EDB3E9B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3119" w:type="dxa"/>
          </w:tcPr>
          <w:p w14:paraId="1BFD9DF9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C32ED4" w:rsidRPr="003F256F" w14:paraId="57B64B78" w14:textId="77777777" w:rsidTr="00A41AA3">
        <w:tc>
          <w:tcPr>
            <w:tcW w:w="737" w:type="dxa"/>
          </w:tcPr>
          <w:p w14:paraId="4321BB22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14:paraId="0014E8B0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068" w:type="dxa"/>
          </w:tcPr>
          <w:p w14:paraId="3D2F598A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14:paraId="5C8AE66A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C32ED4" w:rsidRPr="003F256F" w14:paraId="4F36F0DE" w14:textId="77777777" w:rsidTr="00A41AA3">
        <w:tc>
          <w:tcPr>
            <w:tcW w:w="737" w:type="dxa"/>
          </w:tcPr>
          <w:p w14:paraId="077A2811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14:paraId="745FD61C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068" w:type="dxa"/>
          </w:tcPr>
          <w:p w14:paraId="1BA5EA62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3119" w:type="dxa"/>
          </w:tcPr>
          <w:p w14:paraId="471D6EF8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C32ED4" w:rsidRPr="003F256F" w14:paraId="69E93BBC" w14:textId="77777777" w:rsidTr="00A41AA3">
        <w:tc>
          <w:tcPr>
            <w:tcW w:w="737" w:type="dxa"/>
          </w:tcPr>
          <w:p w14:paraId="09C34726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14:paraId="238D2FC2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068" w:type="dxa"/>
          </w:tcPr>
          <w:p w14:paraId="7A6DECBB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4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3119" w:type="dxa"/>
          </w:tcPr>
          <w:p w14:paraId="661FB82B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C32ED4" w:rsidRPr="003F256F" w14:paraId="2AFB70B0" w14:textId="77777777" w:rsidTr="00A41AA3">
        <w:tc>
          <w:tcPr>
            <w:tcW w:w="737" w:type="dxa"/>
          </w:tcPr>
          <w:p w14:paraId="33A58DA3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61" w:type="dxa"/>
          </w:tcPr>
          <w:p w14:paraId="71378718" w14:textId="77777777" w:rsidR="00C32ED4" w:rsidRPr="003442CB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2CB">
              <w:rPr>
                <w:rFonts w:ascii="Times New Roman" w:hAnsi="Times New Roman" w:cs="Times New Roman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</w:rPr>
              <w:br/>
            </w:r>
            <w:r w:rsidRPr="003442CB">
              <w:rPr>
                <w:rFonts w:ascii="Times New Roman" w:hAnsi="Times New Roman" w:cs="Times New Roman"/>
              </w:rPr>
              <w:t xml:space="preserve">«Об образовании в Кировской области» </w:t>
            </w:r>
            <w:r>
              <w:rPr>
                <w:rFonts w:ascii="Times New Roman" w:hAnsi="Times New Roman" w:cs="Times New Roman"/>
              </w:rPr>
              <w:br/>
            </w:r>
            <w:r w:rsidRPr="003442CB">
              <w:rPr>
                <w:rFonts w:ascii="Times New Roman" w:hAnsi="Times New Roman" w:cs="Times New Roman"/>
              </w:rPr>
              <w:t>(п. 2 ст. 11)</w:t>
            </w:r>
          </w:p>
        </w:tc>
        <w:tc>
          <w:tcPr>
            <w:tcW w:w="3068" w:type="dxa"/>
          </w:tcPr>
          <w:p w14:paraId="7A469E99" w14:textId="77777777" w:rsidR="00C32ED4" w:rsidRPr="003442CB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2CB">
              <w:rPr>
                <w:rFonts w:ascii="Times New Roman" w:hAnsi="Times New Roman" w:cs="Times New Roman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14:paraId="023F4F98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1DD1F02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C32ED4" w:rsidRPr="003F256F" w14:paraId="6C573069" w14:textId="77777777" w:rsidTr="00A41AA3">
        <w:tc>
          <w:tcPr>
            <w:tcW w:w="737" w:type="dxa"/>
          </w:tcPr>
          <w:p w14:paraId="0B1EDC11" w14:textId="77777777" w:rsidR="00C32ED4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  <w:p w14:paraId="39ED40A2" w14:textId="77777777" w:rsidR="00C32ED4" w:rsidRPr="003F256F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14:paraId="5DD55321" w14:textId="77777777" w:rsidR="00C32ED4" w:rsidRPr="003442CB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>(п. 2 ст. 11)</w:t>
            </w:r>
          </w:p>
        </w:tc>
        <w:tc>
          <w:tcPr>
            <w:tcW w:w="3068" w:type="dxa"/>
          </w:tcPr>
          <w:p w14:paraId="5BE2EF61" w14:textId="77777777" w:rsidR="00C32ED4" w:rsidRPr="003442CB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42CB">
              <w:rPr>
                <w:rFonts w:ascii="Times New Roman" w:hAnsi="Times New Roman" w:cs="Times New Roman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14:paraId="2C0646A3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7D0B25C" w14:textId="77777777" w:rsidR="00C32ED4" w:rsidRPr="003F256F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C32ED4" w:rsidRPr="003F256F" w14:paraId="6EF76141" w14:textId="77777777" w:rsidTr="00A41AA3">
        <w:tc>
          <w:tcPr>
            <w:tcW w:w="737" w:type="dxa"/>
          </w:tcPr>
          <w:p w14:paraId="67E926CD" w14:textId="77777777" w:rsidR="00C32ED4" w:rsidRDefault="00C32ED4" w:rsidP="00A41AA3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1" w:type="dxa"/>
          </w:tcPr>
          <w:p w14:paraId="76826DA5" w14:textId="77777777" w:rsidR="00C32ED4" w:rsidRPr="003442CB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«Об образовании в Кировской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42CB">
              <w:rPr>
                <w:rFonts w:ascii="Times New Roman" w:hAnsi="Times New Roman" w:cs="Times New Roman"/>
                <w:sz w:val="24"/>
                <w:szCs w:val="24"/>
              </w:rPr>
              <w:t xml:space="preserve">(п. 2 ст. 11) </w:t>
            </w:r>
          </w:p>
        </w:tc>
        <w:tc>
          <w:tcPr>
            <w:tcW w:w="3068" w:type="dxa"/>
          </w:tcPr>
          <w:p w14:paraId="04B557B8" w14:textId="77777777" w:rsidR="00C32ED4" w:rsidRPr="003442CB" w:rsidRDefault="00C32ED4" w:rsidP="00A41A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70528">
              <w:rPr>
                <w:rFonts w:ascii="Times New Roman" w:hAnsi="Times New Roman" w:cs="Times New Roman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3119" w:type="dxa"/>
          </w:tcPr>
          <w:p w14:paraId="3BF2DC3A" w14:textId="77777777" w:rsidR="00C32ED4" w:rsidRPr="00F70528" w:rsidRDefault="00C32ED4" w:rsidP="00A41AA3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14:paraId="235ADFB2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7044647C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0ACFEB6D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65876A2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14:paraId="1700EEF5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19DBDFBC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2322E1A7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0C37798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473E93FA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46BFA66D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41607DD0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2DC762B7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5522CB44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32DCBFCD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59B6FBF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5BEDA439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46C208F5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1CDE6836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1B50A4DA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7FD112BD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12C8CACF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3C191B46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2A382F7D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488286D5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527B6A9A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63B56BE3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41F8CA6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007A3461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6B3827F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6462B19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39448291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1451C6CD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20445CF3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79AE8BC6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38351F4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68FE5D88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015709B8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031C8D1F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795E975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3CE17322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300AAE41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24CBB15B" w14:textId="77777777" w:rsidR="00C32ED4" w:rsidRDefault="00C32ED4" w:rsidP="00C32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jc w:val="right"/>
        <w:rPr>
          <w:rFonts w:ascii="Times New Roman" w:hAnsi="Times New Roman" w:cs="Times New Roman"/>
        </w:rPr>
      </w:pPr>
    </w:p>
    <w:p w14:paraId="355FBD50" w14:textId="77777777" w:rsidR="00E879C9" w:rsidRDefault="00E879C9" w:rsidP="00D868F3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34EE63F4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both"/>
        <w:rPr>
          <w:sz w:val="28"/>
          <w:szCs w:val="28"/>
        </w:rPr>
      </w:pPr>
    </w:p>
    <w:p w14:paraId="387D62D4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3D453B07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настоящему Положению</w:t>
      </w:r>
    </w:p>
    <w:p w14:paraId="23F6577B" w14:textId="77777777" w:rsidR="00E879C9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right"/>
        <w:rPr>
          <w:sz w:val="28"/>
          <w:szCs w:val="28"/>
        </w:rPr>
      </w:pPr>
    </w:p>
    <w:p w14:paraId="3C86DEA7" w14:textId="77777777" w:rsidR="00E879C9" w:rsidRPr="006C5E86" w:rsidRDefault="00E879C9" w:rsidP="00061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Начальнику управления образования</w:t>
      </w:r>
    </w:p>
    <w:p w14:paraId="1D1885C3" w14:textId="77777777" w:rsidR="00E879C9" w:rsidRPr="006C5E86" w:rsidRDefault="00E879C9" w:rsidP="00061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администрации Кильмезского района</w:t>
      </w:r>
    </w:p>
    <w:p w14:paraId="50D03C31" w14:textId="77777777" w:rsidR="00E879C9" w:rsidRPr="006C5E86" w:rsidRDefault="00061211" w:rsidP="00061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___________________</w:t>
      </w:r>
      <w:r w:rsidR="00E879C9" w:rsidRPr="006C5E86">
        <w:rPr>
          <w:rFonts w:ascii="Times New Roman" w:hAnsi="Times New Roman" w:cs="Times New Roman"/>
          <w:b/>
          <w:color w:val="auto"/>
        </w:rPr>
        <w:t>_________________</w:t>
      </w:r>
    </w:p>
    <w:p w14:paraId="5FA20009" w14:textId="77777777" w:rsidR="00E879C9" w:rsidRPr="006C5E86" w:rsidRDefault="00E879C9" w:rsidP="00061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родителя (законного представителя)</w:t>
      </w:r>
    </w:p>
    <w:p w14:paraId="64E84A1C" w14:textId="77777777" w:rsidR="00E879C9" w:rsidRPr="006C5E86" w:rsidRDefault="00E879C9" w:rsidP="00061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>____________________________________</w:t>
      </w:r>
    </w:p>
    <w:p w14:paraId="3E700324" w14:textId="77777777" w:rsidR="00E879C9" w:rsidRPr="006C5E86" w:rsidRDefault="00E879C9" w:rsidP="00061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>____________________________________</w:t>
      </w:r>
    </w:p>
    <w:p w14:paraId="6A35564A" w14:textId="77777777" w:rsidR="00E879C9" w:rsidRPr="006C5E86" w:rsidRDefault="00E879C9" w:rsidP="000612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>____________________________________,</w:t>
      </w:r>
    </w:p>
    <w:p w14:paraId="1B3C4966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</w:rPr>
      </w:pPr>
      <w:r w:rsidRPr="006C5E86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                                      (Ф.И.О. заявителя)                                                                           </w:t>
      </w:r>
    </w:p>
    <w:p w14:paraId="72D892D6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проживающего по адресу:</w:t>
      </w:r>
    </w:p>
    <w:p w14:paraId="79861233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___________________________________</w:t>
      </w:r>
    </w:p>
    <w:p w14:paraId="2775357A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ул._________________________________</w:t>
      </w:r>
    </w:p>
    <w:p w14:paraId="5691420A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дом_________кв._____________________</w:t>
      </w:r>
    </w:p>
    <w:p w14:paraId="1D9F66BB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тел. домашний______________________</w:t>
      </w:r>
    </w:p>
    <w:p w14:paraId="0734D965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тел.мобильный______________________</w:t>
      </w:r>
    </w:p>
    <w:p w14:paraId="1184B9C8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адрес электронной почты____________</w:t>
      </w:r>
    </w:p>
    <w:p w14:paraId="2BD7E913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_____________________________________</w:t>
      </w:r>
    </w:p>
    <w:p w14:paraId="15155951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</w:p>
    <w:p w14:paraId="6F1042FA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>Заявление.</w:t>
      </w:r>
    </w:p>
    <w:p w14:paraId="5DE666C2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</w:p>
    <w:p w14:paraId="6B00F6B7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Прошу перевести </w:t>
      </w:r>
      <w:r w:rsidRPr="006C5E86">
        <w:rPr>
          <w:rFonts w:ascii="Times New Roman" w:hAnsi="Times New Roman" w:cs="Times New Roman"/>
          <w:color w:val="auto"/>
        </w:rPr>
        <w:t xml:space="preserve"> моего ребенка         __________________________________________________________________</w:t>
      </w:r>
    </w:p>
    <w:p w14:paraId="1F05CD4F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</w:rPr>
      </w:pPr>
      <w:r w:rsidRPr="006C5E86">
        <w:rPr>
          <w:rFonts w:ascii="Times New Roman" w:hAnsi="Times New Roman" w:cs="Times New Roman"/>
          <w:i/>
          <w:color w:val="auto"/>
        </w:rPr>
        <w:t xml:space="preserve">                                                                 ( Ф.И.О. ребенка)</w:t>
      </w:r>
    </w:p>
    <w:p w14:paraId="3CA208DF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>«__________»_____________________20_______</w:t>
      </w:r>
    </w:p>
    <w:p w14:paraId="2F3B1D31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</w:rPr>
      </w:pPr>
      <w:r w:rsidRPr="006C5E86">
        <w:rPr>
          <w:rFonts w:ascii="Times New Roman" w:hAnsi="Times New Roman" w:cs="Times New Roman"/>
          <w:i/>
          <w:color w:val="auto"/>
        </w:rPr>
        <w:t>(дата  рождения ребенка)</w:t>
      </w:r>
    </w:p>
    <w:p w14:paraId="09DBB3E6" w14:textId="77777777" w:rsidR="00E879C9" w:rsidRPr="006C5E86" w:rsidRDefault="00A264C2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посещающего</w:t>
      </w:r>
      <w:r w:rsidR="00E879C9" w:rsidRPr="006C5E86">
        <w:rPr>
          <w:rFonts w:ascii="Times New Roman" w:hAnsi="Times New Roman" w:cs="Times New Roman"/>
          <w:color w:val="auto"/>
        </w:rPr>
        <w:t xml:space="preserve">  __________________________________________</w:t>
      </w:r>
      <w:r>
        <w:rPr>
          <w:rFonts w:ascii="Times New Roman" w:hAnsi="Times New Roman" w:cs="Times New Roman"/>
          <w:color w:val="auto"/>
        </w:rPr>
        <w:t>_______________________</w:t>
      </w:r>
    </w:p>
    <w:p w14:paraId="4C9142E4" w14:textId="77777777" w:rsidR="00E879C9" w:rsidRPr="006C5E86" w:rsidRDefault="00A264C2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                                   </w:t>
      </w:r>
      <w:r w:rsidR="00E879C9" w:rsidRPr="006C5E86">
        <w:rPr>
          <w:rFonts w:ascii="Times New Roman" w:hAnsi="Times New Roman" w:cs="Times New Roman"/>
          <w:i/>
          <w:color w:val="auto"/>
        </w:rPr>
        <w:t>(наименование Учреждения, откуда выбывает ребенок )</w:t>
      </w:r>
    </w:p>
    <w:p w14:paraId="7BBFF17A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>в  ___________________________________________________________________________</w:t>
      </w:r>
    </w:p>
    <w:p w14:paraId="0D9FCE8F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</w:rPr>
      </w:pPr>
      <w:r w:rsidRPr="006C5E86">
        <w:rPr>
          <w:rFonts w:ascii="Times New Roman" w:hAnsi="Times New Roman" w:cs="Times New Roman"/>
          <w:i/>
          <w:color w:val="auto"/>
        </w:rPr>
        <w:t xml:space="preserve">             ( наименование Учреждения, являющегося желаемым для заявителя)</w:t>
      </w:r>
    </w:p>
    <w:p w14:paraId="46C3F387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color w:val="auto"/>
        </w:rPr>
      </w:pPr>
    </w:p>
    <w:p w14:paraId="666268FE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>Желаемая дата зачисления ребенка в Учреждение ______________   20______г</w:t>
      </w:r>
    </w:p>
    <w:p w14:paraId="6862C824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</w:p>
    <w:p w14:paraId="30A4EE30" w14:textId="77777777" w:rsidR="00E879C9" w:rsidRDefault="00A264C2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444444"/>
          <w:shd w:val="clear" w:color="auto" w:fill="FFFFFF"/>
        </w:rPr>
      </w:pPr>
      <w:r w:rsidRPr="00A264C2">
        <w:rPr>
          <w:rFonts w:ascii="Times New Roman" w:hAnsi="Times New Roman" w:cs="Times New Roman"/>
          <w:color w:val="auto"/>
        </w:rPr>
        <w:t xml:space="preserve">Имею право на </w:t>
      </w:r>
      <w:r w:rsidR="00E879C9" w:rsidRPr="00A264C2">
        <w:rPr>
          <w:rFonts w:ascii="Times New Roman" w:hAnsi="Times New Roman" w:cs="Times New Roman"/>
          <w:color w:val="auto"/>
        </w:rPr>
        <w:t>в</w:t>
      </w:r>
      <w:r w:rsidRPr="00A264C2">
        <w:rPr>
          <w:rFonts w:ascii="Times New Roman" w:hAnsi="Times New Roman" w:cs="Times New Roman"/>
          <w:color w:val="auto"/>
        </w:rPr>
        <w:t>неочередное/первоочередное п</w:t>
      </w:r>
      <w:r>
        <w:rPr>
          <w:rFonts w:ascii="Times New Roman" w:hAnsi="Times New Roman" w:cs="Times New Roman"/>
          <w:color w:val="auto"/>
          <w:shd w:val="clear" w:color="auto" w:fill="FFFFFF"/>
        </w:rPr>
        <w:t>редоставления путевки</w:t>
      </w:r>
      <w:r w:rsidRPr="00A264C2">
        <w:rPr>
          <w:rFonts w:ascii="Times New Roman" w:hAnsi="Times New Roman" w:cs="Times New Roman"/>
          <w:color w:val="auto"/>
          <w:shd w:val="clear" w:color="auto" w:fill="FFFFFF"/>
        </w:rPr>
        <w:t xml:space="preserve"> в муниципальную дошкольную образовательную организацию, так как отношусь к следующей категории: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</w:p>
    <w:p w14:paraId="42526A80" w14:textId="77777777" w:rsidR="00A264C2" w:rsidRPr="00A264C2" w:rsidRDefault="00A264C2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444444"/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>______________________________________________________________________</w:t>
      </w:r>
    </w:p>
    <w:p w14:paraId="6ECC79C7" w14:textId="77777777" w:rsidR="00A264C2" w:rsidRDefault="00A264C2" w:rsidP="00842F1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auto"/>
        </w:rPr>
      </w:pPr>
    </w:p>
    <w:p w14:paraId="3568B9DC" w14:textId="77777777" w:rsidR="00A264C2" w:rsidRPr="00A264C2" w:rsidRDefault="00A264C2" w:rsidP="00A264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264C2">
        <w:rPr>
          <w:rFonts w:ascii="Times New Roman" w:eastAsia="Times New Roman" w:hAnsi="Times New Roman" w:cs="Times New Roman"/>
          <w:color w:val="auto"/>
        </w:rPr>
        <w:t>Старший ребенок обучается в муниципальн</w:t>
      </w:r>
      <w:r>
        <w:rPr>
          <w:rFonts w:ascii="Times New Roman" w:eastAsia="Times New Roman" w:hAnsi="Times New Roman" w:cs="Times New Roman"/>
          <w:color w:val="auto"/>
        </w:rPr>
        <w:t xml:space="preserve">ой образовательной организации  </w:t>
      </w:r>
      <w:r w:rsidRPr="00A264C2">
        <w:rPr>
          <w:rFonts w:ascii="Times New Roman" w:eastAsia="Times New Roman" w:hAnsi="Times New Roman" w:cs="Times New Roman"/>
          <w:color w:val="auto"/>
        </w:rPr>
        <w:br/>
      </w:r>
    </w:p>
    <w:p w14:paraId="0DAEFC6D" w14:textId="77777777" w:rsidR="00A264C2" w:rsidRPr="00A264C2" w:rsidRDefault="00A264C2" w:rsidP="00A264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264C2">
        <w:rPr>
          <w:rFonts w:ascii="Times New Roman" w:eastAsia="Times New Roman" w:hAnsi="Times New Roman" w:cs="Times New Roman"/>
          <w:color w:val="auto"/>
        </w:rPr>
        <w:t>_________________________________________________________________________</w:t>
      </w:r>
      <w:r w:rsidRPr="00A264C2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</w:t>
      </w:r>
      <w:r w:rsidRPr="00A264C2">
        <w:rPr>
          <w:rFonts w:ascii="Times New Roman" w:eastAsia="Times New Roman" w:hAnsi="Times New Roman" w:cs="Times New Roman"/>
          <w:i/>
          <w:color w:val="auto"/>
        </w:rPr>
        <w:t>(фамилия, имя, отчество ребенка)</w:t>
      </w:r>
    </w:p>
    <w:p w14:paraId="0D168A5D" w14:textId="77777777" w:rsidR="00A264C2" w:rsidRPr="00A264C2" w:rsidRDefault="00A264C2" w:rsidP="00A264C2">
      <w:pPr>
        <w:widowControl/>
        <w:shd w:val="clear" w:color="auto" w:fill="FFFFFF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264C2">
        <w:rPr>
          <w:rFonts w:ascii="Times New Roman" w:eastAsia="Times New Roman" w:hAnsi="Times New Roman" w:cs="Times New Roman"/>
          <w:color w:val="auto"/>
        </w:rPr>
        <w:t>Свидетельство о рождении ребенка: серия ___________ N _______________________</w:t>
      </w:r>
      <w:r w:rsidRPr="00A264C2">
        <w:rPr>
          <w:rFonts w:ascii="Times New Roman" w:eastAsia="Times New Roman" w:hAnsi="Times New Roman" w:cs="Times New Roman"/>
          <w:color w:val="auto"/>
        </w:rPr>
        <w:br/>
      </w:r>
    </w:p>
    <w:p w14:paraId="34C6BE12" w14:textId="77777777" w:rsidR="00A264C2" w:rsidRPr="00A264C2" w:rsidRDefault="00A264C2" w:rsidP="00A264C2">
      <w:pPr>
        <w:widowControl/>
        <w:shd w:val="clear" w:color="auto" w:fill="FFFFFF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A264C2">
        <w:rPr>
          <w:rFonts w:ascii="Times New Roman" w:eastAsia="Times New Roman" w:hAnsi="Times New Roman" w:cs="Times New Roman"/>
          <w:color w:val="auto"/>
        </w:rPr>
        <w:t>Я уведомлен(а), что в соответствии с частью 4 статьи 67 </w:t>
      </w:r>
      <w:hyperlink r:id="rId49" w:anchor="7D20K3" w:history="1">
        <w:r w:rsidRPr="00A264C2">
          <w:rPr>
            <w:rFonts w:ascii="Times New Roman" w:eastAsia="Times New Roman" w:hAnsi="Times New Roman" w:cs="Times New Roman"/>
            <w:color w:val="auto"/>
            <w:u w:val="single"/>
          </w:rPr>
          <w:t>Федерального закона от 29.12.2012 N 273-ФЗ "Об образовании в Российской Федерации"</w:t>
        </w:r>
      </w:hyperlink>
      <w:r w:rsidRPr="00A264C2">
        <w:rPr>
          <w:rFonts w:ascii="Times New Roman" w:eastAsia="Times New Roman" w:hAnsi="Times New Roman" w:cs="Times New Roman"/>
          <w:color w:val="auto"/>
        </w:rPr>
        <w:t> перевод в одну из указанных в настоящем заявлении дошкольных образовательных организаций будет осуществлен при наличии свободных мест в соответствующей возрастной группе.</w:t>
      </w:r>
    </w:p>
    <w:p w14:paraId="4776796D" w14:textId="77777777" w:rsidR="00A264C2" w:rsidRDefault="00A264C2" w:rsidP="00A264C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color w:val="auto"/>
        </w:rPr>
      </w:pPr>
    </w:p>
    <w:p w14:paraId="271D2FFA" w14:textId="77777777" w:rsidR="00F77B83" w:rsidRDefault="00E879C9" w:rsidP="006E66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lastRenderedPageBreak/>
        <w:t>В случае отсутствия свободных мест в</w:t>
      </w:r>
      <w:r>
        <w:rPr>
          <w:rFonts w:ascii="Times New Roman" w:hAnsi="Times New Roman" w:cs="Times New Roman"/>
          <w:color w:val="auto"/>
        </w:rPr>
        <w:t xml:space="preserve"> вышеуказанное мною Учреждение</w:t>
      </w:r>
      <w:r w:rsidR="00A264C2">
        <w:rPr>
          <w:rFonts w:ascii="Times New Roman" w:hAnsi="Times New Roman" w:cs="Times New Roman"/>
          <w:color w:val="auto"/>
        </w:rPr>
        <w:t xml:space="preserve"> </w:t>
      </w:r>
      <w:r w:rsidRPr="006C5E86">
        <w:rPr>
          <w:rFonts w:ascii="Times New Roman" w:hAnsi="Times New Roman" w:cs="Times New Roman"/>
          <w:color w:val="auto"/>
        </w:rPr>
        <w:t>на желаемую дату начала посещения ребенком</w:t>
      </w:r>
      <w:r>
        <w:rPr>
          <w:rFonts w:ascii="Times New Roman" w:hAnsi="Times New Roman" w:cs="Times New Roman"/>
          <w:color w:val="auto"/>
        </w:rPr>
        <w:t xml:space="preserve"> Учреждения прошу поставить ребенка</w:t>
      </w:r>
      <w:r w:rsidRPr="006C5E86">
        <w:rPr>
          <w:rFonts w:ascii="Times New Roman" w:hAnsi="Times New Roman" w:cs="Times New Roman"/>
          <w:color w:val="auto"/>
        </w:rPr>
        <w:t xml:space="preserve"> на учет для определения в образовательное учреждение, реализующее основную образовательную программу дошкольного образования.</w:t>
      </w:r>
    </w:p>
    <w:p w14:paraId="25C65A72" w14:textId="77777777" w:rsidR="00A264C2" w:rsidRDefault="00A264C2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</w:p>
    <w:p w14:paraId="45888BF9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 xml:space="preserve"> «__________»__________________20___г                          ________________________</w:t>
      </w:r>
    </w:p>
    <w:p w14:paraId="226EB104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color w:val="auto"/>
        </w:rPr>
      </w:pPr>
      <w:r w:rsidRPr="006C5E86">
        <w:rPr>
          <w:rFonts w:ascii="Times New Roman" w:hAnsi="Times New Roman" w:cs="Times New Roman"/>
          <w:i/>
          <w:color w:val="auto"/>
        </w:rPr>
        <w:t xml:space="preserve"> (подпись заявителя)</w:t>
      </w:r>
    </w:p>
    <w:p w14:paraId="0B89ACF7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6C5E86">
        <w:rPr>
          <w:rFonts w:ascii="Times New Roman" w:hAnsi="Times New Roman" w:cs="Times New Roman"/>
          <w:color w:val="auto"/>
        </w:rPr>
        <w:t>№ уведомления___________от «________»_____________________20____</w:t>
      </w:r>
    </w:p>
    <w:p w14:paraId="3BBD3049" w14:textId="77777777" w:rsidR="00E879C9" w:rsidRPr="006C5E86" w:rsidRDefault="00E879C9" w:rsidP="006C5E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</w:rPr>
      </w:pPr>
    </w:p>
    <w:p w14:paraId="63F22EF8" w14:textId="77777777" w:rsidR="00E879C9" w:rsidRPr="006C5E86" w:rsidRDefault="00E879C9" w:rsidP="006C5E86">
      <w:pPr>
        <w:pStyle w:val="21"/>
        <w:shd w:val="clear" w:color="auto" w:fill="auto"/>
        <w:tabs>
          <w:tab w:val="left" w:pos="734"/>
        </w:tabs>
        <w:spacing w:line="276" w:lineRule="auto"/>
        <w:ind w:firstLine="0"/>
        <w:jc w:val="right"/>
        <w:rPr>
          <w:sz w:val="24"/>
          <w:szCs w:val="24"/>
        </w:rPr>
      </w:pPr>
    </w:p>
    <w:sectPr w:rsidR="00E879C9" w:rsidRPr="006C5E86" w:rsidSect="007B2F75">
      <w:pgSz w:w="11900" w:h="16840"/>
      <w:pgMar w:top="1123" w:right="816" w:bottom="567" w:left="16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EFB5" w14:textId="77777777" w:rsidR="00D252AB" w:rsidRDefault="00D252AB">
      <w:r>
        <w:separator/>
      </w:r>
    </w:p>
  </w:endnote>
  <w:endnote w:type="continuationSeparator" w:id="0">
    <w:p w14:paraId="20A73672" w14:textId="77777777" w:rsidR="00D252AB" w:rsidRDefault="00D2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F6BBB" w14:textId="77777777" w:rsidR="00D252AB" w:rsidRDefault="00D252AB"/>
  </w:footnote>
  <w:footnote w:type="continuationSeparator" w:id="0">
    <w:p w14:paraId="589117B8" w14:textId="77777777" w:rsidR="00D252AB" w:rsidRDefault="00D252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A96"/>
    <w:multiLevelType w:val="multilevel"/>
    <w:tmpl w:val="CAF827D4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cs="Times New Roman" w:hint="default"/>
      </w:rPr>
    </w:lvl>
  </w:abstractNum>
  <w:abstractNum w:abstractNumId="1" w15:restartNumberingAfterBreak="0">
    <w:nsid w:val="16B12EE1"/>
    <w:multiLevelType w:val="multilevel"/>
    <w:tmpl w:val="4E5C8444"/>
    <w:lvl w:ilvl="0">
      <w:start w:val="4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1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cs="Times New Roman" w:hint="default"/>
      </w:rPr>
    </w:lvl>
  </w:abstractNum>
  <w:abstractNum w:abstractNumId="2" w15:restartNumberingAfterBreak="0">
    <w:nsid w:val="26F81F97"/>
    <w:multiLevelType w:val="multilevel"/>
    <w:tmpl w:val="3C887AF8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312" w:hanging="2160"/>
      </w:pPr>
      <w:rPr>
        <w:rFonts w:cs="Times New Roman" w:hint="default"/>
      </w:rPr>
    </w:lvl>
  </w:abstractNum>
  <w:abstractNum w:abstractNumId="3" w15:restartNumberingAfterBreak="0">
    <w:nsid w:val="32C31DB3"/>
    <w:multiLevelType w:val="multilevel"/>
    <w:tmpl w:val="487E9A1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76605A6"/>
    <w:multiLevelType w:val="multilevel"/>
    <w:tmpl w:val="9E06E9A6"/>
    <w:lvl w:ilvl="0">
      <w:start w:val="3"/>
      <w:numFmt w:val="decimal"/>
      <w:lvlText w:val="%1."/>
      <w:lvlJc w:val="left"/>
      <w:pPr>
        <w:ind w:left="588" w:hanging="588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304" w:hanging="2160"/>
      </w:pPr>
      <w:rPr>
        <w:rFonts w:cs="Times New Roman" w:hint="default"/>
      </w:rPr>
    </w:lvl>
  </w:abstractNum>
  <w:abstractNum w:abstractNumId="5" w15:restartNumberingAfterBreak="0">
    <w:nsid w:val="42F91691"/>
    <w:multiLevelType w:val="hybridMultilevel"/>
    <w:tmpl w:val="27B6D47E"/>
    <w:lvl w:ilvl="0" w:tplc="0FEEA024">
      <w:start w:val="4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6" w15:restartNumberingAfterBreak="0">
    <w:nsid w:val="53A63D89"/>
    <w:multiLevelType w:val="multilevel"/>
    <w:tmpl w:val="C75C9B64"/>
    <w:lvl w:ilvl="0">
      <w:start w:val="4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8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7" w15:restartNumberingAfterBreak="0">
    <w:nsid w:val="571F024A"/>
    <w:multiLevelType w:val="multilevel"/>
    <w:tmpl w:val="067E7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4455704"/>
    <w:multiLevelType w:val="multilevel"/>
    <w:tmpl w:val="F4A2B0D2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cs="Times New Roman" w:hint="default"/>
      </w:rPr>
    </w:lvl>
  </w:abstractNum>
  <w:abstractNum w:abstractNumId="9" w15:restartNumberingAfterBreak="0">
    <w:nsid w:val="746F0B5A"/>
    <w:multiLevelType w:val="multilevel"/>
    <w:tmpl w:val="6CEAAAA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9CF4D2F"/>
    <w:multiLevelType w:val="multilevel"/>
    <w:tmpl w:val="B03C7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A6724F1"/>
    <w:multiLevelType w:val="multilevel"/>
    <w:tmpl w:val="CEC88C4A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3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cs="Times New Roman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2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27E3"/>
    <w:rsid w:val="000019F6"/>
    <w:rsid w:val="00021B52"/>
    <w:rsid w:val="0004585E"/>
    <w:rsid w:val="00061211"/>
    <w:rsid w:val="00072D27"/>
    <w:rsid w:val="00076253"/>
    <w:rsid w:val="00080F52"/>
    <w:rsid w:val="0009772A"/>
    <w:rsid w:val="000C586A"/>
    <w:rsid w:val="000D12C2"/>
    <w:rsid w:val="0010026E"/>
    <w:rsid w:val="00101E25"/>
    <w:rsid w:val="0011250E"/>
    <w:rsid w:val="00116EF4"/>
    <w:rsid w:val="00137707"/>
    <w:rsid w:val="00167F82"/>
    <w:rsid w:val="00182C91"/>
    <w:rsid w:val="001C7A8F"/>
    <w:rsid w:val="001D1D1D"/>
    <w:rsid w:val="001D5B47"/>
    <w:rsid w:val="00241B06"/>
    <w:rsid w:val="002427E3"/>
    <w:rsid w:val="00243904"/>
    <w:rsid w:val="00264A7D"/>
    <w:rsid w:val="002A444F"/>
    <w:rsid w:val="002C4FD9"/>
    <w:rsid w:val="002C79D9"/>
    <w:rsid w:val="002D6BFD"/>
    <w:rsid w:val="003557A6"/>
    <w:rsid w:val="0038671E"/>
    <w:rsid w:val="003B15C4"/>
    <w:rsid w:val="003C2B26"/>
    <w:rsid w:val="003D099A"/>
    <w:rsid w:val="003E6F16"/>
    <w:rsid w:val="003F256F"/>
    <w:rsid w:val="00401E4F"/>
    <w:rsid w:val="00407BAA"/>
    <w:rsid w:val="0041331B"/>
    <w:rsid w:val="00431FC3"/>
    <w:rsid w:val="004A01A2"/>
    <w:rsid w:val="004A0201"/>
    <w:rsid w:val="004B7A8F"/>
    <w:rsid w:val="004D0003"/>
    <w:rsid w:val="004D0ACD"/>
    <w:rsid w:val="00506BED"/>
    <w:rsid w:val="00526740"/>
    <w:rsid w:val="005275C1"/>
    <w:rsid w:val="00536017"/>
    <w:rsid w:val="005535F7"/>
    <w:rsid w:val="00561DC3"/>
    <w:rsid w:val="005A0333"/>
    <w:rsid w:val="00612592"/>
    <w:rsid w:val="00627D03"/>
    <w:rsid w:val="00650B98"/>
    <w:rsid w:val="00670783"/>
    <w:rsid w:val="00682997"/>
    <w:rsid w:val="00696965"/>
    <w:rsid w:val="006B3223"/>
    <w:rsid w:val="006C5E86"/>
    <w:rsid w:val="006C7774"/>
    <w:rsid w:val="006D284A"/>
    <w:rsid w:val="006D7BFF"/>
    <w:rsid w:val="006E1532"/>
    <w:rsid w:val="006E661A"/>
    <w:rsid w:val="0073024C"/>
    <w:rsid w:val="007462A0"/>
    <w:rsid w:val="00773F3B"/>
    <w:rsid w:val="007B2F75"/>
    <w:rsid w:val="007C61A8"/>
    <w:rsid w:val="00842512"/>
    <w:rsid w:val="00842F11"/>
    <w:rsid w:val="00860AFA"/>
    <w:rsid w:val="0086414C"/>
    <w:rsid w:val="00867DAF"/>
    <w:rsid w:val="00881739"/>
    <w:rsid w:val="008B6AAE"/>
    <w:rsid w:val="00902EBC"/>
    <w:rsid w:val="00904630"/>
    <w:rsid w:val="00927C73"/>
    <w:rsid w:val="00980242"/>
    <w:rsid w:val="00990786"/>
    <w:rsid w:val="009B42C5"/>
    <w:rsid w:val="00A2094D"/>
    <w:rsid w:val="00A264C2"/>
    <w:rsid w:val="00A43229"/>
    <w:rsid w:val="00A45CFA"/>
    <w:rsid w:val="00A471CC"/>
    <w:rsid w:val="00A81D6B"/>
    <w:rsid w:val="00AA391F"/>
    <w:rsid w:val="00AB4C73"/>
    <w:rsid w:val="00AB6067"/>
    <w:rsid w:val="00AF4FC4"/>
    <w:rsid w:val="00B110DE"/>
    <w:rsid w:val="00B759C3"/>
    <w:rsid w:val="00BA1068"/>
    <w:rsid w:val="00BB086A"/>
    <w:rsid w:val="00BC4B46"/>
    <w:rsid w:val="00BD689F"/>
    <w:rsid w:val="00BE1B07"/>
    <w:rsid w:val="00BE3DE8"/>
    <w:rsid w:val="00BF413C"/>
    <w:rsid w:val="00C24535"/>
    <w:rsid w:val="00C31680"/>
    <w:rsid w:val="00C32ED4"/>
    <w:rsid w:val="00C679A6"/>
    <w:rsid w:val="00C84599"/>
    <w:rsid w:val="00CA0C7B"/>
    <w:rsid w:val="00CD62F6"/>
    <w:rsid w:val="00CE4DB4"/>
    <w:rsid w:val="00CE7660"/>
    <w:rsid w:val="00D252AB"/>
    <w:rsid w:val="00D446A1"/>
    <w:rsid w:val="00D615AF"/>
    <w:rsid w:val="00D64CCB"/>
    <w:rsid w:val="00D7561E"/>
    <w:rsid w:val="00D868F3"/>
    <w:rsid w:val="00D86985"/>
    <w:rsid w:val="00DA05EF"/>
    <w:rsid w:val="00DC3342"/>
    <w:rsid w:val="00E00717"/>
    <w:rsid w:val="00E0148C"/>
    <w:rsid w:val="00E22847"/>
    <w:rsid w:val="00E35CA5"/>
    <w:rsid w:val="00E64890"/>
    <w:rsid w:val="00E879C9"/>
    <w:rsid w:val="00EF22AD"/>
    <w:rsid w:val="00F3415D"/>
    <w:rsid w:val="00F35A5D"/>
    <w:rsid w:val="00F57205"/>
    <w:rsid w:val="00F77B83"/>
    <w:rsid w:val="00FE3C65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31DAD8"/>
  <w15:docId w15:val="{E03D92F6-AD63-4583-A2C7-FEAB2ECD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89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64890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E6489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">
    <w:name w:val="Основной текст (3)_"/>
    <w:link w:val="30"/>
    <w:uiPriority w:val="99"/>
    <w:locked/>
    <w:rsid w:val="00E64890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link w:val="21"/>
    <w:uiPriority w:val="99"/>
    <w:locked/>
    <w:rsid w:val="00E64890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uiPriority w:val="99"/>
    <w:rsid w:val="00E6489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3">
    <w:name w:val="Основной текст (2)3"/>
    <w:uiPriority w:val="99"/>
    <w:rsid w:val="00E6489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">
    <w:name w:val="Основной текст (2)2"/>
    <w:uiPriority w:val="99"/>
    <w:rsid w:val="00E64890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0">
    <w:name w:val="Заголовок №1"/>
    <w:basedOn w:val="a"/>
    <w:link w:val="1"/>
    <w:uiPriority w:val="99"/>
    <w:rsid w:val="00E64890"/>
    <w:pPr>
      <w:shd w:val="clear" w:color="auto" w:fill="FFFFFF"/>
      <w:spacing w:after="24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uiPriority w:val="99"/>
    <w:rsid w:val="00E64890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rsid w:val="00E64890"/>
    <w:pPr>
      <w:shd w:val="clear" w:color="auto" w:fill="FFFFFF"/>
      <w:spacing w:line="230" w:lineRule="exact"/>
      <w:ind w:hanging="6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CE4D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6C5E86"/>
    <w:pPr>
      <w:widowControl w:val="0"/>
      <w:suppressAutoHyphens/>
      <w:spacing w:after="200" w:line="276" w:lineRule="auto"/>
    </w:pPr>
    <w:rPr>
      <w:rFonts w:ascii="Calibri" w:eastAsia="Times New Roman" w:hAnsi="Calibri" w:cs="Calibri"/>
      <w:kern w:val="2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6C5E86"/>
    <w:rPr>
      <w:rFonts w:ascii="Calibri" w:hAnsi="Calibri"/>
      <w:kern w:val="2"/>
      <w:sz w:val="22"/>
      <w:lang w:eastAsia="ar-SA" w:bidi="ar-SA"/>
    </w:rPr>
  </w:style>
  <w:style w:type="paragraph" w:styleId="a4">
    <w:name w:val="Balloon Text"/>
    <w:basedOn w:val="a"/>
    <w:link w:val="a5"/>
    <w:uiPriority w:val="99"/>
    <w:semiHidden/>
    <w:rsid w:val="006E1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E1532"/>
    <w:rPr>
      <w:rFonts w:ascii="Segoe UI" w:hAnsi="Segoe UI" w:cs="Segoe UI"/>
      <w:color w:val="000000"/>
      <w:sz w:val="18"/>
      <w:szCs w:val="18"/>
    </w:rPr>
  </w:style>
  <w:style w:type="paragraph" w:customStyle="1" w:styleId="formattext">
    <w:name w:val="formattext"/>
    <w:basedOn w:val="a"/>
    <w:rsid w:val="00401E4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73038635" TargetMode="External"/><Relationship Id="rId18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26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9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21" Type="http://schemas.openxmlformats.org/officeDocument/2006/relationships/hyperlink" Target="consultantplus://offline/ref=B43B19BE65811996E93F382F4768F5F933E57BCDD9D9F7B2DE66A4EB6B6BCDADE2C436698D9E0B4D3548367A2EFCnDN" TargetMode="External"/><Relationship Id="rId34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2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F6EDA4E0C7F98B8BFEFDE140FC003F6A5D864EC47E7B48EC98E1410735087E9D3BCA66503CE7644570D26203B25B7195AA614D326D204E1FU0NFN" TargetMode="External"/><Relationship Id="rId2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11" Type="http://schemas.openxmlformats.org/officeDocument/2006/relationships/hyperlink" Target="https://docs.cntd.ru/document/565068753" TargetMode="External"/><Relationship Id="rId24" Type="http://schemas.openxmlformats.org/officeDocument/2006/relationships/hyperlink" Target="consultantplus://offline/ref=B43B19BE65811996E93F382F4768F5F931EC7BCFD6D1F7B2DE66A4EB6B6BCDADF0C46E6784CB4409635B367B31C4361A699213F2nDN" TargetMode="External"/><Relationship Id="rId32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3B19BE65811996E93F382F4768F5F931E77CCDD9DEF7B2DE66A4EB6B6BCDADE2C436698D9E0B4D3548367A2EFCnDN" TargetMode="External"/><Relationship Id="rId23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28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6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9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902389617" TargetMode="External"/><Relationship Id="rId19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3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4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B43B19BE65811996E93F382F4768F5F933E57AC5D5D0F7B2DE66A4EB6B6BCDADE2C436698D9E0B4D3548367A2EFCnDN" TargetMode="External"/><Relationship Id="rId22" Type="http://schemas.openxmlformats.org/officeDocument/2006/relationships/hyperlink" Target="consultantplus://offline/ref=B43B19BE65811996E93F382F4768F5F931EC7BCFD6D1F7B2DE66A4EB6B6BCDADF0C46E6784CB4409635B367B31C4361A699213F2nDN" TargetMode="External"/><Relationship Id="rId27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30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8" Type="http://schemas.openxmlformats.org/officeDocument/2006/relationships/hyperlink" Target="https://docs.cntd.ru/document/9004937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docs.cntd.ru/document/565627315" TargetMode="External"/><Relationship Id="rId17" Type="http://schemas.openxmlformats.org/officeDocument/2006/relationships/hyperlink" Target="consultantplus://offline/ref=F6EDA4E0C7F98B8BFEFDE140FC003F6A5D864EC47E7B48EC98E1410735087E9D3BCA66503CE7644571D26203B25B7195AA614D326D204E1FU0NFN" TargetMode="External"/><Relationship Id="rId25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20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4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23</Pages>
  <Words>7660</Words>
  <Characters>43664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Управляющий делами</cp:lastModifiedBy>
  <cp:revision>56</cp:revision>
  <cp:lastPrinted>2023-01-25T11:12:00Z</cp:lastPrinted>
  <dcterms:created xsi:type="dcterms:W3CDTF">2018-08-31T08:24:00Z</dcterms:created>
  <dcterms:modified xsi:type="dcterms:W3CDTF">2023-02-17T13:12:00Z</dcterms:modified>
</cp:coreProperties>
</file>