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38" w:rsidRDefault="001C6C38" w:rsidP="00A804D2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180pt;margin-top:-36pt;width:63.15pt;height:63pt;z-index:-251658240;visibility:visible">
            <v:imagedata r:id="rId4" o:title=""/>
          </v:shape>
        </w:pict>
      </w:r>
    </w:p>
    <w:p w:rsidR="001C6C38" w:rsidRDefault="001C6C38" w:rsidP="00A804D2">
      <w:pPr>
        <w:jc w:val="center"/>
        <w:rPr>
          <w:b/>
          <w:sz w:val="28"/>
          <w:szCs w:val="28"/>
        </w:rPr>
      </w:pPr>
    </w:p>
    <w:p w:rsidR="001C6C38" w:rsidRDefault="001C6C38" w:rsidP="00B87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  <w:r>
        <w:rPr>
          <w:b/>
          <w:sz w:val="32"/>
          <w:szCs w:val="32"/>
        </w:rPr>
        <w:br/>
        <w:t>КИРОВСКОЙ ОБЛАСТИ</w:t>
      </w:r>
    </w:p>
    <w:p w:rsidR="001C6C38" w:rsidRDefault="001C6C38" w:rsidP="00B877A1">
      <w:pPr>
        <w:jc w:val="center"/>
        <w:rPr>
          <w:b/>
          <w:sz w:val="32"/>
          <w:szCs w:val="32"/>
        </w:rPr>
      </w:pPr>
    </w:p>
    <w:p w:rsidR="001C6C38" w:rsidRDefault="001C6C38" w:rsidP="00B87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6C38" w:rsidRDefault="001C6C38" w:rsidP="00A804D2">
      <w:pPr>
        <w:rPr>
          <w:sz w:val="28"/>
          <w:szCs w:val="28"/>
        </w:rPr>
      </w:pPr>
    </w:p>
    <w:p w:rsidR="001C6C38" w:rsidRDefault="001C6C38" w:rsidP="00A804D2">
      <w:pPr>
        <w:rPr>
          <w:sz w:val="28"/>
          <w:szCs w:val="28"/>
        </w:rPr>
      </w:pPr>
      <w:r>
        <w:rPr>
          <w:sz w:val="28"/>
          <w:szCs w:val="28"/>
        </w:rPr>
        <w:t>25.10.2022                                                                                                        № 384</w:t>
      </w:r>
    </w:p>
    <w:p w:rsidR="001C6C38" w:rsidRDefault="001C6C38" w:rsidP="00A804D2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1C6C38" w:rsidRDefault="001C6C38" w:rsidP="00A804D2">
      <w:pPr>
        <w:rPr>
          <w:sz w:val="28"/>
          <w:szCs w:val="28"/>
        </w:rPr>
      </w:pPr>
    </w:p>
    <w:p w:rsidR="001C6C38" w:rsidRDefault="001C6C38" w:rsidP="00A80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Кильмезского района от 06.07.2021 № 307 </w:t>
      </w:r>
    </w:p>
    <w:p w:rsidR="001C6C38" w:rsidRDefault="001C6C38" w:rsidP="00A804D2">
      <w:pPr>
        <w:jc w:val="both"/>
        <w:rPr>
          <w:sz w:val="28"/>
          <w:szCs w:val="28"/>
        </w:rPr>
      </w:pPr>
    </w:p>
    <w:p w:rsidR="001C6C38" w:rsidRDefault="001C6C38" w:rsidP="00B877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решением  Кильмезской  районной  Думы  от  18.10.2022 №  4/2,  администрация  Кильмезского  района  постановляет:</w:t>
      </w:r>
    </w:p>
    <w:p w:rsidR="001C6C38" w:rsidRDefault="001C6C38" w:rsidP="00A80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следующие  изменения  в  постановление  администрации  Кильмезского  района  от  06.07.2021  № 307  «Об  утверждении  муниципальной  программы  «Развитие  культуры и  туризма  на  2019-2025  годы»:</w:t>
      </w:r>
    </w:p>
    <w:p w:rsidR="001C6C38" w:rsidRDefault="001C6C38" w:rsidP="00A80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 паспорте  программы  раздел  «Общий объем   ассигнований муниципальной  программы  изложить   в новой редакции:   Общий  объем  ассигнований  муниципальной  программы  составит </w:t>
      </w:r>
      <w:r>
        <w:rPr>
          <w:b/>
          <w:sz w:val="28"/>
          <w:szCs w:val="28"/>
        </w:rPr>
        <w:t>297096,27</w:t>
      </w:r>
      <w:r>
        <w:rPr>
          <w:sz w:val="28"/>
          <w:szCs w:val="28"/>
        </w:rPr>
        <w:t xml:space="preserve">  тыс.рублей,  в  том  числе:  за  счет  средств  федерального  бюджета – </w:t>
      </w:r>
      <w:r>
        <w:rPr>
          <w:b/>
          <w:sz w:val="28"/>
          <w:szCs w:val="28"/>
        </w:rPr>
        <w:t>9238,04</w:t>
      </w:r>
      <w:r>
        <w:rPr>
          <w:sz w:val="28"/>
          <w:szCs w:val="28"/>
        </w:rPr>
        <w:t xml:space="preserve"> тыс. рублей,  за  счет  средств  областного  бюджета – </w:t>
      </w:r>
      <w:r>
        <w:rPr>
          <w:b/>
          <w:sz w:val="28"/>
          <w:szCs w:val="28"/>
        </w:rPr>
        <w:t xml:space="preserve">114321,494  </w:t>
      </w:r>
      <w:r>
        <w:rPr>
          <w:sz w:val="28"/>
          <w:szCs w:val="28"/>
        </w:rPr>
        <w:t xml:space="preserve">тыс.рублей, за  счет  средств  районного  бюджета – </w:t>
      </w:r>
      <w:r>
        <w:rPr>
          <w:b/>
          <w:sz w:val="28"/>
          <w:szCs w:val="28"/>
        </w:rPr>
        <w:t xml:space="preserve">173536,736 </w:t>
      </w:r>
      <w:r>
        <w:rPr>
          <w:sz w:val="28"/>
          <w:szCs w:val="28"/>
        </w:rPr>
        <w:t xml:space="preserve">тыс. </w:t>
      </w:r>
      <w:bookmarkStart w:id="0" w:name="_GoBack"/>
      <w:bookmarkEnd w:id="0"/>
      <w:r>
        <w:rPr>
          <w:sz w:val="28"/>
          <w:szCs w:val="28"/>
        </w:rPr>
        <w:t>рублей.</w:t>
      </w:r>
    </w:p>
    <w:p w:rsidR="001C6C38" w:rsidRDefault="001C6C38" w:rsidP="00A80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 № 2  к  Муниципальной  программе изложить  в  новой  редакции,  согласно  приложению  № 1.</w:t>
      </w:r>
    </w:p>
    <w:p w:rsidR="001C6C38" w:rsidRPr="00503E44" w:rsidRDefault="001C6C38" w:rsidP="00A80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3.Приложение  № 3  к  Муниципальной  программе изложить  в  новой  редакции,  согласно  приложению  № 2.</w:t>
      </w:r>
    </w:p>
    <w:p w:rsidR="001C6C38" w:rsidRDefault="001C6C38" w:rsidP="00A80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  данного  постановления  возложить  на  первого  заместителя  главы  администрации  Кильмезского  района  Чучалину  Т.Н.</w:t>
      </w:r>
    </w:p>
    <w:p w:rsidR="001C6C38" w:rsidRDefault="001C6C38" w:rsidP="00A804D2">
      <w:pPr>
        <w:spacing w:line="360" w:lineRule="auto"/>
        <w:jc w:val="both"/>
        <w:rPr>
          <w:sz w:val="28"/>
          <w:szCs w:val="28"/>
        </w:rPr>
      </w:pP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 Кильмезского района                           Т.Н.Чучалина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1C6C38" w:rsidRDefault="001C6C38" w:rsidP="00A804D2">
      <w:pPr>
        <w:jc w:val="both"/>
        <w:rPr>
          <w:sz w:val="28"/>
          <w:szCs w:val="28"/>
        </w:rPr>
      </w:pP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отделом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 развития                                                       Н.Г.Смирнова</w:t>
      </w:r>
    </w:p>
    <w:p w:rsidR="001C6C38" w:rsidRDefault="001C6C38" w:rsidP="00A804D2">
      <w:pPr>
        <w:jc w:val="center"/>
        <w:rPr>
          <w:sz w:val="28"/>
          <w:szCs w:val="28"/>
        </w:rPr>
      </w:pPr>
      <w:r>
        <w:rPr>
          <w:sz w:val="28"/>
          <w:szCs w:val="28"/>
        </w:rPr>
        <w:t>25.10.2022</w:t>
      </w:r>
    </w:p>
    <w:p w:rsidR="001C6C38" w:rsidRDefault="001C6C38" w:rsidP="00A804D2">
      <w:pPr>
        <w:jc w:val="center"/>
        <w:rPr>
          <w:sz w:val="28"/>
          <w:szCs w:val="28"/>
        </w:rPr>
      </w:pP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C6C38" w:rsidRDefault="001C6C38" w:rsidP="00A804D2">
      <w:pPr>
        <w:jc w:val="both"/>
        <w:rPr>
          <w:sz w:val="28"/>
          <w:szCs w:val="28"/>
        </w:rPr>
      </w:pP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главы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администрации,    начальник 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 управления                                               А.П.Благодатских</w:t>
      </w:r>
    </w:p>
    <w:p w:rsidR="001C6C38" w:rsidRDefault="001C6C38" w:rsidP="00A804D2">
      <w:pPr>
        <w:jc w:val="center"/>
        <w:rPr>
          <w:sz w:val="28"/>
          <w:szCs w:val="28"/>
        </w:rPr>
      </w:pPr>
      <w:r>
        <w:rPr>
          <w:sz w:val="28"/>
          <w:szCs w:val="28"/>
        </w:rPr>
        <w:t>25.10.2022</w:t>
      </w:r>
    </w:p>
    <w:p w:rsidR="001C6C38" w:rsidRDefault="001C6C38" w:rsidP="00A804D2">
      <w:pPr>
        <w:jc w:val="center"/>
        <w:rPr>
          <w:sz w:val="28"/>
          <w:szCs w:val="28"/>
        </w:rPr>
      </w:pPr>
    </w:p>
    <w:p w:rsidR="001C6C38" w:rsidRDefault="001C6C38" w:rsidP="00503E44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Экономист  Кильмезской  МЦБ                                           Г.А.Федотова</w:t>
      </w:r>
    </w:p>
    <w:p w:rsidR="001C6C38" w:rsidRDefault="001C6C38" w:rsidP="00A804D2">
      <w:pPr>
        <w:jc w:val="center"/>
        <w:rPr>
          <w:sz w:val="28"/>
          <w:szCs w:val="28"/>
        </w:rPr>
      </w:pPr>
      <w:r>
        <w:rPr>
          <w:sz w:val="28"/>
          <w:szCs w:val="28"/>
        </w:rPr>
        <w:t>25.10.2022</w:t>
      </w:r>
    </w:p>
    <w:p w:rsidR="001C6C38" w:rsidRDefault="001C6C38" w:rsidP="00A804D2">
      <w:pPr>
        <w:jc w:val="center"/>
        <w:rPr>
          <w:sz w:val="28"/>
          <w:szCs w:val="28"/>
        </w:rPr>
      </w:pP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1C6C38" w:rsidRDefault="001C6C38" w:rsidP="00A804D2">
      <w:pPr>
        <w:jc w:val="both"/>
        <w:rPr>
          <w:sz w:val="28"/>
          <w:szCs w:val="28"/>
        </w:rPr>
      </w:pP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                                                   Е.В. Бурова</w:t>
      </w:r>
    </w:p>
    <w:p w:rsidR="001C6C38" w:rsidRDefault="001C6C38" w:rsidP="00A804D2">
      <w:pPr>
        <w:jc w:val="center"/>
        <w:rPr>
          <w:sz w:val="28"/>
          <w:szCs w:val="28"/>
        </w:rPr>
      </w:pPr>
      <w:r>
        <w:rPr>
          <w:sz w:val="28"/>
          <w:szCs w:val="28"/>
        </w:rPr>
        <w:t>25.10.2022</w:t>
      </w:r>
    </w:p>
    <w:p w:rsidR="001C6C38" w:rsidRDefault="001C6C38" w:rsidP="00A804D2">
      <w:pPr>
        <w:jc w:val="both"/>
        <w:rPr>
          <w:sz w:val="28"/>
          <w:szCs w:val="28"/>
        </w:rPr>
      </w:pP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1C6C38" w:rsidRDefault="001C6C38" w:rsidP="00A804D2">
      <w:pPr>
        <w:jc w:val="both"/>
        <w:rPr>
          <w:sz w:val="28"/>
          <w:szCs w:val="28"/>
        </w:rPr>
      </w:pP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                                                                             М.Н. Дрягина</w:t>
      </w:r>
    </w:p>
    <w:p w:rsidR="001C6C38" w:rsidRDefault="001C6C38" w:rsidP="00A804D2">
      <w:pPr>
        <w:jc w:val="center"/>
        <w:rPr>
          <w:sz w:val="28"/>
          <w:szCs w:val="28"/>
        </w:rPr>
      </w:pPr>
      <w:r>
        <w:rPr>
          <w:sz w:val="28"/>
          <w:szCs w:val="28"/>
        </w:rPr>
        <w:t>25.10.2022</w:t>
      </w:r>
    </w:p>
    <w:p w:rsidR="001C6C38" w:rsidRDefault="001C6C38" w:rsidP="00A804D2">
      <w:pPr>
        <w:jc w:val="center"/>
        <w:rPr>
          <w:sz w:val="28"/>
          <w:szCs w:val="28"/>
        </w:rPr>
      </w:pP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1 экз.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Финансовое управление – 1 экз.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ОСР – 1 экз.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МЦБ – 1 экз.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МБУ РЦКД – 1 экз.</w:t>
      </w:r>
    </w:p>
    <w:p w:rsidR="001C6C38" w:rsidRDefault="001C6C38" w:rsidP="00A804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5 экз.</w:t>
      </w:r>
    </w:p>
    <w:p w:rsidR="001C6C38" w:rsidRDefault="001C6C38"/>
    <w:sectPr w:rsidR="001C6C38" w:rsidSect="006B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4D2"/>
    <w:rsid w:val="000E4CCB"/>
    <w:rsid w:val="001C6C38"/>
    <w:rsid w:val="00431922"/>
    <w:rsid w:val="00503E44"/>
    <w:rsid w:val="006B7F60"/>
    <w:rsid w:val="00797E58"/>
    <w:rsid w:val="00A804D2"/>
    <w:rsid w:val="00AC04DF"/>
    <w:rsid w:val="00B8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4294967289</TotalTime>
  <Pages>2</Pages>
  <Words>374</Words>
  <Characters>2135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304</cp:lastModifiedBy>
  <cp:revision>3</cp:revision>
  <dcterms:created xsi:type="dcterms:W3CDTF">2022-10-25T13:05:00Z</dcterms:created>
  <dcterms:modified xsi:type="dcterms:W3CDTF">2022-10-31T12:00:00Z</dcterms:modified>
</cp:coreProperties>
</file>