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A9" w:rsidRPr="00D074E7" w:rsidRDefault="00136FA9" w:rsidP="009D1DCA">
      <w:pPr>
        <w:tabs>
          <w:tab w:val="center" w:pos="4748"/>
          <w:tab w:val="left" w:pos="7365"/>
        </w:tabs>
        <w:spacing w:line="276" w:lineRule="auto"/>
        <w:rPr>
          <w:sz w:val="24"/>
        </w:rPr>
      </w:pPr>
      <w:r w:rsidRPr="00D074E7">
        <w:rPr>
          <w:b/>
          <w:noProof/>
          <w:sz w:val="24"/>
          <w:lang w:eastAsia="ru-RU"/>
        </w:rPr>
        <w:drawing>
          <wp:anchor distT="0" distB="0" distL="114300" distR="114300" simplePos="0" relativeHeight="251659264" behindDoc="1" locked="0" layoutInCell="1" allowOverlap="1" wp14:anchorId="6E3646B3" wp14:editId="3343334B">
            <wp:simplePos x="0" y="0"/>
            <wp:positionH relativeFrom="column">
              <wp:align>center</wp:align>
            </wp:positionH>
            <wp:positionV relativeFrom="paragraph">
              <wp:posOffset>0</wp:posOffset>
            </wp:positionV>
            <wp:extent cx="802005" cy="800100"/>
            <wp:effectExtent l="19050" t="0" r="0" b="0"/>
            <wp:wrapNone/>
            <wp:docPr id="10" name="Рисунок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
                    <pic:cNvPicPr>
                      <a:picLocks noChangeAspect="1" noChangeArrowheads="1"/>
                    </pic:cNvPicPr>
                  </pic:nvPicPr>
                  <pic:blipFill>
                    <a:blip r:embed="rId7" cstate="print"/>
                    <a:srcRect/>
                    <a:stretch>
                      <a:fillRect/>
                    </a:stretch>
                  </pic:blipFill>
                  <pic:spPr bwMode="auto">
                    <a:xfrm>
                      <a:off x="0" y="0"/>
                      <a:ext cx="802005" cy="800100"/>
                    </a:xfrm>
                    <a:prstGeom prst="rect">
                      <a:avLst/>
                    </a:prstGeom>
                    <a:noFill/>
                  </pic:spPr>
                </pic:pic>
              </a:graphicData>
            </a:graphic>
          </wp:anchor>
        </w:drawing>
      </w:r>
    </w:p>
    <w:p w:rsidR="00136FA9" w:rsidRPr="00D074E7" w:rsidRDefault="00136FA9" w:rsidP="009D1DCA">
      <w:pPr>
        <w:spacing w:line="276" w:lineRule="auto"/>
        <w:rPr>
          <w:b/>
          <w:sz w:val="24"/>
        </w:rPr>
      </w:pPr>
    </w:p>
    <w:p w:rsidR="00136FA9" w:rsidRPr="00D074E7" w:rsidRDefault="00136FA9" w:rsidP="009D1DCA">
      <w:pPr>
        <w:spacing w:line="276" w:lineRule="auto"/>
        <w:rPr>
          <w:b/>
          <w:sz w:val="24"/>
        </w:rPr>
      </w:pPr>
    </w:p>
    <w:p w:rsidR="00136FA9" w:rsidRPr="00D074E7" w:rsidRDefault="00136FA9" w:rsidP="009D1DCA">
      <w:pPr>
        <w:spacing w:line="276" w:lineRule="auto"/>
        <w:rPr>
          <w:b/>
          <w:sz w:val="24"/>
        </w:rPr>
      </w:pPr>
    </w:p>
    <w:p w:rsidR="00136FA9" w:rsidRPr="00D074E7" w:rsidRDefault="00136FA9" w:rsidP="009D1DCA">
      <w:pPr>
        <w:spacing w:line="276" w:lineRule="auto"/>
        <w:jc w:val="center"/>
        <w:rPr>
          <w:b/>
          <w:sz w:val="24"/>
        </w:rPr>
      </w:pPr>
    </w:p>
    <w:p w:rsidR="00136FA9" w:rsidRPr="00D074E7" w:rsidRDefault="00136FA9" w:rsidP="009D1DCA">
      <w:pPr>
        <w:spacing w:line="276" w:lineRule="auto"/>
        <w:jc w:val="center"/>
        <w:rPr>
          <w:b/>
          <w:sz w:val="24"/>
        </w:rPr>
      </w:pPr>
      <w:r w:rsidRPr="00D074E7">
        <w:rPr>
          <w:b/>
          <w:sz w:val="24"/>
        </w:rPr>
        <w:t>АДМИНИСТРАЦИЯ КИЛЬМЕЗСКОГО РАЙОНА</w:t>
      </w:r>
    </w:p>
    <w:p w:rsidR="00136FA9" w:rsidRPr="00D074E7" w:rsidRDefault="00136FA9" w:rsidP="009D1DCA">
      <w:pPr>
        <w:spacing w:line="276" w:lineRule="auto"/>
        <w:jc w:val="center"/>
        <w:rPr>
          <w:b/>
          <w:sz w:val="24"/>
        </w:rPr>
      </w:pPr>
      <w:r w:rsidRPr="00D074E7">
        <w:rPr>
          <w:b/>
          <w:sz w:val="24"/>
        </w:rPr>
        <w:t>КИРОВСКОЙ ОБЛАСТИ</w:t>
      </w:r>
    </w:p>
    <w:p w:rsidR="00136FA9" w:rsidRPr="00D074E7" w:rsidRDefault="00136FA9" w:rsidP="009D1DCA">
      <w:pPr>
        <w:spacing w:line="276" w:lineRule="auto"/>
        <w:jc w:val="center"/>
        <w:rPr>
          <w:b/>
          <w:sz w:val="24"/>
        </w:rPr>
      </w:pPr>
    </w:p>
    <w:p w:rsidR="00136FA9" w:rsidRPr="00D074E7" w:rsidRDefault="00136FA9" w:rsidP="009D1DCA">
      <w:pPr>
        <w:spacing w:line="276" w:lineRule="auto"/>
        <w:jc w:val="center"/>
        <w:rPr>
          <w:b/>
          <w:sz w:val="24"/>
        </w:rPr>
      </w:pPr>
      <w:r w:rsidRPr="00D074E7">
        <w:rPr>
          <w:b/>
          <w:sz w:val="24"/>
        </w:rPr>
        <w:t>ПОСТАНОВЛЕНИЕ</w:t>
      </w:r>
    </w:p>
    <w:p w:rsidR="00136FA9" w:rsidRPr="00D074E7" w:rsidRDefault="00136FA9" w:rsidP="009D1DCA">
      <w:pPr>
        <w:spacing w:line="276" w:lineRule="auto"/>
        <w:jc w:val="center"/>
        <w:rPr>
          <w:b/>
          <w:sz w:val="24"/>
        </w:rPr>
      </w:pPr>
    </w:p>
    <w:p w:rsidR="00136FA9" w:rsidRPr="00D074E7" w:rsidRDefault="00B40E0A" w:rsidP="009D1DCA">
      <w:pPr>
        <w:spacing w:line="276" w:lineRule="auto"/>
        <w:rPr>
          <w:bCs/>
          <w:sz w:val="24"/>
        </w:rPr>
      </w:pPr>
      <w:r>
        <w:rPr>
          <w:bCs/>
          <w:sz w:val="24"/>
        </w:rPr>
        <w:t>16</w:t>
      </w:r>
      <w:r w:rsidR="00136FA9" w:rsidRPr="00D074E7">
        <w:rPr>
          <w:bCs/>
          <w:sz w:val="24"/>
        </w:rPr>
        <w:t>.0</w:t>
      </w:r>
      <w:r w:rsidR="006B73EC" w:rsidRPr="00D074E7">
        <w:rPr>
          <w:bCs/>
          <w:sz w:val="24"/>
        </w:rPr>
        <w:t>8</w:t>
      </w:r>
      <w:r w:rsidR="00136FA9" w:rsidRPr="00D074E7">
        <w:rPr>
          <w:bCs/>
          <w:sz w:val="24"/>
        </w:rPr>
        <w:t>.202</w:t>
      </w:r>
      <w:r w:rsidR="006E413B">
        <w:rPr>
          <w:bCs/>
          <w:sz w:val="24"/>
        </w:rPr>
        <w:t>2</w:t>
      </w:r>
      <w:bookmarkStart w:id="0" w:name="_GoBack"/>
      <w:bookmarkEnd w:id="0"/>
      <w:r w:rsidR="00136FA9" w:rsidRPr="00D074E7">
        <w:rPr>
          <w:bCs/>
          <w:sz w:val="24"/>
        </w:rPr>
        <w:tab/>
      </w:r>
      <w:r w:rsidR="00136FA9" w:rsidRPr="00D074E7">
        <w:rPr>
          <w:bCs/>
          <w:sz w:val="24"/>
        </w:rPr>
        <w:tab/>
      </w:r>
      <w:r w:rsidR="00136FA9" w:rsidRPr="00D074E7">
        <w:rPr>
          <w:bCs/>
          <w:sz w:val="24"/>
        </w:rPr>
        <w:tab/>
      </w:r>
      <w:r w:rsidR="00136FA9" w:rsidRPr="00D074E7">
        <w:rPr>
          <w:bCs/>
          <w:sz w:val="24"/>
        </w:rPr>
        <w:tab/>
      </w:r>
      <w:r w:rsidR="00136FA9" w:rsidRPr="00D074E7">
        <w:rPr>
          <w:bCs/>
          <w:sz w:val="24"/>
        </w:rPr>
        <w:tab/>
      </w:r>
      <w:r w:rsidR="00136FA9" w:rsidRPr="00D074E7">
        <w:rPr>
          <w:bCs/>
          <w:sz w:val="24"/>
        </w:rPr>
        <w:tab/>
      </w:r>
      <w:r w:rsidR="00136FA9" w:rsidRPr="00D074E7">
        <w:rPr>
          <w:bCs/>
          <w:sz w:val="24"/>
        </w:rPr>
        <w:tab/>
        <w:t xml:space="preserve">                                      №</w:t>
      </w:r>
      <w:r>
        <w:rPr>
          <w:bCs/>
          <w:sz w:val="24"/>
        </w:rPr>
        <w:t>285</w:t>
      </w:r>
    </w:p>
    <w:p w:rsidR="00136FA9" w:rsidRPr="00D074E7" w:rsidRDefault="00136FA9" w:rsidP="009D1DCA">
      <w:pPr>
        <w:spacing w:line="276" w:lineRule="auto"/>
        <w:jc w:val="center"/>
        <w:rPr>
          <w:sz w:val="24"/>
        </w:rPr>
      </w:pPr>
      <w:r w:rsidRPr="00D074E7">
        <w:rPr>
          <w:sz w:val="24"/>
        </w:rPr>
        <w:t>пгт Кильмезь</w:t>
      </w:r>
    </w:p>
    <w:p w:rsidR="00136FA9" w:rsidRPr="00D074E7" w:rsidRDefault="00136FA9" w:rsidP="009D1DCA">
      <w:pPr>
        <w:spacing w:line="276" w:lineRule="auto"/>
        <w:rPr>
          <w:b/>
          <w:sz w:val="24"/>
        </w:rPr>
      </w:pPr>
    </w:p>
    <w:p w:rsidR="00136FA9" w:rsidRPr="00D074E7" w:rsidRDefault="00136FA9" w:rsidP="009D1DCA">
      <w:pPr>
        <w:pStyle w:val="ConsPlusTitle"/>
        <w:spacing w:line="276" w:lineRule="auto"/>
        <w:jc w:val="center"/>
      </w:pPr>
    </w:p>
    <w:p w:rsidR="00136FA9" w:rsidRPr="00D074E7" w:rsidRDefault="00275F0F" w:rsidP="00275F0F">
      <w:pPr>
        <w:spacing w:line="276" w:lineRule="auto"/>
        <w:jc w:val="center"/>
        <w:rPr>
          <w:b/>
          <w:sz w:val="24"/>
        </w:rPr>
      </w:pPr>
      <w:r w:rsidRPr="00D074E7">
        <w:rPr>
          <w:b/>
          <w:sz w:val="24"/>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136FA9" w:rsidRPr="00D074E7" w:rsidRDefault="00136FA9" w:rsidP="009D1DCA">
      <w:pPr>
        <w:shd w:val="clear" w:color="auto" w:fill="FFFFFF"/>
        <w:spacing w:line="276" w:lineRule="auto"/>
        <w:jc w:val="center"/>
        <w:rPr>
          <w:sz w:val="24"/>
        </w:rPr>
      </w:pPr>
    </w:p>
    <w:p w:rsidR="00136FA9" w:rsidRPr="00D074E7" w:rsidRDefault="00275F0F" w:rsidP="00275F0F">
      <w:pPr>
        <w:suppressAutoHyphens w:val="0"/>
        <w:autoSpaceDE w:val="0"/>
        <w:autoSpaceDN w:val="0"/>
        <w:adjustRightInd w:val="0"/>
        <w:ind w:firstLine="708"/>
        <w:jc w:val="both"/>
        <w:rPr>
          <w:sz w:val="24"/>
        </w:rPr>
      </w:pPr>
      <w:r w:rsidRPr="00D074E7">
        <w:rPr>
          <w:rFonts w:eastAsiaTheme="minorHAnsi"/>
          <w:sz w:val="24"/>
          <w:lang w:eastAsia="en-US"/>
        </w:rPr>
        <w:t xml:space="preserve">В соответствии с Федеральным </w:t>
      </w:r>
      <w:hyperlink r:id="rId8" w:history="1">
        <w:r w:rsidRPr="00D074E7">
          <w:rPr>
            <w:rFonts w:eastAsiaTheme="minorHAnsi"/>
            <w:color w:val="0000FF"/>
            <w:sz w:val="24"/>
            <w:lang w:eastAsia="en-US"/>
          </w:rPr>
          <w:t>законом</w:t>
        </w:r>
      </w:hyperlink>
      <w:r w:rsidRPr="00D074E7">
        <w:rPr>
          <w:rFonts w:eastAsiaTheme="minorHAnsi"/>
          <w:sz w:val="24"/>
          <w:lang w:eastAsia="en-US"/>
        </w:rPr>
        <w:t xml:space="preserve"> от 27.07.2010 N 210-ФЗ "Об организации предоставления государственных и муниципальных услуг"</w:t>
      </w:r>
      <w:r w:rsidR="00136FA9" w:rsidRPr="00D074E7">
        <w:rPr>
          <w:sz w:val="24"/>
        </w:rPr>
        <w:t xml:space="preserve">, на основании </w:t>
      </w:r>
      <w:r w:rsidRPr="00D074E7">
        <w:rPr>
          <w:sz w:val="24"/>
        </w:rPr>
        <w:t>экспертного заключения Министерства юстиции Кировской области от 05.08.2022 № 2461-47-07-03</w:t>
      </w:r>
      <w:r w:rsidR="00136FA9" w:rsidRPr="00D074E7">
        <w:rPr>
          <w:sz w:val="24"/>
        </w:rPr>
        <w:t xml:space="preserve"> администрация Кильмезского района ПОСТАНОВЛЯЕТ: </w:t>
      </w:r>
    </w:p>
    <w:p w:rsidR="00275F0F" w:rsidRPr="00D074E7" w:rsidRDefault="00275F0F" w:rsidP="00275F0F">
      <w:pPr>
        <w:suppressAutoHyphens w:val="0"/>
        <w:autoSpaceDE w:val="0"/>
        <w:autoSpaceDN w:val="0"/>
        <w:adjustRightInd w:val="0"/>
        <w:ind w:firstLine="708"/>
        <w:jc w:val="both"/>
        <w:rPr>
          <w:rFonts w:eastAsiaTheme="minorHAnsi"/>
          <w:sz w:val="24"/>
          <w:lang w:eastAsia="en-US"/>
        </w:rPr>
      </w:pPr>
    </w:p>
    <w:p w:rsidR="00275F0F" w:rsidRPr="00D074E7" w:rsidRDefault="00275F0F" w:rsidP="00275F0F">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 Утвердить административный </w:t>
      </w:r>
      <w:hyperlink w:anchor="P43">
        <w:r w:rsidRPr="00D074E7">
          <w:rPr>
            <w:rFonts w:ascii="Times New Roman" w:hAnsi="Times New Roman" w:cs="Times New Roman"/>
            <w:color w:val="0000FF"/>
            <w:sz w:val="24"/>
            <w:szCs w:val="24"/>
          </w:rPr>
          <w:t>регламент</w:t>
        </w:r>
      </w:hyperlink>
      <w:r w:rsidRPr="00D074E7">
        <w:rPr>
          <w:rFonts w:ascii="Times New Roman" w:hAnsi="Times New Roman" w:cs="Times New Roman"/>
          <w:sz w:val="24"/>
          <w:szCs w:val="24"/>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A3073D" w:rsidRPr="00D074E7"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 Признать утратившими силу:</w:t>
      </w:r>
    </w:p>
    <w:p w:rsidR="00A3073D"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 </w:t>
      </w:r>
      <w:hyperlink r:id="rId9">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25.11.2021 N 551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w:t>
      </w:r>
    </w:p>
    <w:p w:rsidR="00A3073D" w:rsidRPr="00D074E7" w:rsidRDefault="00A3073D" w:rsidP="00A3073D">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hyperlink r:id="rId10">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w:t>
      </w:r>
      <w:r>
        <w:rPr>
          <w:rFonts w:ascii="Times New Roman" w:hAnsi="Times New Roman" w:cs="Times New Roman"/>
          <w:sz w:val="24"/>
          <w:szCs w:val="24"/>
        </w:rPr>
        <w:t>19.05.2022 N 177 «О внесении изменений в постановление администрации Кильмезского района от 25.11.2021 №551»</w:t>
      </w:r>
      <w:r w:rsidRPr="00D074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073D"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w:t>
      </w:r>
      <w:r>
        <w:rPr>
          <w:rFonts w:ascii="Times New Roman" w:hAnsi="Times New Roman" w:cs="Times New Roman"/>
          <w:sz w:val="24"/>
          <w:szCs w:val="24"/>
        </w:rPr>
        <w:t>3</w:t>
      </w:r>
      <w:r w:rsidRPr="00D074E7">
        <w:rPr>
          <w:rFonts w:ascii="Times New Roman" w:hAnsi="Times New Roman" w:cs="Times New Roman"/>
          <w:sz w:val="24"/>
          <w:szCs w:val="24"/>
        </w:rPr>
        <w:t xml:space="preserve">. </w:t>
      </w:r>
      <w:hyperlink r:id="rId11">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05.12.2019 N 469 "Об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муниципального образования".</w:t>
      </w:r>
    </w:p>
    <w:p w:rsidR="00A3073D" w:rsidRDefault="00A3073D" w:rsidP="00A3073D">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w:t>
      </w:r>
      <w:r w:rsidRPr="000652CE">
        <w:t xml:space="preserve"> </w:t>
      </w:r>
      <w:hyperlink r:id="rId12">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w:t>
      </w:r>
      <w:r>
        <w:rPr>
          <w:rFonts w:ascii="Times New Roman" w:hAnsi="Times New Roman" w:cs="Times New Roman"/>
          <w:sz w:val="24"/>
          <w:szCs w:val="24"/>
        </w:rPr>
        <w:t>ского района от 13.03.2020 N 97 «О внесении изменений в постановление администрации Кильмезского района от 05.12.2019 №469»</w:t>
      </w:r>
    </w:p>
    <w:p w:rsidR="00A3073D" w:rsidRPr="000652CE" w:rsidRDefault="00A3073D" w:rsidP="00A3073D">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hyperlink r:id="rId13">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w:t>
      </w:r>
      <w:r>
        <w:rPr>
          <w:rFonts w:ascii="Times New Roman" w:hAnsi="Times New Roman" w:cs="Times New Roman"/>
          <w:sz w:val="24"/>
          <w:szCs w:val="24"/>
        </w:rPr>
        <w:t>ского района от 24.09.2021 N 462 ««О внесении изменений в постановление администрации Кильмезского района от 05.12.2019 №469»</w:t>
      </w:r>
    </w:p>
    <w:p w:rsidR="00A3073D" w:rsidRPr="00D074E7"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w:t>
      </w:r>
      <w:r>
        <w:rPr>
          <w:rFonts w:ascii="Times New Roman" w:hAnsi="Times New Roman" w:cs="Times New Roman"/>
          <w:sz w:val="24"/>
          <w:szCs w:val="24"/>
        </w:rPr>
        <w:t>6</w:t>
      </w:r>
      <w:r w:rsidRPr="00D074E7">
        <w:rPr>
          <w:rFonts w:ascii="Times New Roman" w:hAnsi="Times New Roman" w:cs="Times New Roman"/>
          <w:sz w:val="24"/>
          <w:szCs w:val="24"/>
        </w:rPr>
        <w:t xml:space="preserve">. </w:t>
      </w:r>
      <w:hyperlink r:id="rId14">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10.09.2018 N 366 "Об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 на территории Кильмезского муниципального района".</w:t>
      </w:r>
    </w:p>
    <w:p w:rsidR="00275F0F" w:rsidRPr="00D074E7" w:rsidRDefault="00275F0F" w:rsidP="00275F0F">
      <w:pPr>
        <w:pStyle w:val="ConsPlusNormal"/>
        <w:spacing w:before="200"/>
        <w:ind w:firstLine="540"/>
        <w:jc w:val="both"/>
        <w:rPr>
          <w:rFonts w:ascii="Times New Roman" w:hAnsi="Times New Roman" w:cs="Times New Roman"/>
          <w:sz w:val="24"/>
          <w:szCs w:val="24"/>
        </w:rPr>
      </w:pPr>
    </w:p>
    <w:p w:rsidR="00275F0F" w:rsidRPr="00D074E7" w:rsidRDefault="00275F0F" w:rsidP="00275F0F">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 Настоящее постановление вступает в силу со дня его официального опубликования.</w:t>
      </w:r>
    </w:p>
    <w:p w:rsidR="00BD37D4" w:rsidRPr="00D074E7" w:rsidRDefault="00BD37D4" w:rsidP="00BD37D4">
      <w:pPr>
        <w:spacing w:line="360" w:lineRule="auto"/>
        <w:ind w:firstLine="709"/>
        <w:jc w:val="both"/>
        <w:rPr>
          <w:sz w:val="24"/>
        </w:rPr>
      </w:pPr>
    </w:p>
    <w:p w:rsidR="00BD37D4" w:rsidRPr="0060097F" w:rsidRDefault="00BD37D4" w:rsidP="00BD37D4">
      <w:pPr>
        <w:spacing w:line="360" w:lineRule="auto"/>
        <w:ind w:firstLine="709"/>
        <w:jc w:val="both"/>
        <w:rPr>
          <w:sz w:val="24"/>
        </w:rPr>
      </w:pPr>
    </w:p>
    <w:p w:rsidR="00BD37D4" w:rsidRPr="00D074E7" w:rsidRDefault="00BD37D4" w:rsidP="00BD37D4">
      <w:pPr>
        <w:spacing w:line="360" w:lineRule="auto"/>
        <w:rPr>
          <w:sz w:val="24"/>
        </w:rPr>
      </w:pPr>
      <w:r w:rsidRPr="00D074E7">
        <w:rPr>
          <w:sz w:val="24"/>
        </w:rPr>
        <w:t>Глава Кильмезского района                                                                   А.В. Стяжкин</w:t>
      </w:r>
    </w:p>
    <w:p w:rsidR="00BD37D4" w:rsidRPr="00D074E7" w:rsidRDefault="00BD37D4" w:rsidP="00BD37D4">
      <w:pPr>
        <w:rPr>
          <w:sz w:val="24"/>
        </w:rPr>
      </w:pPr>
    </w:p>
    <w:p w:rsidR="00BD37D4" w:rsidRPr="00D074E7" w:rsidRDefault="00BD37D4">
      <w:pPr>
        <w:suppressAutoHyphens w:val="0"/>
        <w:spacing w:after="160" w:line="259" w:lineRule="auto"/>
        <w:rPr>
          <w:sz w:val="24"/>
        </w:rPr>
      </w:pPr>
      <w:r w:rsidRPr="00D074E7">
        <w:rPr>
          <w:sz w:val="24"/>
        </w:rPr>
        <w:br w:type="page"/>
      </w:r>
    </w:p>
    <w:p w:rsidR="00BD37D4" w:rsidRPr="00D074E7" w:rsidRDefault="00BD37D4" w:rsidP="006E7570">
      <w:pPr>
        <w:ind w:left="5664"/>
        <w:jc w:val="right"/>
        <w:rPr>
          <w:sz w:val="24"/>
        </w:rPr>
      </w:pPr>
      <w:r w:rsidRPr="00D074E7">
        <w:rPr>
          <w:sz w:val="24"/>
        </w:rPr>
        <w:t xml:space="preserve">  Приложение</w:t>
      </w:r>
    </w:p>
    <w:p w:rsidR="00BD37D4" w:rsidRPr="00D074E7" w:rsidRDefault="00BD37D4" w:rsidP="006E7570">
      <w:pPr>
        <w:spacing w:line="360" w:lineRule="exact"/>
        <w:ind w:firstLine="5398"/>
        <w:jc w:val="right"/>
        <w:rPr>
          <w:sz w:val="24"/>
        </w:rPr>
      </w:pPr>
      <w:r w:rsidRPr="00D074E7">
        <w:rPr>
          <w:sz w:val="24"/>
        </w:rPr>
        <w:t xml:space="preserve">      УТВЕРЖДЕН</w:t>
      </w:r>
    </w:p>
    <w:p w:rsidR="00BD37D4" w:rsidRPr="00D074E7" w:rsidRDefault="00BD37D4" w:rsidP="006E7570">
      <w:pPr>
        <w:spacing w:line="360" w:lineRule="exact"/>
        <w:ind w:firstLine="5398"/>
        <w:jc w:val="right"/>
        <w:rPr>
          <w:sz w:val="24"/>
        </w:rPr>
      </w:pPr>
      <w:r w:rsidRPr="00D074E7">
        <w:rPr>
          <w:sz w:val="24"/>
        </w:rPr>
        <w:t xml:space="preserve">      постановлением администрации </w:t>
      </w:r>
    </w:p>
    <w:p w:rsidR="00BD37D4" w:rsidRPr="00D074E7" w:rsidRDefault="00BD37D4" w:rsidP="006E7570">
      <w:pPr>
        <w:spacing w:line="360" w:lineRule="exact"/>
        <w:ind w:firstLine="5398"/>
        <w:jc w:val="right"/>
        <w:rPr>
          <w:sz w:val="24"/>
        </w:rPr>
      </w:pPr>
      <w:r w:rsidRPr="00D074E7">
        <w:rPr>
          <w:sz w:val="24"/>
        </w:rPr>
        <w:t xml:space="preserve">       Кильмезского района</w:t>
      </w:r>
    </w:p>
    <w:p w:rsidR="00BD37D4" w:rsidRPr="00D074E7" w:rsidRDefault="00BD37D4" w:rsidP="006E7570">
      <w:pPr>
        <w:spacing w:line="360" w:lineRule="exact"/>
        <w:ind w:firstLine="5398"/>
        <w:jc w:val="right"/>
        <w:rPr>
          <w:sz w:val="24"/>
        </w:rPr>
      </w:pPr>
      <w:r w:rsidRPr="00D074E7">
        <w:rPr>
          <w:sz w:val="24"/>
        </w:rPr>
        <w:t xml:space="preserve">      от </w:t>
      </w:r>
      <w:r w:rsidR="00507F86">
        <w:rPr>
          <w:sz w:val="24"/>
        </w:rPr>
        <w:t>16</w:t>
      </w:r>
      <w:r w:rsidR="006E7570" w:rsidRPr="00D074E7">
        <w:rPr>
          <w:sz w:val="24"/>
        </w:rPr>
        <w:t>.0</w:t>
      </w:r>
      <w:r w:rsidR="00275F0F" w:rsidRPr="00D074E7">
        <w:rPr>
          <w:sz w:val="24"/>
        </w:rPr>
        <w:t>8</w:t>
      </w:r>
      <w:r w:rsidR="006E7570" w:rsidRPr="00D074E7">
        <w:rPr>
          <w:sz w:val="24"/>
        </w:rPr>
        <w:t>.2022</w:t>
      </w:r>
      <w:r w:rsidRPr="00D074E7">
        <w:rPr>
          <w:sz w:val="24"/>
        </w:rPr>
        <w:t xml:space="preserve"> № </w:t>
      </w:r>
      <w:r w:rsidR="00507F86">
        <w:rPr>
          <w:sz w:val="24"/>
        </w:rPr>
        <w:t>285</w:t>
      </w:r>
    </w:p>
    <w:p w:rsidR="00BD37D4" w:rsidRPr="00D074E7" w:rsidRDefault="00BD37D4" w:rsidP="00BD37D4">
      <w:pPr>
        <w:pStyle w:val="ConsPlusTitle"/>
        <w:spacing w:line="360" w:lineRule="exact"/>
        <w:jc w:val="center"/>
      </w:pPr>
    </w:p>
    <w:p w:rsidR="00BD37D4" w:rsidRPr="00D074E7" w:rsidRDefault="00BD37D4" w:rsidP="00D074E7">
      <w:pPr>
        <w:jc w:val="center"/>
        <w:rPr>
          <w:b/>
          <w:sz w:val="24"/>
        </w:rPr>
      </w:pPr>
      <w:r w:rsidRPr="00D074E7">
        <w:rPr>
          <w:b/>
          <w:sz w:val="24"/>
        </w:rPr>
        <w:t>Административный регламент</w:t>
      </w:r>
    </w:p>
    <w:p w:rsidR="00BD37D4" w:rsidRPr="00D074E7" w:rsidRDefault="00BD37D4" w:rsidP="00D074E7">
      <w:pPr>
        <w:jc w:val="center"/>
        <w:rPr>
          <w:b/>
          <w:sz w:val="24"/>
        </w:rPr>
      </w:pPr>
      <w:r w:rsidRPr="00D074E7">
        <w:rPr>
          <w:b/>
          <w:sz w:val="24"/>
        </w:rPr>
        <w:t>предоставления муниципальной услуги</w:t>
      </w:r>
    </w:p>
    <w:p w:rsidR="00D074E7" w:rsidRDefault="00BD37D4" w:rsidP="00787AA4">
      <w:pPr>
        <w:jc w:val="center"/>
        <w:rPr>
          <w:b/>
          <w:sz w:val="24"/>
        </w:rPr>
      </w:pPr>
      <w:r w:rsidRPr="00D074E7">
        <w:rPr>
          <w:b/>
          <w:sz w:val="24"/>
        </w:rPr>
        <w:t>«</w:t>
      </w:r>
      <w:r w:rsidR="00D074E7" w:rsidRPr="00D074E7">
        <w:rPr>
          <w:b/>
          <w:sz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787AA4" w:rsidRPr="00D074E7" w:rsidRDefault="00787AA4" w:rsidP="00787AA4">
      <w:pPr>
        <w:jc w:val="center"/>
        <w:rPr>
          <w:sz w:val="24"/>
        </w:rPr>
      </w:pPr>
    </w:p>
    <w:p w:rsidR="00D074E7" w:rsidRPr="00D074E7" w:rsidRDefault="00D074E7" w:rsidP="00D074E7">
      <w:pPr>
        <w:pStyle w:val="ConsPlusTitle"/>
        <w:jc w:val="center"/>
        <w:outlineLvl w:val="1"/>
      </w:pPr>
      <w:r w:rsidRPr="00D074E7">
        <w:t>Раздел I. ОБЩИЕ ПОЛОЖЕНИЯ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Предмет регулирования Административного регламента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w:t>
      </w:r>
      <w:hyperlink r:id="rId15">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w:t>
      </w:r>
      <w:hyperlink r:id="rId16">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Круг Заявителей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Требования к порядку информирования о предоставлении</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1.4. Информирование о порядке предоставления услуги осуществляется: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 непосредственно при личном приеме заявителя в уполномоченном органе местного самоуправления - администрации </w:t>
      </w:r>
      <w:r>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 или в многофункциональном центре предоставления государственных и муниципальных услуг (далее - многофункциональный центр);</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 по телефону в уполномоченном органе местного </w:t>
      </w:r>
      <w:r>
        <w:rPr>
          <w:rFonts w:ascii="Times New Roman" w:hAnsi="Times New Roman" w:cs="Times New Roman"/>
          <w:sz w:val="24"/>
          <w:szCs w:val="24"/>
        </w:rPr>
        <w:t>самоуправления - администрации Кильмезского</w:t>
      </w:r>
      <w:r w:rsidRPr="00D074E7">
        <w:rPr>
          <w:rFonts w:ascii="Times New Roman" w:hAnsi="Times New Roman" w:cs="Times New Roman"/>
          <w:sz w:val="24"/>
          <w:szCs w:val="24"/>
        </w:rPr>
        <w:t xml:space="preserve"> района Кировской области или многофункциональном центре;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 письменно, в том числе посредством электронной почты, факсимильной связи;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4) посредством размещения в открытой и доступной форме информации: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 региональном портале государственных и муниципальных услуг (функций), являющемся государственной информационной системой Кировской области (http://www.gosuslugi43.ru) (далее - региональный портал);</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на официальном сайте уполномоченного органа местного самоуправления - администрации </w:t>
      </w:r>
      <w:r>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 (https://kilmezadm.ru/);</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074E7" w:rsidRPr="00D074E7" w:rsidRDefault="00D074E7" w:rsidP="00D074E7">
      <w:pPr>
        <w:pStyle w:val="ConsPlusNonformat"/>
        <w:spacing w:before="200"/>
        <w:jc w:val="both"/>
        <w:rPr>
          <w:rFonts w:ascii="Times New Roman" w:hAnsi="Times New Roman" w:cs="Times New Roman"/>
          <w:sz w:val="24"/>
          <w:szCs w:val="24"/>
        </w:rPr>
      </w:pPr>
      <w:bookmarkStart w:id="1" w:name="P76"/>
      <w:bookmarkEnd w:id="1"/>
      <w:r w:rsidRPr="00D074E7">
        <w:rPr>
          <w:rFonts w:ascii="Times New Roman" w:hAnsi="Times New Roman" w:cs="Times New Roman"/>
          <w:sz w:val="24"/>
          <w:szCs w:val="24"/>
        </w:rPr>
        <w:t xml:space="preserve">    1.5.  Информирование осуществляется по вопросам, касающимся:</w:t>
      </w:r>
    </w:p>
    <w:p w:rsidR="00D074E7" w:rsidRPr="00D074E7" w:rsidRDefault="00D074E7" w:rsidP="00D074E7">
      <w:pPr>
        <w:pStyle w:val="ConsPlusNonformat"/>
        <w:ind w:firstLine="708"/>
        <w:jc w:val="both"/>
        <w:rPr>
          <w:rFonts w:ascii="Times New Roman" w:hAnsi="Times New Roman" w:cs="Times New Roman"/>
          <w:sz w:val="24"/>
          <w:szCs w:val="24"/>
        </w:rPr>
      </w:pPr>
      <w:r w:rsidRPr="00D074E7">
        <w:rPr>
          <w:rFonts w:ascii="Times New Roman" w:hAnsi="Times New Roman" w:cs="Times New Roman"/>
          <w:sz w:val="24"/>
          <w:szCs w:val="24"/>
        </w:rPr>
        <w:t>способов  подачи заявления о выдаче разрешения на строительство объекта</w:t>
      </w:r>
      <w:r>
        <w:rPr>
          <w:rFonts w:ascii="Times New Roman" w:hAnsi="Times New Roman" w:cs="Times New Roman"/>
          <w:sz w:val="24"/>
          <w:szCs w:val="24"/>
        </w:rPr>
        <w:t xml:space="preserve"> </w:t>
      </w:r>
      <w:r w:rsidRPr="00D074E7">
        <w:rPr>
          <w:rFonts w:ascii="Times New Roman" w:hAnsi="Times New Roman" w:cs="Times New Roman"/>
          <w:sz w:val="24"/>
          <w:szCs w:val="24"/>
        </w:rPr>
        <w:t xml:space="preserve">капитального  строительства,  в  том  числе </w:t>
      </w:r>
      <w:r>
        <w:rPr>
          <w:rFonts w:ascii="Times New Roman" w:hAnsi="Times New Roman" w:cs="Times New Roman"/>
          <w:sz w:val="24"/>
          <w:szCs w:val="24"/>
        </w:rPr>
        <w:t xml:space="preserve"> разрешения  на строительство в </w:t>
      </w:r>
      <w:r w:rsidRPr="00D074E7">
        <w:rPr>
          <w:rFonts w:ascii="Times New Roman" w:hAnsi="Times New Roman" w:cs="Times New Roman"/>
          <w:sz w:val="24"/>
          <w:szCs w:val="24"/>
        </w:rPr>
        <w:t>отношении   этапов   строительства,   реконс</w:t>
      </w:r>
      <w:r>
        <w:rPr>
          <w:rFonts w:ascii="Times New Roman" w:hAnsi="Times New Roman" w:cs="Times New Roman"/>
          <w:sz w:val="24"/>
          <w:szCs w:val="24"/>
        </w:rPr>
        <w:t xml:space="preserve">трукции  объектов  капитального </w:t>
      </w:r>
      <w:r w:rsidRPr="00D074E7">
        <w:rPr>
          <w:rFonts w:ascii="Times New Roman" w:hAnsi="Times New Roman" w:cs="Times New Roman"/>
          <w:sz w:val="24"/>
          <w:szCs w:val="24"/>
        </w:rPr>
        <w:t>строительства  (далее  -  заявление  о выдач</w:t>
      </w:r>
      <w:r>
        <w:rPr>
          <w:rFonts w:ascii="Times New Roman" w:hAnsi="Times New Roman" w:cs="Times New Roman"/>
          <w:sz w:val="24"/>
          <w:szCs w:val="24"/>
        </w:rPr>
        <w:t xml:space="preserve">е разрешения на строительство), </w:t>
      </w:r>
      <w:r w:rsidRPr="00D074E7">
        <w:rPr>
          <w:rFonts w:ascii="Times New Roman" w:hAnsi="Times New Roman" w:cs="Times New Roman"/>
          <w:sz w:val="24"/>
          <w:szCs w:val="24"/>
        </w:rPr>
        <w:t xml:space="preserve">заявления о внесении изменений в разрешение </w:t>
      </w:r>
      <w:r>
        <w:rPr>
          <w:rFonts w:ascii="Times New Roman" w:hAnsi="Times New Roman" w:cs="Times New Roman"/>
          <w:sz w:val="24"/>
          <w:szCs w:val="24"/>
        </w:rPr>
        <w:t xml:space="preserve">на строительство, в том числе в </w:t>
      </w:r>
      <w:r w:rsidRPr="00D074E7">
        <w:rPr>
          <w:rFonts w:ascii="Times New Roman" w:hAnsi="Times New Roman" w:cs="Times New Roman"/>
          <w:sz w:val="24"/>
          <w:szCs w:val="24"/>
        </w:rPr>
        <w:t>связи с необходимостью продления срока дейст</w:t>
      </w:r>
      <w:r>
        <w:rPr>
          <w:rFonts w:ascii="Times New Roman" w:hAnsi="Times New Roman" w:cs="Times New Roman"/>
          <w:sz w:val="24"/>
          <w:szCs w:val="24"/>
        </w:rPr>
        <w:t xml:space="preserve">вия разрешения на строительство </w:t>
      </w:r>
      <w:r w:rsidRPr="00D074E7">
        <w:rPr>
          <w:rFonts w:ascii="Times New Roman" w:hAnsi="Times New Roman" w:cs="Times New Roman"/>
          <w:sz w:val="24"/>
          <w:szCs w:val="24"/>
        </w:rPr>
        <w:t xml:space="preserve">(далее  -  заявление  о внесении изменений), </w:t>
      </w:r>
      <w:r>
        <w:rPr>
          <w:rFonts w:ascii="Times New Roman" w:hAnsi="Times New Roman" w:cs="Times New Roman"/>
          <w:sz w:val="24"/>
          <w:szCs w:val="24"/>
        </w:rPr>
        <w:t xml:space="preserve">уведомления о переходе прав на </w:t>
      </w:r>
      <w:r w:rsidRPr="00D074E7">
        <w:rPr>
          <w:rFonts w:ascii="Times New Roman" w:hAnsi="Times New Roman" w:cs="Times New Roman"/>
          <w:sz w:val="24"/>
          <w:szCs w:val="24"/>
        </w:rPr>
        <w:t>земельный  участок,  права  пользования  нед</w:t>
      </w:r>
      <w:r>
        <w:rPr>
          <w:rFonts w:ascii="Times New Roman" w:hAnsi="Times New Roman" w:cs="Times New Roman"/>
          <w:sz w:val="24"/>
          <w:szCs w:val="24"/>
        </w:rPr>
        <w:t xml:space="preserve">рами, об образовании земельного </w:t>
      </w:r>
      <w:r w:rsidRPr="00D074E7">
        <w:rPr>
          <w:rFonts w:ascii="Times New Roman" w:hAnsi="Times New Roman" w:cs="Times New Roman"/>
          <w:sz w:val="24"/>
          <w:szCs w:val="24"/>
        </w:rPr>
        <w:t xml:space="preserve">участка,  предусмотренного </w:t>
      </w:r>
      <w:hyperlink r:id="rId17">
        <w:r w:rsidRPr="00D074E7">
          <w:rPr>
            <w:rFonts w:ascii="Times New Roman" w:hAnsi="Times New Roman" w:cs="Times New Roman"/>
            <w:color w:val="0000FF"/>
            <w:sz w:val="24"/>
            <w:szCs w:val="24"/>
          </w:rPr>
          <w:t>частью 21   статьи 51</w:t>
        </w:r>
      </w:hyperlink>
      <w:r w:rsidRPr="00D074E7">
        <w:rPr>
          <w:rFonts w:ascii="Times New Roman" w:hAnsi="Times New Roman" w:cs="Times New Roman"/>
          <w:sz w:val="24"/>
          <w:szCs w:val="24"/>
        </w:rPr>
        <w:t xml:space="preserve"> Градостроительного кодекса</w:t>
      </w:r>
    </w:p>
    <w:p w:rsid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Российской Федерации (далее - уведомление); </w:t>
      </w:r>
    </w:p>
    <w:p w:rsidR="00D074E7" w:rsidRPr="00D074E7" w:rsidRDefault="00D074E7" w:rsidP="00D074E7">
      <w:pPr>
        <w:pStyle w:val="ConsPlusNonformat"/>
        <w:ind w:firstLine="540"/>
        <w:jc w:val="both"/>
        <w:rPr>
          <w:rFonts w:ascii="Times New Roman" w:hAnsi="Times New Roman" w:cs="Times New Roman"/>
          <w:sz w:val="24"/>
          <w:szCs w:val="24"/>
        </w:rPr>
      </w:pPr>
      <w:r w:rsidRPr="00D074E7">
        <w:rPr>
          <w:rFonts w:ascii="Times New Roman" w:hAnsi="Times New Roman" w:cs="Times New Roman"/>
          <w:sz w:val="24"/>
          <w:szCs w:val="24"/>
        </w:rPr>
        <w:t>о предоставлении услуги;</w:t>
      </w: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адресов органа местного самоуправления и многофункциональных центров, обращение в которые необходимо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порядка и сроков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информации по вопросам предоставления услуги осуществляется бесплатно.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изложить обращение в письменной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назначить другое время для консультаций.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Продолжительность информирования по телефону не должна превышать 10 минут.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Информирование осуществляется в соответствии с графиком приема граждан.</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76">
        <w:r w:rsidRPr="00D074E7">
          <w:rPr>
            <w:rFonts w:ascii="Times New Roman" w:hAnsi="Times New Roman" w:cs="Times New Roman"/>
            <w:color w:val="0000FF"/>
            <w:sz w:val="24"/>
            <w:szCs w:val="24"/>
          </w:rPr>
          <w:t>пункте 1.5</w:t>
        </w:r>
      </w:hyperlink>
      <w:r w:rsidRPr="00D074E7">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18">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1.8. На Едином портале размещаются сведения, предусмотренные </w:t>
      </w:r>
      <w:hyperlink r:id="rId19">
        <w:r w:rsidRPr="00D074E7">
          <w:rPr>
            <w:rFonts w:ascii="Times New Roman" w:hAnsi="Times New Roman" w:cs="Times New Roman"/>
            <w:color w:val="0000FF"/>
            <w:sz w:val="24"/>
            <w:szCs w:val="24"/>
          </w:rPr>
          <w:t>Положением</w:t>
        </w:r>
      </w:hyperlink>
      <w:r w:rsidRPr="00D074E7">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II. СТАНДАРТ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Наименование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Наименование органа местного самоуправления (организации),</w:t>
      </w:r>
    </w:p>
    <w:p w:rsidR="00D074E7" w:rsidRPr="00D074E7" w:rsidRDefault="00D074E7" w:rsidP="00D074E7">
      <w:pPr>
        <w:pStyle w:val="ConsPlusTitle"/>
        <w:jc w:val="center"/>
      </w:pPr>
      <w:r w:rsidRPr="00D074E7">
        <w:t>предоставляющего муниципальную услугу</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Муниципальная услуга предоставляется Уполномоченным органом - администрацией </w:t>
      </w:r>
      <w:r w:rsidR="00621FB2">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 w:name="P125"/>
      <w:bookmarkEnd w:id="2"/>
      <w:r w:rsidRPr="00D074E7">
        <w:rPr>
          <w:rFonts w:ascii="Times New Roman" w:hAnsi="Times New Roman" w:cs="Times New Roman"/>
          <w:sz w:val="24"/>
          <w:szCs w:val="24"/>
        </w:rPr>
        <w:t>2.2. Состав заявителей.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Заявителями при обращении за получением услуги являются застройщики.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Нормативные правовые акты, регулирующие</w:t>
      </w:r>
    </w:p>
    <w:p w:rsidR="00D074E7" w:rsidRPr="00D074E7" w:rsidRDefault="00D074E7" w:rsidP="00D074E7">
      <w:pPr>
        <w:pStyle w:val="ConsPlusTitle"/>
        <w:jc w:val="center"/>
      </w:pPr>
      <w:r w:rsidRPr="00D074E7">
        <w:t>предоставление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документов и сведений, необходимых</w:t>
      </w:r>
    </w:p>
    <w:p w:rsidR="00D074E7" w:rsidRPr="00D074E7" w:rsidRDefault="00D074E7" w:rsidP="00D074E7">
      <w:pPr>
        <w:pStyle w:val="ConsPlusTitle"/>
        <w:jc w:val="center"/>
      </w:pPr>
      <w:r w:rsidRPr="00D074E7">
        <w:t>в соответствии с нормативными правовыми актами</w:t>
      </w:r>
    </w:p>
    <w:p w:rsidR="00D074E7" w:rsidRPr="00D074E7" w:rsidRDefault="00D074E7" w:rsidP="00D074E7">
      <w:pPr>
        <w:pStyle w:val="ConsPlusTitle"/>
        <w:jc w:val="center"/>
      </w:pPr>
      <w:r w:rsidRPr="00D074E7">
        <w:t>для предоставления муниципальной услуги и услуг, которые</w:t>
      </w:r>
    </w:p>
    <w:p w:rsidR="00D074E7" w:rsidRPr="00D074E7" w:rsidRDefault="00D074E7" w:rsidP="00D074E7">
      <w:pPr>
        <w:pStyle w:val="ConsPlusTitle"/>
        <w:jc w:val="center"/>
      </w:pPr>
      <w:r w:rsidRPr="00D074E7">
        <w:t>являются необходимыми и обязательными для предоставления</w:t>
      </w:r>
    </w:p>
    <w:p w:rsidR="00D074E7" w:rsidRPr="00D074E7" w:rsidRDefault="00D074E7" w:rsidP="00D074E7">
      <w:pPr>
        <w:pStyle w:val="ConsPlusTitle"/>
        <w:jc w:val="center"/>
      </w:pPr>
      <w:r w:rsidRPr="00D074E7">
        <w:t>муниципальной услуги, подлежащих представлению заявителем,</w:t>
      </w:r>
    </w:p>
    <w:p w:rsidR="00D074E7" w:rsidRPr="00D074E7" w:rsidRDefault="00D074E7" w:rsidP="00D074E7">
      <w:pPr>
        <w:pStyle w:val="ConsPlusTitle"/>
        <w:jc w:val="center"/>
      </w:pPr>
      <w:r w:rsidRPr="00D074E7">
        <w:t>способы их получения заявителем, в том числе</w:t>
      </w:r>
    </w:p>
    <w:p w:rsidR="00D074E7" w:rsidRPr="00D074E7" w:rsidRDefault="00D074E7" w:rsidP="00D074E7">
      <w:pPr>
        <w:pStyle w:val="ConsPlusTitle"/>
        <w:jc w:val="center"/>
      </w:pPr>
      <w:r w:rsidRPr="00D074E7">
        <w:t>в электронной форме, порядок их представления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nformat"/>
        <w:jc w:val="both"/>
        <w:rPr>
          <w:rFonts w:ascii="Times New Roman" w:hAnsi="Times New Roman" w:cs="Times New Roman"/>
          <w:sz w:val="24"/>
          <w:szCs w:val="24"/>
        </w:rPr>
      </w:pPr>
      <w:bookmarkStart w:id="3" w:name="P142"/>
      <w:bookmarkEnd w:id="3"/>
      <w:r w:rsidRPr="00D074E7">
        <w:rPr>
          <w:rFonts w:ascii="Times New Roman" w:hAnsi="Times New Roman" w:cs="Times New Roman"/>
          <w:sz w:val="24"/>
          <w:szCs w:val="24"/>
        </w:rPr>
        <w:t xml:space="preserve">    2.4.  Заявитель  или  его представитель </w:t>
      </w:r>
      <w:r w:rsidR="00621FB2">
        <w:rPr>
          <w:rFonts w:ascii="Times New Roman" w:hAnsi="Times New Roman" w:cs="Times New Roman"/>
          <w:sz w:val="24"/>
          <w:szCs w:val="24"/>
        </w:rPr>
        <w:t xml:space="preserve">представляет в уполномоченный в </w:t>
      </w:r>
      <w:r w:rsidRPr="00D074E7">
        <w:rPr>
          <w:rFonts w:ascii="Times New Roman" w:hAnsi="Times New Roman" w:cs="Times New Roman"/>
          <w:sz w:val="24"/>
          <w:szCs w:val="24"/>
        </w:rPr>
        <w:t xml:space="preserve">соответствии  со </w:t>
      </w:r>
      <w:hyperlink r:id="rId20">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w:t>
      </w:r>
      <w:r w:rsidR="00621FB2">
        <w:rPr>
          <w:rFonts w:ascii="Times New Roman" w:hAnsi="Times New Roman" w:cs="Times New Roman"/>
          <w:sz w:val="24"/>
          <w:szCs w:val="24"/>
        </w:rPr>
        <w:t xml:space="preserve">о кодекса Российской Федерации </w:t>
      </w:r>
      <w:r w:rsidRPr="00D074E7">
        <w:rPr>
          <w:rFonts w:ascii="Times New Roman" w:hAnsi="Times New Roman" w:cs="Times New Roman"/>
          <w:sz w:val="24"/>
          <w:szCs w:val="24"/>
        </w:rPr>
        <w:t>на  выдачу  разрешений на строительство орга</w:t>
      </w:r>
      <w:r w:rsidR="00621FB2">
        <w:rPr>
          <w:rFonts w:ascii="Times New Roman" w:hAnsi="Times New Roman" w:cs="Times New Roman"/>
          <w:sz w:val="24"/>
          <w:szCs w:val="24"/>
        </w:rPr>
        <w:t xml:space="preserve">н заявление о выдаче разрешения </w:t>
      </w:r>
      <w:r w:rsidRPr="00D074E7">
        <w:rPr>
          <w:rFonts w:ascii="Times New Roman" w:hAnsi="Times New Roman" w:cs="Times New Roman"/>
          <w:sz w:val="24"/>
          <w:szCs w:val="24"/>
        </w:rPr>
        <w:t>на строительство объекта капитального строит</w:t>
      </w:r>
      <w:r w:rsidR="00621FB2">
        <w:rPr>
          <w:rFonts w:ascii="Times New Roman" w:hAnsi="Times New Roman" w:cs="Times New Roman"/>
          <w:sz w:val="24"/>
          <w:szCs w:val="24"/>
        </w:rPr>
        <w:t xml:space="preserve">ельства, в том числе разрешения </w:t>
      </w:r>
      <w:r w:rsidRPr="00D074E7">
        <w:rPr>
          <w:rFonts w:ascii="Times New Roman" w:hAnsi="Times New Roman" w:cs="Times New Roman"/>
          <w:sz w:val="24"/>
          <w:szCs w:val="24"/>
        </w:rPr>
        <w:t>на  строительство  в отношении этапов строительства, реконструкции объект</w:t>
      </w:r>
      <w:r w:rsidR="00621FB2">
        <w:rPr>
          <w:rFonts w:ascii="Times New Roman" w:hAnsi="Times New Roman" w:cs="Times New Roman"/>
          <w:sz w:val="24"/>
          <w:szCs w:val="24"/>
        </w:rPr>
        <w:t xml:space="preserve">ов </w:t>
      </w:r>
      <w:r w:rsidRPr="00D074E7">
        <w:rPr>
          <w:rFonts w:ascii="Times New Roman" w:hAnsi="Times New Roman" w:cs="Times New Roman"/>
          <w:sz w:val="24"/>
          <w:szCs w:val="24"/>
        </w:rPr>
        <w:t>капитального  строительства  (далее  -  заяв</w:t>
      </w:r>
      <w:r w:rsidR="00621FB2">
        <w:rPr>
          <w:rFonts w:ascii="Times New Roman" w:hAnsi="Times New Roman" w:cs="Times New Roman"/>
          <w:sz w:val="24"/>
          <w:szCs w:val="24"/>
        </w:rPr>
        <w:t xml:space="preserve">ление  о  выдаче  разрешения на </w:t>
      </w:r>
      <w:r w:rsidRPr="00D074E7">
        <w:rPr>
          <w:rFonts w:ascii="Times New Roman" w:hAnsi="Times New Roman" w:cs="Times New Roman"/>
          <w:sz w:val="24"/>
          <w:szCs w:val="24"/>
        </w:rPr>
        <w:t xml:space="preserve">строительство),   заявление   о   внесении  </w:t>
      </w:r>
      <w:r w:rsidR="00621FB2">
        <w:rPr>
          <w:rFonts w:ascii="Times New Roman" w:hAnsi="Times New Roman" w:cs="Times New Roman"/>
          <w:sz w:val="24"/>
          <w:szCs w:val="24"/>
        </w:rPr>
        <w:t xml:space="preserve"> изменений   в   разрешение  на </w:t>
      </w:r>
      <w:r w:rsidRPr="00D074E7">
        <w:rPr>
          <w:rFonts w:ascii="Times New Roman" w:hAnsi="Times New Roman" w:cs="Times New Roman"/>
          <w:sz w:val="24"/>
          <w:szCs w:val="24"/>
        </w:rPr>
        <w:t xml:space="preserve">строительство,  в  том  числе  в  связи  с  </w:t>
      </w:r>
      <w:r w:rsidR="00621FB2">
        <w:rPr>
          <w:rFonts w:ascii="Times New Roman" w:hAnsi="Times New Roman" w:cs="Times New Roman"/>
          <w:sz w:val="24"/>
          <w:szCs w:val="24"/>
        </w:rPr>
        <w:t xml:space="preserve">необходимостью  продления срока </w:t>
      </w:r>
      <w:r w:rsidRPr="00D074E7">
        <w:rPr>
          <w:rFonts w:ascii="Times New Roman" w:hAnsi="Times New Roman" w:cs="Times New Roman"/>
          <w:sz w:val="24"/>
          <w:szCs w:val="24"/>
        </w:rPr>
        <w:t>действия   разрешения  на  строительство  (д</w:t>
      </w:r>
      <w:r w:rsidR="00621FB2">
        <w:rPr>
          <w:rFonts w:ascii="Times New Roman" w:hAnsi="Times New Roman" w:cs="Times New Roman"/>
          <w:sz w:val="24"/>
          <w:szCs w:val="24"/>
        </w:rPr>
        <w:t xml:space="preserve">алее  -  заявление  о  внесении </w:t>
      </w:r>
      <w:r w:rsidRPr="00D074E7">
        <w:rPr>
          <w:rFonts w:ascii="Times New Roman" w:hAnsi="Times New Roman" w:cs="Times New Roman"/>
          <w:sz w:val="24"/>
          <w:szCs w:val="24"/>
        </w:rPr>
        <w:t xml:space="preserve">изменений),  уведомление  о  переходе  прав </w:t>
      </w:r>
      <w:r w:rsidR="00621FB2">
        <w:rPr>
          <w:rFonts w:ascii="Times New Roman" w:hAnsi="Times New Roman" w:cs="Times New Roman"/>
          <w:sz w:val="24"/>
          <w:szCs w:val="24"/>
        </w:rPr>
        <w:t xml:space="preserve"> на  земельный  участок,  права </w:t>
      </w:r>
      <w:r w:rsidRPr="00D074E7">
        <w:rPr>
          <w:rFonts w:ascii="Times New Roman" w:hAnsi="Times New Roman" w:cs="Times New Roman"/>
          <w:sz w:val="24"/>
          <w:szCs w:val="24"/>
        </w:rPr>
        <w:t>пользования  недрами,  об  образовании  земе</w:t>
      </w:r>
      <w:r w:rsidR="00621FB2">
        <w:rPr>
          <w:rFonts w:ascii="Times New Roman" w:hAnsi="Times New Roman" w:cs="Times New Roman"/>
          <w:sz w:val="24"/>
          <w:szCs w:val="24"/>
        </w:rPr>
        <w:t xml:space="preserve">льного участка, предусмотренное </w:t>
      </w:r>
      <w:hyperlink r:id="rId21">
        <w:r w:rsidR="00621FB2" w:rsidRPr="00621FB2">
          <w:rPr>
            <w:sz w:val="28"/>
          </w:rPr>
          <w:t xml:space="preserve"> </w:t>
        </w:r>
        <w:r w:rsidR="00621FB2" w:rsidRPr="00621FB2">
          <w:rPr>
            <w:rFonts w:ascii="Times New Roman" w:hAnsi="Times New Roman" w:cs="Times New Roman"/>
            <w:sz w:val="24"/>
            <w:szCs w:val="24"/>
          </w:rPr>
          <w:t xml:space="preserve">частью </w:t>
        </w:r>
        <w:r w:rsidR="00621FB2">
          <w:rPr>
            <w:rFonts w:ascii="Times New Roman" w:hAnsi="Times New Roman" w:cs="Times New Roman"/>
            <w:sz w:val="24"/>
            <w:szCs w:val="24"/>
          </w:rPr>
          <w:t>21</w:t>
        </w:r>
        <w:r w:rsidR="00621FB2" w:rsidRPr="00621FB2">
          <w:rPr>
            <w:rFonts w:ascii="Times New Roman" w:hAnsi="Times New Roman" w:cs="Times New Roman"/>
            <w:sz w:val="24"/>
            <w:szCs w:val="24"/>
            <w:vertAlign w:val="superscript"/>
          </w:rPr>
          <w:t>10</w:t>
        </w:r>
        <w:r w:rsidR="00621FB2">
          <w:rPr>
            <w:spacing w:val="1"/>
            <w:sz w:val="28"/>
          </w:rPr>
          <w:t xml:space="preserve"> </w:t>
        </w:r>
        <w:r w:rsidRPr="00D074E7">
          <w:rPr>
            <w:rFonts w:ascii="Times New Roman" w:hAnsi="Times New Roman" w:cs="Times New Roman"/>
            <w:color w:val="0000FF"/>
            <w:sz w:val="24"/>
            <w:szCs w:val="24"/>
          </w:rPr>
          <w:t xml:space="preserve">  статьи  51</w:t>
        </w:r>
      </w:hyperlink>
      <w:r w:rsidRPr="00D074E7">
        <w:rPr>
          <w:rFonts w:ascii="Times New Roman" w:hAnsi="Times New Roman" w:cs="Times New Roman"/>
          <w:sz w:val="24"/>
          <w:szCs w:val="24"/>
        </w:rPr>
        <w:t xml:space="preserve">  Градостроительного</w:t>
      </w:r>
      <w:r w:rsidR="00621FB2">
        <w:rPr>
          <w:rFonts w:ascii="Times New Roman" w:hAnsi="Times New Roman" w:cs="Times New Roman"/>
          <w:sz w:val="24"/>
          <w:szCs w:val="24"/>
        </w:rPr>
        <w:t xml:space="preserve">  кодекса  Российской Федерации </w:t>
      </w:r>
      <w:r w:rsidRPr="00D074E7">
        <w:rPr>
          <w:rFonts w:ascii="Times New Roman" w:hAnsi="Times New Roman" w:cs="Times New Roman"/>
          <w:sz w:val="24"/>
          <w:szCs w:val="24"/>
        </w:rPr>
        <w:t xml:space="preserve">(далее   </w:t>
      </w:r>
      <w:r w:rsidR="00621FB2">
        <w:rPr>
          <w:rFonts w:ascii="Times New Roman" w:hAnsi="Times New Roman" w:cs="Times New Roman"/>
          <w:sz w:val="24"/>
          <w:szCs w:val="24"/>
        </w:rPr>
        <w:t xml:space="preserve">-   уведомление),  в  случаях,  </w:t>
      </w:r>
      <w:r w:rsidRPr="00D074E7">
        <w:rPr>
          <w:rFonts w:ascii="Times New Roman" w:hAnsi="Times New Roman" w:cs="Times New Roman"/>
          <w:sz w:val="24"/>
          <w:szCs w:val="24"/>
        </w:rPr>
        <w:t>предусмотренн</w:t>
      </w:r>
      <w:r w:rsidR="00621FB2">
        <w:rPr>
          <w:rFonts w:ascii="Times New Roman" w:hAnsi="Times New Roman" w:cs="Times New Roman"/>
          <w:sz w:val="24"/>
          <w:szCs w:val="24"/>
        </w:rPr>
        <w:t xml:space="preserve">ых  Градостроительным </w:t>
      </w:r>
      <w:hyperlink r:id="rId22">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по формам согласно </w:t>
      </w:r>
      <w:hyperlink w:anchor="P732">
        <w:r w:rsidRPr="00D074E7">
          <w:rPr>
            <w:rFonts w:ascii="Times New Roman" w:hAnsi="Times New Roman" w:cs="Times New Roman"/>
            <w:color w:val="0000FF"/>
            <w:sz w:val="24"/>
            <w:szCs w:val="24"/>
          </w:rPr>
          <w:t>приложениям NN 1</w:t>
        </w:r>
      </w:hyperlink>
      <w:r w:rsidRPr="00D074E7">
        <w:rPr>
          <w:rFonts w:ascii="Times New Roman" w:hAnsi="Times New Roman" w:cs="Times New Roman"/>
          <w:sz w:val="24"/>
          <w:szCs w:val="24"/>
        </w:rPr>
        <w:t xml:space="preserve"> - </w:t>
      </w:r>
      <w:hyperlink w:anchor="P1053">
        <w:r w:rsidRPr="00D074E7">
          <w:rPr>
            <w:rFonts w:ascii="Times New Roman" w:hAnsi="Times New Roman" w:cs="Times New Roman"/>
            <w:color w:val="0000FF"/>
            <w:sz w:val="24"/>
            <w:szCs w:val="24"/>
          </w:rPr>
          <w:t>4</w:t>
        </w:r>
      </w:hyperlink>
      <w:r w:rsidR="00621FB2">
        <w:rPr>
          <w:rFonts w:ascii="Times New Roman" w:hAnsi="Times New Roman" w:cs="Times New Roman"/>
          <w:sz w:val="24"/>
          <w:szCs w:val="24"/>
        </w:rPr>
        <w:t xml:space="preserve"> к </w:t>
      </w:r>
      <w:r w:rsidRPr="00D074E7">
        <w:rPr>
          <w:rFonts w:ascii="Times New Roman" w:hAnsi="Times New Roman" w:cs="Times New Roman"/>
          <w:sz w:val="24"/>
          <w:szCs w:val="24"/>
        </w:rPr>
        <w:t>настоящему   Административному   регламенту,</w:t>
      </w:r>
      <w:r w:rsidR="00621FB2">
        <w:rPr>
          <w:rFonts w:ascii="Times New Roman" w:hAnsi="Times New Roman" w:cs="Times New Roman"/>
          <w:sz w:val="24"/>
          <w:szCs w:val="24"/>
        </w:rPr>
        <w:t xml:space="preserve">  а  также  прилагаемые  к  ним </w:t>
      </w:r>
      <w:r w:rsidRPr="00D074E7">
        <w:rPr>
          <w:rFonts w:ascii="Times New Roman" w:hAnsi="Times New Roman" w:cs="Times New Roman"/>
          <w:sz w:val="24"/>
          <w:szCs w:val="24"/>
        </w:rPr>
        <w:t xml:space="preserve">документы,   указанные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00621FB2">
        <w:rPr>
          <w:rFonts w:ascii="Times New Roman" w:hAnsi="Times New Roman" w:cs="Times New Roman"/>
          <w:sz w:val="24"/>
          <w:szCs w:val="24"/>
        </w:rPr>
        <w:t xml:space="preserve">  настоящего </w:t>
      </w:r>
      <w:r w:rsidRPr="00D074E7">
        <w:rPr>
          <w:rFonts w:ascii="Times New Roman" w:hAnsi="Times New Roman" w:cs="Times New Roman"/>
          <w:sz w:val="24"/>
          <w:szCs w:val="24"/>
        </w:rPr>
        <w:t>Административного регламента, одним из следующих способов:</w:t>
      </w:r>
    </w:p>
    <w:p w:rsidR="00D074E7" w:rsidRPr="00D074E7" w:rsidRDefault="00D074E7" w:rsidP="00D074E7">
      <w:pPr>
        <w:pStyle w:val="ConsPlusNormal"/>
        <w:ind w:firstLine="540"/>
        <w:jc w:val="both"/>
        <w:rPr>
          <w:rFonts w:ascii="Times New Roman" w:hAnsi="Times New Roman" w:cs="Times New Roman"/>
          <w:sz w:val="24"/>
          <w:szCs w:val="24"/>
        </w:rPr>
      </w:pPr>
      <w:bookmarkStart w:id="4" w:name="P160"/>
      <w:bookmarkEnd w:id="4"/>
      <w:r w:rsidRPr="00D074E7">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r w:rsidRPr="00D074E7">
          <w:rPr>
            <w:rFonts w:ascii="Times New Roman" w:hAnsi="Times New Roman" w:cs="Times New Roman"/>
            <w:color w:val="0000FF"/>
            <w:sz w:val="24"/>
            <w:szCs w:val="24"/>
          </w:rPr>
          <w:t>частью 5 статьи 8</w:t>
        </w:r>
      </w:hyperlink>
      <w:r w:rsidRPr="00D074E7">
        <w:rPr>
          <w:rFonts w:ascii="Times New Roman" w:hAnsi="Times New Roman" w:cs="Times New Roman"/>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4">
        <w:r w:rsidRPr="00D074E7">
          <w:rPr>
            <w:rFonts w:ascii="Times New Roman" w:hAnsi="Times New Roman" w:cs="Times New Roman"/>
            <w:color w:val="0000FF"/>
            <w:sz w:val="24"/>
            <w:szCs w:val="24"/>
          </w:rPr>
          <w:t>Правилами</w:t>
        </w:r>
      </w:hyperlink>
      <w:r w:rsidRPr="00D074E7">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25">
        <w:r w:rsidRPr="00D074E7">
          <w:rPr>
            <w:rFonts w:ascii="Times New Roman" w:hAnsi="Times New Roman" w:cs="Times New Roman"/>
            <w:color w:val="0000FF"/>
            <w:sz w:val="24"/>
            <w:szCs w:val="24"/>
          </w:rPr>
          <w:t>Правилами</w:t>
        </w:r>
      </w:hyperlink>
      <w:r w:rsidRPr="00D074E7">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6">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 w:name="P166"/>
      <w:bookmarkEnd w:id="5"/>
      <w:r w:rsidRPr="00D074E7">
        <w:rPr>
          <w:rFonts w:ascii="Times New Roman" w:hAnsi="Times New Roman" w:cs="Times New Roman"/>
          <w:sz w:val="24"/>
          <w:szCs w:val="24"/>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 w:name="P167"/>
      <w:bookmarkEnd w:id="6"/>
      <w:r w:rsidRPr="00D074E7">
        <w:rPr>
          <w:rFonts w:ascii="Times New Roman" w:hAnsi="Times New Roman" w:cs="Times New Roman"/>
          <w:sz w:val="24"/>
          <w:szCs w:val="24"/>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7">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в электронной форме посредством единой информационной системы жилищного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Иные требования, в том числе учитывающие особенности</w:t>
      </w:r>
    </w:p>
    <w:p w:rsidR="00D074E7" w:rsidRPr="00D074E7" w:rsidRDefault="00D074E7" w:rsidP="00D074E7">
      <w:pPr>
        <w:pStyle w:val="ConsPlusTitle"/>
        <w:jc w:val="center"/>
      </w:pPr>
      <w:r w:rsidRPr="00D074E7">
        <w:t>предоставления муниципальной услуги в многофункциональных</w:t>
      </w:r>
    </w:p>
    <w:p w:rsidR="00D074E7" w:rsidRPr="00D074E7" w:rsidRDefault="00D074E7" w:rsidP="00D074E7">
      <w:pPr>
        <w:pStyle w:val="ConsPlusTitle"/>
        <w:jc w:val="center"/>
      </w:pPr>
      <w:r w:rsidRPr="00D074E7">
        <w:t>центрах, особенности предоставления муниципальной услуги</w:t>
      </w:r>
    </w:p>
    <w:p w:rsidR="00D074E7" w:rsidRPr="00D074E7" w:rsidRDefault="00D074E7" w:rsidP="00D074E7">
      <w:pPr>
        <w:pStyle w:val="ConsPlusTitle"/>
        <w:jc w:val="center"/>
      </w:pPr>
      <w:r w:rsidRPr="00D074E7">
        <w:t>по экстерриториальному принципу и особенности</w:t>
      </w:r>
    </w:p>
    <w:p w:rsidR="00D074E7" w:rsidRPr="00D074E7" w:rsidRDefault="00D074E7" w:rsidP="00D074E7">
      <w:pPr>
        <w:pStyle w:val="ConsPlusTitle"/>
        <w:jc w:val="center"/>
      </w:pPr>
      <w:r w:rsidRPr="00D074E7">
        <w:t>предоставления муниципальной услуги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7" w:name="P177"/>
      <w:bookmarkEnd w:id="7"/>
      <w:r w:rsidRPr="00D074E7">
        <w:rPr>
          <w:rFonts w:ascii="Times New Roman" w:hAnsi="Times New Roman" w:cs="Times New Roman"/>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xls, xlsx, ods - для документов, содержащих расчеты;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 zip, rar - для сжатых документов в один файл;</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 sig - для открепленной усиленной квалифицированной электронной подписи.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8" w:name="P189"/>
      <w:bookmarkEnd w:id="8"/>
      <w:r w:rsidRPr="00D074E7">
        <w:rPr>
          <w:rFonts w:ascii="Times New Roman" w:hAnsi="Times New Roman" w:cs="Times New Roman"/>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идентифицировать документ и количество листов в документе;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9" w:name="P194"/>
      <w:bookmarkEnd w:id="9"/>
      <w:r w:rsidRPr="00D074E7">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0" w:name="P195"/>
      <w:bookmarkEnd w:id="10"/>
      <w:r w:rsidRPr="00D074E7">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hyperlink w:anchor="P160">
        <w:r w:rsidRPr="00D074E7">
          <w:rPr>
            <w:rFonts w:ascii="Times New Roman" w:hAnsi="Times New Roman" w:cs="Times New Roman"/>
            <w:color w:val="0000FF"/>
            <w:sz w:val="24"/>
            <w:szCs w:val="24"/>
          </w:rPr>
          <w:t>подпунктом "а" пункта 2.4</w:t>
        </w:r>
      </w:hyperlink>
      <w:r w:rsidRPr="00D074E7">
        <w:rPr>
          <w:rFonts w:ascii="Times New Roman" w:hAnsi="Times New Roman" w:cs="Times New Roman"/>
          <w:sz w:val="24"/>
          <w:szCs w:val="24"/>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1" w:name="P196"/>
      <w:bookmarkEnd w:id="11"/>
      <w:r w:rsidRPr="00D074E7">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w:t>
      </w:r>
      <w:hyperlink w:anchor="P160">
        <w:r w:rsidRPr="00D074E7">
          <w:rPr>
            <w:rFonts w:ascii="Times New Roman" w:hAnsi="Times New Roman" w:cs="Times New Roman"/>
            <w:color w:val="0000FF"/>
            <w:sz w:val="24"/>
            <w:szCs w:val="24"/>
          </w:rPr>
          <w:t>подпунктом "а" пункта 2.4</w:t>
        </w:r>
      </w:hyperlink>
      <w:r w:rsidRPr="00D074E7">
        <w:rPr>
          <w:rFonts w:ascii="Times New Roman" w:hAnsi="Times New Roman" w:cs="Times New Roman"/>
          <w:sz w:val="24"/>
          <w:szCs w:val="24"/>
        </w:rPr>
        <w:t xml:space="preserve"> настоящего Административного регламента представление указанного документа не требуется;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2" w:name="P197"/>
      <w:bookmarkEnd w:id="12"/>
      <w:r w:rsidRPr="00D074E7">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60">
        <w:r w:rsidRPr="00D074E7">
          <w:rPr>
            <w:rFonts w:ascii="Times New Roman" w:hAnsi="Times New Roman" w:cs="Times New Roman"/>
            <w:color w:val="0000FF"/>
            <w:sz w:val="24"/>
            <w:szCs w:val="24"/>
          </w:rPr>
          <w:t>подпунктом "а" пункта 2.4</w:t>
        </w:r>
      </w:hyperlink>
      <w:r w:rsidRPr="00D074E7">
        <w:rPr>
          <w:rFonts w:ascii="Times New Roman" w:hAnsi="Times New Roman" w:cs="Times New Roman"/>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074E7" w:rsidRPr="00D074E7" w:rsidRDefault="00D074E7" w:rsidP="003E57BB">
      <w:pPr>
        <w:pStyle w:val="ConsPlusNonformat"/>
        <w:spacing w:before="200"/>
        <w:jc w:val="both"/>
        <w:rPr>
          <w:rFonts w:ascii="Times New Roman" w:hAnsi="Times New Roman" w:cs="Times New Roman"/>
          <w:sz w:val="24"/>
          <w:szCs w:val="24"/>
        </w:rPr>
      </w:pPr>
      <w:bookmarkStart w:id="13" w:name="P198"/>
      <w:bookmarkEnd w:id="13"/>
      <w:r w:rsidRPr="00D074E7">
        <w:rPr>
          <w:rFonts w:ascii="Times New Roman" w:hAnsi="Times New Roman" w:cs="Times New Roman"/>
          <w:sz w:val="24"/>
          <w:szCs w:val="24"/>
        </w:rPr>
        <w:t xml:space="preserve">    г)  согласие всех правообладателей объек</w:t>
      </w:r>
      <w:r w:rsidR="003E57BB">
        <w:rPr>
          <w:rFonts w:ascii="Times New Roman" w:hAnsi="Times New Roman" w:cs="Times New Roman"/>
          <w:sz w:val="24"/>
          <w:szCs w:val="24"/>
        </w:rPr>
        <w:t xml:space="preserve">та капитального строительства в </w:t>
      </w:r>
      <w:r w:rsidRPr="00D074E7">
        <w:rPr>
          <w:rFonts w:ascii="Times New Roman" w:hAnsi="Times New Roman" w:cs="Times New Roman"/>
          <w:sz w:val="24"/>
          <w:szCs w:val="24"/>
        </w:rPr>
        <w:t xml:space="preserve">случае  реконструкции  такого объекта, за исключением указанных в </w:t>
      </w:r>
      <w:hyperlink r:id="rId28">
        <w:r w:rsidRPr="00D074E7">
          <w:rPr>
            <w:rFonts w:ascii="Times New Roman" w:hAnsi="Times New Roman" w:cs="Times New Roman"/>
            <w:color w:val="0000FF"/>
            <w:sz w:val="24"/>
            <w:szCs w:val="24"/>
          </w:rPr>
          <w:t>пункте 6</w:t>
        </w:r>
      </w:hyperlink>
      <w:r w:rsidR="003E57BB" w:rsidRPr="003E57BB">
        <w:t xml:space="preserve"> </w:t>
      </w:r>
      <w:r w:rsidR="003E57BB">
        <w:rPr>
          <w:vertAlign w:val="superscript"/>
        </w:rPr>
        <w:t>2</w:t>
      </w:r>
      <w:r w:rsidR="003E57BB">
        <w:rPr>
          <w:spacing w:val="-16"/>
        </w:rPr>
        <w:t xml:space="preserve"> </w:t>
      </w:r>
      <w:r w:rsidR="003E57BB">
        <w:rPr>
          <w:rFonts w:ascii="Times New Roman" w:hAnsi="Times New Roman" w:cs="Times New Roman"/>
          <w:sz w:val="24"/>
          <w:szCs w:val="24"/>
        </w:rPr>
        <w:t xml:space="preserve"> </w:t>
      </w:r>
      <w:r w:rsidRPr="00D074E7">
        <w:rPr>
          <w:rFonts w:ascii="Times New Roman" w:hAnsi="Times New Roman" w:cs="Times New Roman"/>
          <w:sz w:val="24"/>
          <w:szCs w:val="24"/>
        </w:rPr>
        <w:t>части  7  статьи 51 Градостроительного кодекса Р</w:t>
      </w:r>
      <w:r w:rsidR="003E57BB">
        <w:rPr>
          <w:rFonts w:ascii="Times New Roman" w:hAnsi="Times New Roman" w:cs="Times New Roman"/>
          <w:sz w:val="24"/>
          <w:szCs w:val="24"/>
        </w:rPr>
        <w:t xml:space="preserve">оссийской Федерации случаев </w:t>
      </w:r>
      <w:r w:rsidRPr="00D074E7">
        <w:rPr>
          <w:rFonts w:ascii="Times New Roman" w:hAnsi="Times New Roman" w:cs="Times New Roman"/>
          <w:sz w:val="24"/>
          <w:szCs w:val="24"/>
        </w:rPr>
        <w:t>реконструкции  многоквартирного  дома  (в  с</w:t>
      </w:r>
      <w:r w:rsidR="003E57BB">
        <w:rPr>
          <w:rFonts w:ascii="Times New Roman" w:hAnsi="Times New Roman" w:cs="Times New Roman"/>
          <w:sz w:val="24"/>
          <w:szCs w:val="24"/>
        </w:rPr>
        <w:t xml:space="preserve">лучае представления заявления о </w:t>
      </w:r>
      <w:r w:rsidRPr="00D074E7">
        <w:rPr>
          <w:rFonts w:ascii="Times New Roman" w:hAnsi="Times New Roman" w:cs="Times New Roman"/>
          <w:sz w:val="24"/>
          <w:szCs w:val="24"/>
        </w:rPr>
        <w:t>выдаче  разрешения  на  строительство,  заяв</w:t>
      </w:r>
      <w:r w:rsidR="003E57BB">
        <w:rPr>
          <w:rFonts w:ascii="Times New Roman" w:hAnsi="Times New Roman" w:cs="Times New Roman"/>
          <w:sz w:val="24"/>
          <w:szCs w:val="24"/>
        </w:rPr>
        <w:t xml:space="preserve">ления  о внесении изменений (за </w:t>
      </w:r>
      <w:r w:rsidRPr="00D074E7">
        <w:rPr>
          <w:rFonts w:ascii="Times New Roman" w:hAnsi="Times New Roman" w:cs="Times New Roman"/>
          <w:sz w:val="24"/>
          <w:szCs w:val="24"/>
        </w:rPr>
        <w:t>исключением  заявления  о  внесении  изменен</w:t>
      </w:r>
      <w:r w:rsidR="003E57BB">
        <w:rPr>
          <w:rFonts w:ascii="Times New Roman" w:hAnsi="Times New Roman" w:cs="Times New Roman"/>
          <w:sz w:val="24"/>
          <w:szCs w:val="24"/>
        </w:rPr>
        <w:t xml:space="preserve">ий  в  связи  с  необходимостью </w:t>
      </w:r>
      <w:r w:rsidRPr="00D074E7">
        <w:rPr>
          <w:rFonts w:ascii="Times New Roman" w:hAnsi="Times New Roman" w:cs="Times New Roman"/>
          <w:sz w:val="24"/>
          <w:szCs w:val="24"/>
        </w:rPr>
        <w:t>продления срока действия разрешения на строительство));</w:t>
      </w:r>
    </w:p>
    <w:p w:rsidR="00D074E7" w:rsidRPr="00D074E7" w:rsidRDefault="00D074E7" w:rsidP="00D074E7">
      <w:pPr>
        <w:pStyle w:val="ConsPlusNormal"/>
        <w:ind w:firstLine="540"/>
        <w:jc w:val="both"/>
        <w:rPr>
          <w:rFonts w:ascii="Times New Roman" w:hAnsi="Times New Roman" w:cs="Times New Roman"/>
          <w:sz w:val="24"/>
          <w:szCs w:val="24"/>
        </w:rPr>
      </w:pPr>
      <w:bookmarkStart w:id="14" w:name="P206"/>
      <w:bookmarkEnd w:id="14"/>
      <w:r w:rsidRPr="00D074E7">
        <w:rPr>
          <w:rFonts w:ascii="Times New Roman" w:hAnsi="Times New Roman" w:cs="Times New Roman"/>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документов и сведений,</w:t>
      </w:r>
    </w:p>
    <w:p w:rsidR="00D074E7" w:rsidRPr="00D074E7" w:rsidRDefault="00D074E7" w:rsidP="00D074E7">
      <w:pPr>
        <w:pStyle w:val="ConsPlusTitle"/>
        <w:jc w:val="center"/>
      </w:pPr>
      <w:r w:rsidRPr="00D074E7">
        <w:t>необходимых в соответствии с нормативными правовыми актами</w:t>
      </w:r>
    </w:p>
    <w:p w:rsidR="00D074E7" w:rsidRPr="00D074E7" w:rsidRDefault="00D074E7" w:rsidP="00D074E7">
      <w:pPr>
        <w:pStyle w:val="ConsPlusTitle"/>
        <w:jc w:val="center"/>
      </w:pPr>
      <w:r w:rsidRPr="00D074E7">
        <w:t>для предоставления муниципальной услуги, которые находятся</w:t>
      </w:r>
    </w:p>
    <w:p w:rsidR="00D074E7" w:rsidRPr="00D074E7" w:rsidRDefault="00D074E7" w:rsidP="00D074E7">
      <w:pPr>
        <w:pStyle w:val="ConsPlusTitle"/>
        <w:jc w:val="center"/>
      </w:pPr>
      <w:r w:rsidRPr="00D074E7">
        <w:t>в распоряжении органов местного самоуправления и иных</w:t>
      </w:r>
    </w:p>
    <w:p w:rsidR="00D074E7" w:rsidRPr="00D074E7" w:rsidRDefault="00D074E7" w:rsidP="00D074E7">
      <w:pPr>
        <w:pStyle w:val="ConsPlusTitle"/>
        <w:jc w:val="center"/>
      </w:pPr>
      <w:r w:rsidRPr="00D074E7">
        <w:t>органов, участвующих в предоставлении государственных</w:t>
      </w:r>
    </w:p>
    <w:p w:rsidR="00D074E7" w:rsidRPr="00D074E7" w:rsidRDefault="00D074E7" w:rsidP="00D074E7">
      <w:pPr>
        <w:pStyle w:val="ConsPlusTitle"/>
        <w:jc w:val="center"/>
      </w:pPr>
      <w:r w:rsidRPr="00D074E7">
        <w:t>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15" w:name="P215"/>
      <w:bookmarkEnd w:id="15"/>
      <w:r w:rsidRPr="00D074E7">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6" w:name="P216"/>
      <w:bookmarkEnd w:id="16"/>
      <w:r w:rsidRPr="00D074E7">
        <w:rPr>
          <w:rFonts w:ascii="Times New Roman" w:hAnsi="Times New Roman" w:cs="Times New Roman"/>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074E7" w:rsidRPr="00D074E7" w:rsidRDefault="00D074E7" w:rsidP="003E57BB">
      <w:pPr>
        <w:pStyle w:val="ConsPlusNonformat"/>
        <w:spacing w:before="200"/>
        <w:jc w:val="both"/>
        <w:rPr>
          <w:rFonts w:ascii="Times New Roman" w:hAnsi="Times New Roman" w:cs="Times New Roman"/>
          <w:sz w:val="24"/>
          <w:szCs w:val="24"/>
        </w:rPr>
      </w:pPr>
      <w:bookmarkStart w:id="17" w:name="P217"/>
      <w:bookmarkEnd w:id="17"/>
      <w:r w:rsidRPr="00D074E7">
        <w:rPr>
          <w:rFonts w:ascii="Times New Roman" w:hAnsi="Times New Roman" w:cs="Times New Roman"/>
          <w:sz w:val="24"/>
          <w:szCs w:val="24"/>
        </w:rPr>
        <w:t xml:space="preserve">    а)  правоустанавливающие  документы  на </w:t>
      </w:r>
      <w:r w:rsidR="003E57BB">
        <w:rPr>
          <w:rFonts w:ascii="Times New Roman" w:hAnsi="Times New Roman" w:cs="Times New Roman"/>
          <w:sz w:val="24"/>
          <w:szCs w:val="24"/>
        </w:rPr>
        <w:t xml:space="preserve"> земельный участок, в том числе </w:t>
      </w:r>
      <w:r w:rsidRPr="00D074E7">
        <w:rPr>
          <w:rFonts w:ascii="Times New Roman" w:hAnsi="Times New Roman" w:cs="Times New Roman"/>
          <w:sz w:val="24"/>
          <w:szCs w:val="24"/>
        </w:rPr>
        <w:t>соглашение  об  установлении  сервитута, решение об установлении публичного</w:t>
      </w:r>
      <w:r w:rsidR="003E57BB">
        <w:rPr>
          <w:rFonts w:ascii="Times New Roman" w:hAnsi="Times New Roman" w:cs="Times New Roman"/>
          <w:sz w:val="24"/>
          <w:szCs w:val="24"/>
        </w:rPr>
        <w:t xml:space="preserve"> </w:t>
      </w:r>
      <w:r w:rsidRPr="00D074E7">
        <w:rPr>
          <w:rFonts w:ascii="Times New Roman" w:hAnsi="Times New Roman" w:cs="Times New Roman"/>
          <w:sz w:val="24"/>
          <w:szCs w:val="24"/>
        </w:rPr>
        <w:t>сервитута,  а  также  схема  расположения  з</w:t>
      </w:r>
      <w:r w:rsidR="003E57BB">
        <w:rPr>
          <w:rFonts w:ascii="Times New Roman" w:hAnsi="Times New Roman" w:cs="Times New Roman"/>
          <w:sz w:val="24"/>
          <w:szCs w:val="24"/>
        </w:rPr>
        <w:t xml:space="preserve">емельного участка или земельных </w:t>
      </w:r>
      <w:r w:rsidRPr="00D074E7">
        <w:rPr>
          <w:rFonts w:ascii="Times New Roman" w:hAnsi="Times New Roman" w:cs="Times New Roman"/>
          <w:sz w:val="24"/>
          <w:szCs w:val="24"/>
        </w:rPr>
        <w:t>участков   на  кадастровом  плане  территори</w:t>
      </w:r>
      <w:r w:rsidR="003E57BB">
        <w:rPr>
          <w:rFonts w:ascii="Times New Roman" w:hAnsi="Times New Roman" w:cs="Times New Roman"/>
          <w:sz w:val="24"/>
          <w:szCs w:val="24"/>
        </w:rPr>
        <w:t xml:space="preserve">и,  на  основании  которой  был </w:t>
      </w:r>
      <w:r w:rsidRPr="00D074E7">
        <w:rPr>
          <w:rFonts w:ascii="Times New Roman" w:hAnsi="Times New Roman" w:cs="Times New Roman"/>
          <w:sz w:val="24"/>
          <w:szCs w:val="24"/>
        </w:rPr>
        <w:t xml:space="preserve">образован  указанный  земельный  участок  и </w:t>
      </w:r>
      <w:r w:rsidR="003E57BB">
        <w:rPr>
          <w:rFonts w:ascii="Times New Roman" w:hAnsi="Times New Roman" w:cs="Times New Roman"/>
          <w:sz w:val="24"/>
          <w:szCs w:val="24"/>
        </w:rPr>
        <w:t xml:space="preserve"> выдан  градостроительный  план </w:t>
      </w:r>
      <w:r w:rsidRPr="00D074E7">
        <w:rPr>
          <w:rFonts w:ascii="Times New Roman" w:hAnsi="Times New Roman" w:cs="Times New Roman"/>
          <w:sz w:val="24"/>
          <w:szCs w:val="24"/>
        </w:rPr>
        <w:t xml:space="preserve">земельного   участка   в  случае,  предусмотренном  </w:t>
      </w:r>
      <w:hyperlink r:id="rId29">
        <w:r w:rsidR="003E57BB">
          <w:rPr>
            <w:rFonts w:ascii="Times New Roman" w:hAnsi="Times New Roman" w:cs="Times New Roman"/>
            <w:color w:val="0000FF"/>
            <w:sz w:val="24"/>
            <w:szCs w:val="24"/>
          </w:rPr>
          <w:t xml:space="preserve">частью </w:t>
        </w:r>
        <w:r w:rsidR="003E57BB">
          <w:rPr>
            <w:rFonts w:ascii="Times New Roman" w:hAnsi="Times New Roman" w:cs="Times New Roman"/>
            <w:sz w:val="24"/>
            <w:szCs w:val="24"/>
          </w:rPr>
          <w:t xml:space="preserve">1 </w:t>
        </w:r>
        <w:r w:rsidR="003E57BB" w:rsidRPr="003E57BB">
          <w:rPr>
            <w:rFonts w:ascii="Times New Roman" w:hAnsi="Times New Roman" w:cs="Times New Roman"/>
            <w:sz w:val="24"/>
            <w:szCs w:val="24"/>
            <w:vertAlign w:val="superscript"/>
          </w:rPr>
          <w:t>1</w:t>
        </w:r>
        <w:r w:rsidR="003E57BB" w:rsidRPr="003E57BB">
          <w:rPr>
            <w:rFonts w:ascii="Times New Roman" w:hAnsi="Times New Roman" w:cs="Times New Roman"/>
            <w:spacing w:val="5"/>
            <w:sz w:val="24"/>
            <w:szCs w:val="24"/>
          </w:rPr>
          <w:t xml:space="preserve"> </w:t>
        </w:r>
        <w:r w:rsidR="003E57BB" w:rsidRPr="003E57BB">
          <w:rPr>
            <w:rFonts w:ascii="Times New Roman" w:hAnsi="Times New Roman" w:cs="Times New Roman"/>
            <w:sz w:val="24"/>
            <w:szCs w:val="24"/>
          </w:rPr>
          <w:t>статьи</w:t>
        </w:r>
        <w:r w:rsidR="003E57BB">
          <w:rPr>
            <w:rFonts w:ascii="Times New Roman" w:hAnsi="Times New Roman" w:cs="Times New Roman"/>
            <w:sz w:val="24"/>
            <w:szCs w:val="24"/>
          </w:rPr>
          <w:t xml:space="preserve"> </w:t>
        </w:r>
        <w:r w:rsidR="003E57BB" w:rsidRPr="003E57BB">
          <w:rPr>
            <w:rFonts w:ascii="Times New Roman" w:hAnsi="Times New Roman" w:cs="Times New Roman"/>
            <w:sz w:val="24"/>
            <w:szCs w:val="24"/>
          </w:rPr>
          <w:t>57</w:t>
        </w:r>
        <w:r w:rsidR="003E57BB" w:rsidRPr="003E57BB">
          <w:rPr>
            <w:rFonts w:ascii="Times New Roman" w:hAnsi="Times New Roman" w:cs="Times New Roman"/>
            <w:spacing w:val="6"/>
            <w:sz w:val="24"/>
            <w:szCs w:val="24"/>
          </w:rPr>
          <w:t xml:space="preserve"> </w:t>
        </w:r>
        <w:r w:rsidR="003E57BB" w:rsidRPr="003E57BB">
          <w:rPr>
            <w:rFonts w:ascii="Times New Roman" w:hAnsi="Times New Roman" w:cs="Times New Roman"/>
            <w:sz w:val="24"/>
            <w:szCs w:val="24"/>
            <w:vertAlign w:val="superscript"/>
          </w:rPr>
          <w:t>3</w:t>
        </w:r>
        <w:r w:rsidR="003E57BB" w:rsidRPr="003E57BB">
          <w:rPr>
            <w:rFonts w:ascii="Times New Roman" w:hAnsi="Times New Roman" w:cs="Times New Roman"/>
            <w:spacing w:val="4"/>
            <w:sz w:val="24"/>
            <w:szCs w:val="24"/>
          </w:rPr>
          <w:t xml:space="preserve"> </w:t>
        </w:r>
      </w:hyperlink>
      <w:r w:rsidR="003E57BB">
        <w:rPr>
          <w:rFonts w:ascii="Times New Roman" w:hAnsi="Times New Roman" w:cs="Times New Roman"/>
          <w:sz w:val="24"/>
          <w:szCs w:val="24"/>
        </w:rPr>
        <w:t xml:space="preserve"> </w:t>
      </w:r>
      <w:r w:rsidRPr="00D074E7">
        <w:rPr>
          <w:rFonts w:ascii="Times New Roman" w:hAnsi="Times New Roman" w:cs="Times New Roman"/>
          <w:sz w:val="24"/>
          <w:szCs w:val="24"/>
        </w:rPr>
        <w:t>Градостроительного    кодекса    Российской    Федерации,   или   реквизиты</w:t>
      </w: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утвержденного   проекта   межевания   террит</w:t>
      </w:r>
      <w:r w:rsidR="003E57BB">
        <w:rPr>
          <w:rFonts w:ascii="Times New Roman" w:hAnsi="Times New Roman" w:cs="Times New Roman"/>
          <w:sz w:val="24"/>
          <w:szCs w:val="24"/>
        </w:rPr>
        <w:t xml:space="preserve">ории  либо  схема  расположения </w:t>
      </w:r>
      <w:r w:rsidRPr="00D074E7">
        <w:rPr>
          <w:rFonts w:ascii="Times New Roman" w:hAnsi="Times New Roman" w:cs="Times New Roman"/>
          <w:sz w:val="24"/>
          <w:szCs w:val="24"/>
        </w:rPr>
        <w:t>земельного участка или земельных участков на кадастровом плане территории в</w:t>
      </w:r>
      <w:r w:rsidR="003E57BB">
        <w:rPr>
          <w:rFonts w:ascii="Times New Roman" w:hAnsi="Times New Roman" w:cs="Times New Roman"/>
          <w:sz w:val="24"/>
          <w:szCs w:val="24"/>
        </w:rPr>
        <w:t xml:space="preserve"> </w:t>
      </w:r>
      <w:r w:rsidRPr="00D074E7">
        <w:rPr>
          <w:rFonts w:ascii="Times New Roman" w:hAnsi="Times New Roman" w:cs="Times New Roman"/>
          <w:sz w:val="24"/>
          <w:szCs w:val="24"/>
        </w:rPr>
        <w:t>случае,  предусмотрен</w:t>
      </w:r>
      <w:r w:rsidRPr="003E57BB">
        <w:rPr>
          <w:rFonts w:ascii="Times New Roman" w:hAnsi="Times New Roman" w:cs="Times New Roman"/>
          <w:sz w:val="24"/>
          <w:szCs w:val="24"/>
        </w:rPr>
        <w:t xml:space="preserve">ном  </w:t>
      </w:r>
      <w:hyperlink r:id="rId30">
        <w:r w:rsidR="003E57BB" w:rsidRPr="003E57BB">
          <w:rPr>
            <w:rFonts w:ascii="Times New Roman" w:hAnsi="Times New Roman" w:cs="Times New Roman"/>
            <w:sz w:val="24"/>
            <w:szCs w:val="24"/>
          </w:rPr>
          <w:t xml:space="preserve"> частью7</w:t>
        </w:r>
        <w:r w:rsidR="003E57BB" w:rsidRPr="003E57BB">
          <w:rPr>
            <w:rFonts w:ascii="Times New Roman" w:hAnsi="Times New Roman" w:cs="Times New Roman"/>
            <w:spacing w:val="21"/>
            <w:sz w:val="24"/>
            <w:szCs w:val="24"/>
          </w:rPr>
          <w:t xml:space="preserve"> </w:t>
        </w:r>
        <w:r w:rsidR="003E57BB" w:rsidRPr="003E57BB">
          <w:rPr>
            <w:rFonts w:ascii="Times New Roman" w:hAnsi="Times New Roman" w:cs="Times New Roman"/>
            <w:sz w:val="24"/>
            <w:szCs w:val="24"/>
            <w:vertAlign w:val="superscript"/>
          </w:rPr>
          <w:t>3</w:t>
        </w:r>
        <w:r w:rsidR="003E57BB" w:rsidRPr="003E57BB">
          <w:rPr>
            <w:rFonts w:ascii="Times New Roman" w:hAnsi="Times New Roman" w:cs="Times New Roman"/>
            <w:spacing w:val="6"/>
            <w:sz w:val="24"/>
            <w:szCs w:val="24"/>
          </w:rPr>
          <w:t xml:space="preserve"> </w:t>
        </w:r>
        <w:r w:rsidRPr="003E57BB">
          <w:rPr>
            <w:rFonts w:ascii="Times New Roman" w:hAnsi="Times New Roman" w:cs="Times New Roman"/>
            <w:color w:val="0000FF"/>
            <w:sz w:val="24"/>
            <w:szCs w:val="24"/>
          </w:rPr>
          <w:t xml:space="preserve">   статьи  51</w:t>
        </w:r>
      </w:hyperlink>
      <w:r w:rsidRPr="00D074E7">
        <w:rPr>
          <w:rFonts w:ascii="Times New Roman" w:hAnsi="Times New Roman" w:cs="Times New Roman"/>
          <w:sz w:val="24"/>
          <w:szCs w:val="24"/>
        </w:rPr>
        <w:t xml:space="preserve"> Градос</w:t>
      </w:r>
      <w:r w:rsidR="003E57BB">
        <w:rPr>
          <w:rFonts w:ascii="Times New Roman" w:hAnsi="Times New Roman" w:cs="Times New Roman"/>
          <w:sz w:val="24"/>
          <w:szCs w:val="24"/>
        </w:rPr>
        <w:t xml:space="preserve">троительного кодекса </w:t>
      </w:r>
      <w:r w:rsidRPr="00D074E7">
        <w:rPr>
          <w:rFonts w:ascii="Times New Roman" w:hAnsi="Times New Roman" w:cs="Times New Roman"/>
          <w:sz w:val="24"/>
          <w:szCs w:val="24"/>
        </w:rPr>
        <w:t>Российской Федерации;</w:t>
      </w: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8" w:name="P232"/>
      <w:bookmarkEnd w:id="18"/>
      <w:r w:rsidRPr="00D074E7">
        <w:rPr>
          <w:rFonts w:ascii="Times New Roman" w:hAnsi="Times New Roman" w:cs="Times New Roman"/>
          <w:sz w:val="24"/>
          <w:szCs w:val="24"/>
        </w:rPr>
        <w:t xml:space="preserve">г) результаты инженерных изысканий и следующие материалы, содержащиеся в утвержденной в соответствии с </w:t>
      </w:r>
      <w:hyperlink r:id="rId31">
        <w:r w:rsidRPr="00D074E7">
          <w:rPr>
            <w:rFonts w:ascii="Times New Roman" w:hAnsi="Times New Roman" w:cs="Times New Roman"/>
            <w:color w:val="0000FF"/>
            <w:sz w:val="24"/>
            <w:szCs w:val="24"/>
          </w:rPr>
          <w:t>частью 15 статьи 48</w:t>
        </w:r>
      </w:hyperlink>
      <w:r w:rsidRPr="00D074E7">
        <w:rPr>
          <w:rFonts w:ascii="Times New Roman" w:hAnsi="Times New Roman" w:cs="Times New Roman"/>
          <w:sz w:val="24"/>
          <w:szCs w:val="24"/>
        </w:rPr>
        <w:t xml:space="preserve"> Градостроительного кодекса Российской Федерации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пояснительная записка;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074E7" w:rsidRPr="00D074E7" w:rsidRDefault="00D074E7" w:rsidP="000471A0">
      <w:pPr>
        <w:pStyle w:val="ConsPlusNonformat"/>
        <w:spacing w:before="200"/>
        <w:jc w:val="both"/>
        <w:rPr>
          <w:rFonts w:ascii="Times New Roman" w:hAnsi="Times New Roman" w:cs="Times New Roman"/>
          <w:sz w:val="24"/>
          <w:szCs w:val="24"/>
        </w:rPr>
      </w:pPr>
      <w:bookmarkStart w:id="19" w:name="P237"/>
      <w:bookmarkEnd w:id="19"/>
      <w:r w:rsidRPr="00D074E7">
        <w:rPr>
          <w:rFonts w:ascii="Times New Roman" w:hAnsi="Times New Roman" w:cs="Times New Roman"/>
          <w:sz w:val="24"/>
          <w:szCs w:val="24"/>
        </w:rPr>
        <w:t xml:space="preserve">    д)  положительное заключение экспертизы </w:t>
      </w:r>
      <w:r w:rsidR="000471A0">
        <w:rPr>
          <w:rFonts w:ascii="Times New Roman" w:hAnsi="Times New Roman" w:cs="Times New Roman"/>
          <w:sz w:val="24"/>
          <w:szCs w:val="24"/>
        </w:rPr>
        <w:t xml:space="preserve">проектной документации (в части </w:t>
      </w:r>
      <w:r w:rsidRPr="00D074E7">
        <w:rPr>
          <w:rFonts w:ascii="Times New Roman" w:hAnsi="Times New Roman" w:cs="Times New Roman"/>
          <w:sz w:val="24"/>
          <w:szCs w:val="24"/>
        </w:rPr>
        <w:t xml:space="preserve">соответствия проектной документации требованиям, указанным в </w:t>
      </w:r>
      <w:hyperlink r:id="rId32">
        <w:r w:rsidRPr="00D074E7">
          <w:rPr>
            <w:rFonts w:ascii="Times New Roman" w:hAnsi="Times New Roman" w:cs="Times New Roman"/>
            <w:color w:val="0000FF"/>
            <w:sz w:val="24"/>
            <w:szCs w:val="24"/>
          </w:rPr>
          <w:t>пункте 1</w:t>
        </w:r>
      </w:hyperlink>
      <w:r w:rsidRPr="00D074E7">
        <w:rPr>
          <w:rFonts w:ascii="Times New Roman" w:hAnsi="Times New Roman" w:cs="Times New Roman"/>
          <w:sz w:val="24"/>
          <w:szCs w:val="24"/>
        </w:rPr>
        <w:t xml:space="preserve"> части</w:t>
      </w:r>
    </w:p>
    <w:p w:rsid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5   статьи   49   Градостроительного   кодекса  </w:t>
      </w:r>
      <w:r w:rsidR="000471A0">
        <w:rPr>
          <w:rFonts w:ascii="Times New Roman" w:hAnsi="Times New Roman" w:cs="Times New Roman"/>
          <w:sz w:val="24"/>
          <w:szCs w:val="24"/>
        </w:rPr>
        <w:t xml:space="preserve"> Российской  Федерации),  в </w:t>
      </w:r>
      <w:r w:rsidRPr="00D074E7">
        <w:rPr>
          <w:rFonts w:ascii="Times New Roman" w:hAnsi="Times New Roman" w:cs="Times New Roman"/>
          <w:sz w:val="24"/>
          <w:szCs w:val="24"/>
        </w:rPr>
        <w:t>соответствии  с которой осуществляются строи</w:t>
      </w:r>
      <w:r w:rsidR="000471A0">
        <w:rPr>
          <w:rFonts w:ascii="Times New Roman" w:hAnsi="Times New Roman" w:cs="Times New Roman"/>
          <w:sz w:val="24"/>
          <w:szCs w:val="24"/>
        </w:rPr>
        <w:t xml:space="preserve">тельство, реконструкция объекта </w:t>
      </w:r>
      <w:r w:rsidRPr="00D074E7">
        <w:rPr>
          <w:rFonts w:ascii="Times New Roman" w:hAnsi="Times New Roman" w:cs="Times New Roman"/>
          <w:sz w:val="24"/>
          <w:szCs w:val="24"/>
        </w:rPr>
        <w:t xml:space="preserve">капитального  строительства,  в  том  числе </w:t>
      </w:r>
      <w:r w:rsidR="000471A0">
        <w:rPr>
          <w:rFonts w:ascii="Times New Roman" w:hAnsi="Times New Roman" w:cs="Times New Roman"/>
          <w:sz w:val="24"/>
          <w:szCs w:val="24"/>
        </w:rPr>
        <w:t xml:space="preserve">в случае, если данной проектной </w:t>
      </w:r>
      <w:r w:rsidRPr="00D074E7">
        <w:rPr>
          <w:rFonts w:ascii="Times New Roman" w:hAnsi="Times New Roman" w:cs="Times New Roman"/>
          <w:sz w:val="24"/>
          <w:szCs w:val="24"/>
        </w:rPr>
        <w:t xml:space="preserve">документацией  предусмотрены  строительство </w:t>
      </w:r>
      <w:r w:rsidR="000471A0">
        <w:rPr>
          <w:rFonts w:ascii="Times New Roman" w:hAnsi="Times New Roman" w:cs="Times New Roman"/>
          <w:sz w:val="24"/>
          <w:szCs w:val="24"/>
        </w:rPr>
        <w:t xml:space="preserve">или реконструкция иных объектов </w:t>
      </w:r>
      <w:r w:rsidRPr="00D074E7">
        <w:rPr>
          <w:rFonts w:ascii="Times New Roman" w:hAnsi="Times New Roman" w:cs="Times New Roman"/>
          <w:sz w:val="24"/>
          <w:szCs w:val="24"/>
        </w:rPr>
        <w:t>капитального  строительства,  включая  линей</w:t>
      </w:r>
      <w:r w:rsidR="000471A0">
        <w:rPr>
          <w:rFonts w:ascii="Times New Roman" w:hAnsi="Times New Roman" w:cs="Times New Roman"/>
          <w:sz w:val="24"/>
          <w:szCs w:val="24"/>
        </w:rPr>
        <w:t xml:space="preserve">ные  объекты  (применительно  к </w:t>
      </w:r>
      <w:r w:rsidRPr="00D074E7">
        <w:rPr>
          <w:rFonts w:ascii="Times New Roman" w:hAnsi="Times New Roman" w:cs="Times New Roman"/>
          <w:sz w:val="24"/>
          <w:szCs w:val="24"/>
        </w:rPr>
        <w:t xml:space="preserve">отдельным  этапам строительства в случае, </w:t>
      </w:r>
      <w:r w:rsidRPr="000471A0">
        <w:rPr>
          <w:rFonts w:ascii="Times New Roman" w:hAnsi="Times New Roman" w:cs="Times New Roman"/>
          <w:sz w:val="24"/>
          <w:szCs w:val="24"/>
        </w:rPr>
        <w:t xml:space="preserve">предусмотренном </w:t>
      </w:r>
      <w:r w:rsidR="000471A0" w:rsidRPr="000471A0">
        <w:rPr>
          <w:rFonts w:ascii="Times New Roman" w:hAnsi="Times New Roman" w:cs="Times New Roman"/>
          <w:sz w:val="24"/>
          <w:szCs w:val="24"/>
        </w:rPr>
        <w:t>частью12</w:t>
      </w:r>
      <w:r w:rsidR="000471A0">
        <w:rPr>
          <w:rFonts w:ascii="Times New Roman" w:hAnsi="Times New Roman" w:cs="Times New Roman"/>
          <w:sz w:val="24"/>
          <w:szCs w:val="24"/>
        </w:rPr>
        <w:t xml:space="preserve"> </w:t>
      </w:r>
      <w:r w:rsidR="000471A0" w:rsidRPr="000471A0">
        <w:rPr>
          <w:rFonts w:ascii="Times New Roman" w:hAnsi="Times New Roman" w:cs="Times New Roman"/>
          <w:sz w:val="24"/>
          <w:szCs w:val="24"/>
          <w:vertAlign w:val="superscript"/>
        </w:rPr>
        <w:t>1</w:t>
      </w:r>
      <w:r w:rsidR="000471A0" w:rsidRPr="000471A0">
        <w:rPr>
          <w:rFonts w:ascii="Times New Roman" w:hAnsi="Times New Roman" w:cs="Times New Roman"/>
          <w:sz w:val="24"/>
          <w:szCs w:val="24"/>
        </w:rPr>
        <w:tab/>
        <w:t>статьи</w:t>
      </w:r>
      <w:r w:rsidR="000471A0">
        <w:rPr>
          <w:rFonts w:ascii="Times New Roman" w:hAnsi="Times New Roman" w:cs="Times New Roman"/>
          <w:sz w:val="24"/>
          <w:szCs w:val="24"/>
        </w:rPr>
        <w:t xml:space="preserve"> </w:t>
      </w:r>
      <w:r w:rsidR="000471A0" w:rsidRPr="000471A0">
        <w:rPr>
          <w:rFonts w:ascii="Times New Roman" w:hAnsi="Times New Roman" w:cs="Times New Roman"/>
          <w:sz w:val="24"/>
          <w:szCs w:val="24"/>
        </w:rPr>
        <w:t>48</w:t>
      </w:r>
      <w:r w:rsidR="000471A0">
        <w:rPr>
          <w:spacing w:val="1"/>
        </w:rPr>
        <w:t xml:space="preserve"> </w:t>
      </w:r>
      <w:r w:rsidRPr="00D074E7">
        <w:rPr>
          <w:rFonts w:ascii="Times New Roman" w:hAnsi="Times New Roman" w:cs="Times New Roman"/>
          <w:sz w:val="24"/>
          <w:szCs w:val="24"/>
        </w:rPr>
        <w:t>Градостроительного  кодекса Российской Ф</w:t>
      </w:r>
      <w:r w:rsidR="000471A0">
        <w:rPr>
          <w:rFonts w:ascii="Times New Roman" w:hAnsi="Times New Roman" w:cs="Times New Roman"/>
          <w:sz w:val="24"/>
          <w:szCs w:val="24"/>
        </w:rPr>
        <w:t xml:space="preserve">едерации), если такая проектная </w:t>
      </w:r>
      <w:r w:rsidRPr="00D074E7">
        <w:rPr>
          <w:rFonts w:ascii="Times New Roman" w:hAnsi="Times New Roman" w:cs="Times New Roman"/>
          <w:sz w:val="24"/>
          <w:szCs w:val="24"/>
        </w:rPr>
        <w:t xml:space="preserve">документация   подлежит   экспертизе   в   соответствии   со   </w:t>
      </w:r>
      <w:hyperlink r:id="rId33">
        <w:r w:rsidRPr="00D074E7">
          <w:rPr>
            <w:rFonts w:ascii="Times New Roman" w:hAnsi="Times New Roman" w:cs="Times New Roman"/>
            <w:color w:val="0000FF"/>
            <w:sz w:val="24"/>
            <w:szCs w:val="24"/>
          </w:rPr>
          <w:t>статьей   49</w:t>
        </w:r>
      </w:hyperlink>
      <w:r w:rsidR="000471A0">
        <w:rPr>
          <w:rFonts w:ascii="Times New Roman" w:hAnsi="Times New Roman" w:cs="Times New Roman"/>
          <w:sz w:val="24"/>
          <w:szCs w:val="24"/>
        </w:rPr>
        <w:t xml:space="preserve"> </w:t>
      </w:r>
      <w:r w:rsidRPr="00D074E7">
        <w:rPr>
          <w:rFonts w:ascii="Times New Roman" w:hAnsi="Times New Roman" w:cs="Times New Roman"/>
          <w:sz w:val="24"/>
          <w:szCs w:val="24"/>
        </w:rPr>
        <w:t>Градостроительного  кодекса  Российской Федерации, положительное заключен</w:t>
      </w:r>
      <w:r w:rsidR="000471A0">
        <w:rPr>
          <w:rFonts w:ascii="Times New Roman" w:hAnsi="Times New Roman" w:cs="Times New Roman"/>
          <w:sz w:val="24"/>
          <w:szCs w:val="24"/>
        </w:rPr>
        <w:t xml:space="preserve">ие </w:t>
      </w:r>
      <w:r w:rsidRPr="00D074E7">
        <w:rPr>
          <w:rFonts w:ascii="Times New Roman" w:hAnsi="Times New Roman" w:cs="Times New Roman"/>
          <w:sz w:val="24"/>
          <w:szCs w:val="24"/>
        </w:rPr>
        <w:t xml:space="preserve">государственной    экспертизы    проектной  </w:t>
      </w:r>
      <w:r w:rsidR="000471A0">
        <w:rPr>
          <w:rFonts w:ascii="Times New Roman" w:hAnsi="Times New Roman" w:cs="Times New Roman"/>
          <w:sz w:val="24"/>
          <w:szCs w:val="24"/>
        </w:rPr>
        <w:t xml:space="preserve">  документации    в    случаях, </w:t>
      </w:r>
      <w:r w:rsidRPr="00D074E7">
        <w:rPr>
          <w:rFonts w:ascii="Times New Roman" w:hAnsi="Times New Roman" w:cs="Times New Roman"/>
          <w:sz w:val="24"/>
          <w:szCs w:val="24"/>
        </w:rPr>
        <w:t xml:space="preserve">предусмотренных  </w:t>
      </w:r>
      <w:hyperlink r:id="rId34">
        <w:r w:rsidR="000471A0" w:rsidRPr="000471A0">
          <w:rPr>
            <w:rFonts w:ascii="Times New Roman" w:hAnsi="Times New Roman" w:cs="Times New Roman"/>
            <w:sz w:val="24"/>
            <w:szCs w:val="24"/>
          </w:rPr>
          <w:t xml:space="preserve"> частью3</w:t>
        </w:r>
        <w:r w:rsidR="000471A0" w:rsidRPr="000471A0">
          <w:rPr>
            <w:rFonts w:ascii="Times New Roman" w:hAnsi="Times New Roman" w:cs="Times New Roman"/>
            <w:spacing w:val="1"/>
            <w:sz w:val="24"/>
            <w:szCs w:val="24"/>
          </w:rPr>
          <w:t xml:space="preserve"> </w:t>
        </w:r>
        <w:r w:rsidR="000471A0" w:rsidRPr="000471A0">
          <w:rPr>
            <w:rFonts w:ascii="Times New Roman" w:hAnsi="Times New Roman" w:cs="Times New Roman"/>
            <w:sz w:val="24"/>
            <w:szCs w:val="24"/>
            <w:vertAlign w:val="superscript"/>
          </w:rPr>
          <w:t>4</w:t>
        </w:r>
        <w:r w:rsidR="000471A0" w:rsidRPr="000471A0">
          <w:rPr>
            <w:rFonts w:ascii="Times New Roman" w:hAnsi="Times New Roman" w:cs="Times New Roman"/>
            <w:sz w:val="24"/>
            <w:szCs w:val="24"/>
          </w:rPr>
          <w:t xml:space="preserve"> статьи</w:t>
        </w:r>
        <w:r w:rsidRPr="00D074E7">
          <w:rPr>
            <w:rFonts w:ascii="Times New Roman" w:hAnsi="Times New Roman" w:cs="Times New Roman"/>
            <w:color w:val="0000FF"/>
            <w:sz w:val="24"/>
            <w:szCs w:val="24"/>
          </w:rPr>
          <w:t xml:space="preserve"> 49</w:t>
        </w:r>
      </w:hyperlink>
      <w:r w:rsidRPr="00D074E7">
        <w:rPr>
          <w:rFonts w:ascii="Times New Roman" w:hAnsi="Times New Roman" w:cs="Times New Roman"/>
          <w:sz w:val="24"/>
          <w:szCs w:val="24"/>
        </w:rPr>
        <w:t xml:space="preserve"> Градос</w:t>
      </w:r>
      <w:r w:rsidR="000471A0">
        <w:rPr>
          <w:rFonts w:ascii="Times New Roman" w:hAnsi="Times New Roman" w:cs="Times New Roman"/>
          <w:sz w:val="24"/>
          <w:szCs w:val="24"/>
        </w:rPr>
        <w:t xml:space="preserve">троительного кодекса Российской </w:t>
      </w:r>
      <w:r w:rsidRPr="00D074E7">
        <w:rPr>
          <w:rFonts w:ascii="Times New Roman" w:hAnsi="Times New Roman" w:cs="Times New Roman"/>
          <w:sz w:val="24"/>
          <w:szCs w:val="24"/>
        </w:rPr>
        <w:t xml:space="preserve">Федерации,    положительное    заключение   </w:t>
      </w:r>
      <w:r w:rsidR="000471A0">
        <w:rPr>
          <w:rFonts w:ascii="Times New Roman" w:hAnsi="Times New Roman" w:cs="Times New Roman"/>
          <w:sz w:val="24"/>
          <w:szCs w:val="24"/>
        </w:rPr>
        <w:t xml:space="preserve">государственной   экологической </w:t>
      </w:r>
      <w:r w:rsidRPr="00D074E7">
        <w:rPr>
          <w:rFonts w:ascii="Times New Roman" w:hAnsi="Times New Roman" w:cs="Times New Roman"/>
          <w:sz w:val="24"/>
          <w:szCs w:val="24"/>
        </w:rPr>
        <w:t xml:space="preserve">экспертизы  проектной  документации  в  случаях,  предусмотренных  </w:t>
      </w:r>
      <w:hyperlink r:id="rId35">
        <w:r w:rsidRPr="00D074E7">
          <w:rPr>
            <w:rFonts w:ascii="Times New Roman" w:hAnsi="Times New Roman" w:cs="Times New Roman"/>
            <w:color w:val="0000FF"/>
            <w:sz w:val="24"/>
            <w:szCs w:val="24"/>
          </w:rPr>
          <w:t>частью 6</w:t>
        </w:r>
      </w:hyperlink>
      <w:r w:rsidR="000471A0">
        <w:rPr>
          <w:rFonts w:ascii="Times New Roman" w:hAnsi="Times New Roman" w:cs="Times New Roman"/>
          <w:sz w:val="24"/>
          <w:szCs w:val="24"/>
        </w:rPr>
        <w:t xml:space="preserve"> </w:t>
      </w:r>
      <w:r w:rsidRPr="00D074E7">
        <w:rPr>
          <w:rFonts w:ascii="Times New Roman" w:hAnsi="Times New Roman" w:cs="Times New Roman"/>
          <w:sz w:val="24"/>
          <w:szCs w:val="24"/>
        </w:rPr>
        <w:t>статьи 49 Градостроительного кодекса Российской Федерации;</w:t>
      </w:r>
    </w:p>
    <w:p w:rsidR="000471A0" w:rsidRPr="00D074E7" w:rsidRDefault="000471A0" w:rsidP="00D074E7">
      <w:pPr>
        <w:pStyle w:val="ConsPlusNonformat"/>
        <w:jc w:val="both"/>
        <w:rPr>
          <w:rFonts w:ascii="Times New Roman" w:hAnsi="Times New Roman" w:cs="Times New Roman"/>
          <w:sz w:val="24"/>
          <w:szCs w:val="24"/>
        </w:rPr>
      </w:pP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    е)   подтверждение   соответствия  вносимых  в</w:t>
      </w:r>
      <w:r w:rsidR="000471A0">
        <w:rPr>
          <w:rFonts w:ascii="Times New Roman" w:hAnsi="Times New Roman" w:cs="Times New Roman"/>
          <w:sz w:val="24"/>
          <w:szCs w:val="24"/>
        </w:rPr>
        <w:t xml:space="preserve">  проектную  документацию </w:t>
      </w:r>
      <w:r w:rsidRPr="00D074E7">
        <w:rPr>
          <w:rFonts w:ascii="Times New Roman" w:hAnsi="Times New Roman" w:cs="Times New Roman"/>
          <w:sz w:val="24"/>
          <w:szCs w:val="24"/>
        </w:rPr>
        <w:t xml:space="preserve">изменений  требованиям,  указанным  в </w:t>
      </w:r>
      <w:hyperlink r:id="rId36">
        <w:r w:rsidRPr="00D074E7">
          <w:rPr>
            <w:rFonts w:ascii="Times New Roman" w:hAnsi="Times New Roman" w:cs="Times New Roman"/>
            <w:color w:val="0000FF"/>
            <w:sz w:val="24"/>
            <w:szCs w:val="24"/>
          </w:rPr>
          <w:t xml:space="preserve">части 3 </w:t>
        </w:r>
        <w:r w:rsidR="000471A0">
          <w:rPr>
            <w:rFonts w:ascii="Times New Roman" w:hAnsi="Times New Roman" w:cs="Times New Roman"/>
            <w:color w:val="0000FF"/>
            <w:sz w:val="24"/>
            <w:szCs w:val="24"/>
            <w:vertAlign w:val="superscript"/>
          </w:rPr>
          <w:t>8</w:t>
        </w:r>
        <w:r w:rsidRPr="00D074E7">
          <w:rPr>
            <w:rFonts w:ascii="Times New Roman" w:hAnsi="Times New Roman" w:cs="Times New Roman"/>
            <w:color w:val="0000FF"/>
            <w:sz w:val="24"/>
            <w:szCs w:val="24"/>
          </w:rPr>
          <w:t xml:space="preserve"> статьи 49</w:t>
        </w:r>
      </w:hyperlink>
      <w:r w:rsidR="000471A0">
        <w:rPr>
          <w:rFonts w:ascii="Times New Roman" w:hAnsi="Times New Roman" w:cs="Times New Roman"/>
          <w:sz w:val="24"/>
          <w:szCs w:val="24"/>
        </w:rPr>
        <w:t xml:space="preserve"> Градостроительного </w:t>
      </w:r>
      <w:r w:rsidRPr="00D074E7">
        <w:rPr>
          <w:rFonts w:ascii="Times New Roman" w:hAnsi="Times New Roman" w:cs="Times New Roman"/>
          <w:sz w:val="24"/>
          <w:szCs w:val="24"/>
        </w:rPr>
        <w:t>кодекса  Российской  Федерации,  представлен</w:t>
      </w:r>
      <w:r w:rsidR="000471A0">
        <w:rPr>
          <w:rFonts w:ascii="Times New Roman" w:hAnsi="Times New Roman" w:cs="Times New Roman"/>
          <w:sz w:val="24"/>
          <w:szCs w:val="24"/>
        </w:rPr>
        <w:t xml:space="preserve">ное  лицом,  являющимся  членом </w:t>
      </w:r>
      <w:r w:rsidRPr="00D074E7">
        <w:rPr>
          <w:rFonts w:ascii="Times New Roman" w:hAnsi="Times New Roman" w:cs="Times New Roman"/>
          <w:sz w:val="24"/>
          <w:szCs w:val="24"/>
        </w:rPr>
        <w:t xml:space="preserve">саморегулируемой  организации,  основанной  </w:t>
      </w:r>
      <w:r w:rsidR="000471A0">
        <w:rPr>
          <w:rFonts w:ascii="Times New Roman" w:hAnsi="Times New Roman" w:cs="Times New Roman"/>
          <w:sz w:val="24"/>
          <w:szCs w:val="24"/>
        </w:rPr>
        <w:t xml:space="preserve">на членстве лиц, осуществляющих </w:t>
      </w:r>
      <w:r w:rsidRPr="00D074E7">
        <w:rPr>
          <w:rFonts w:ascii="Times New Roman" w:hAnsi="Times New Roman" w:cs="Times New Roman"/>
          <w:sz w:val="24"/>
          <w:szCs w:val="24"/>
        </w:rPr>
        <w:t>подготовку проектной документации, и утвержденное</w:t>
      </w:r>
      <w:r w:rsidR="000471A0">
        <w:rPr>
          <w:rFonts w:ascii="Times New Roman" w:hAnsi="Times New Roman" w:cs="Times New Roman"/>
          <w:sz w:val="24"/>
          <w:szCs w:val="24"/>
        </w:rPr>
        <w:t xml:space="preserve"> привлеченным этим лицом в </w:t>
      </w:r>
      <w:r w:rsidRPr="00D074E7">
        <w:rPr>
          <w:rFonts w:ascii="Times New Roman" w:hAnsi="Times New Roman" w:cs="Times New Roman"/>
          <w:sz w:val="24"/>
          <w:szCs w:val="24"/>
        </w:rPr>
        <w:t xml:space="preserve">соответствии с Градостроительным </w:t>
      </w:r>
      <w:hyperlink r:id="rId37">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w:t>
      </w:r>
      <w:r w:rsidR="000471A0">
        <w:rPr>
          <w:rFonts w:ascii="Times New Roman" w:hAnsi="Times New Roman" w:cs="Times New Roman"/>
          <w:sz w:val="24"/>
          <w:szCs w:val="24"/>
        </w:rPr>
        <w:t xml:space="preserve">ссийской Федерации специалистом </w:t>
      </w:r>
      <w:r w:rsidRPr="00D074E7">
        <w:rPr>
          <w:rFonts w:ascii="Times New Roman" w:hAnsi="Times New Roman" w:cs="Times New Roman"/>
          <w:sz w:val="24"/>
          <w:szCs w:val="24"/>
        </w:rPr>
        <w:t>по   организации   архитектурно-строительног</w:t>
      </w:r>
      <w:r w:rsidR="000471A0">
        <w:rPr>
          <w:rFonts w:ascii="Times New Roman" w:hAnsi="Times New Roman" w:cs="Times New Roman"/>
          <w:sz w:val="24"/>
          <w:szCs w:val="24"/>
        </w:rPr>
        <w:t xml:space="preserve">о  проектирования  в  должности </w:t>
      </w:r>
      <w:r w:rsidRPr="00D074E7">
        <w:rPr>
          <w:rFonts w:ascii="Times New Roman" w:hAnsi="Times New Roman" w:cs="Times New Roman"/>
          <w:sz w:val="24"/>
          <w:szCs w:val="24"/>
        </w:rPr>
        <w:t>главного   инженера  проекта,  в  случае  внесения  изменений  в  проектную</w:t>
      </w:r>
      <w:r w:rsidR="000471A0">
        <w:rPr>
          <w:rFonts w:ascii="Times New Roman" w:hAnsi="Times New Roman" w:cs="Times New Roman"/>
          <w:sz w:val="24"/>
          <w:szCs w:val="24"/>
        </w:rPr>
        <w:t xml:space="preserve"> </w:t>
      </w:r>
      <w:r w:rsidRPr="00D074E7">
        <w:rPr>
          <w:rFonts w:ascii="Times New Roman" w:hAnsi="Times New Roman" w:cs="Times New Roman"/>
          <w:sz w:val="24"/>
          <w:szCs w:val="24"/>
        </w:rPr>
        <w:t xml:space="preserve">документацию  в  соответствии  с  </w:t>
      </w:r>
      <w:hyperlink r:id="rId38">
        <w:r w:rsidRPr="00D074E7">
          <w:rPr>
            <w:rFonts w:ascii="Times New Roman" w:hAnsi="Times New Roman" w:cs="Times New Roman"/>
            <w:color w:val="0000FF"/>
            <w:sz w:val="24"/>
            <w:szCs w:val="24"/>
          </w:rPr>
          <w:t xml:space="preserve">частью  3 </w:t>
        </w:r>
        <w:r w:rsidR="000471A0">
          <w:rPr>
            <w:rFonts w:ascii="Times New Roman" w:hAnsi="Times New Roman" w:cs="Times New Roman"/>
            <w:color w:val="0000FF"/>
            <w:sz w:val="24"/>
            <w:szCs w:val="24"/>
            <w:vertAlign w:val="superscript"/>
          </w:rPr>
          <w:t>8</w:t>
        </w:r>
        <w:r w:rsidRPr="00D074E7">
          <w:rPr>
            <w:rFonts w:ascii="Times New Roman" w:hAnsi="Times New Roman" w:cs="Times New Roman"/>
            <w:color w:val="0000FF"/>
            <w:sz w:val="24"/>
            <w:szCs w:val="24"/>
          </w:rPr>
          <w:t xml:space="preserve">  статьи  49</w:t>
        </w:r>
      </w:hyperlink>
      <w:r w:rsidRPr="00D074E7">
        <w:rPr>
          <w:rFonts w:ascii="Times New Roman" w:hAnsi="Times New Roman" w:cs="Times New Roman"/>
          <w:sz w:val="24"/>
          <w:szCs w:val="24"/>
        </w:rPr>
        <w:t xml:space="preserve"> Градостроительного</w:t>
      </w: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кодекса Российской Федерации;</w:t>
      </w: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    ж)   подтверждение   соответствия  вносимых  в  прое</w:t>
      </w:r>
      <w:r w:rsidR="000471A0">
        <w:rPr>
          <w:rFonts w:ascii="Times New Roman" w:hAnsi="Times New Roman" w:cs="Times New Roman"/>
          <w:sz w:val="24"/>
          <w:szCs w:val="24"/>
        </w:rPr>
        <w:t xml:space="preserve">ктную  документацию </w:t>
      </w:r>
      <w:r w:rsidRPr="00D074E7">
        <w:rPr>
          <w:rFonts w:ascii="Times New Roman" w:hAnsi="Times New Roman" w:cs="Times New Roman"/>
          <w:sz w:val="24"/>
          <w:szCs w:val="24"/>
        </w:rPr>
        <w:t xml:space="preserve">изменений  требованиям,  указанным  </w:t>
      </w:r>
      <w:hyperlink r:id="rId39">
        <w:r w:rsidRPr="00D074E7">
          <w:rPr>
            <w:rFonts w:ascii="Times New Roman" w:hAnsi="Times New Roman" w:cs="Times New Roman"/>
            <w:color w:val="0000FF"/>
            <w:sz w:val="24"/>
            <w:szCs w:val="24"/>
          </w:rPr>
          <w:t>в части 3</w:t>
        </w:r>
        <w:r w:rsidR="000471A0">
          <w:rPr>
            <w:rFonts w:ascii="Times New Roman" w:hAnsi="Times New Roman" w:cs="Times New Roman"/>
            <w:color w:val="0000FF"/>
            <w:sz w:val="24"/>
            <w:szCs w:val="24"/>
          </w:rPr>
          <w:t xml:space="preserve"> </w:t>
        </w:r>
        <w:r w:rsidR="000471A0">
          <w:rPr>
            <w:rFonts w:ascii="Times New Roman" w:hAnsi="Times New Roman" w:cs="Times New Roman"/>
            <w:color w:val="0000FF"/>
            <w:sz w:val="24"/>
            <w:szCs w:val="24"/>
            <w:vertAlign w:val="superscript"/>
          </w:rPr>
          <w:t>9</w:t>
        </w:r>
        <w:r w:rsidRPr="00D074E7">
          <w:rPr>
            <w:rFonts w:ascii="Times New Roman" w:hAnsi="Times New Roman" w:cs="Times New Roman"/>
            <w:color w:val="0000FF"/>
            <w:sz w:val="24"/>
            <w:szCs w:val="24"/>
          </w:rPr>
          <w:t xml:space="preserve"> статьи 49</w:t>
        </w:r>
      </w:hyperlink>
      <w:r w:rsidR="000471A0">
        <w:rPr>
          <w:rFonts w:ascii="Times New Roman" w:hAnsi="Times New Roman" w:cs="Times New Roman"/>
          <w:sz w:val="24"/>
          <w:szCs w:val="24"/>
        </w:rPr>
        <w:t xml:space="preserve"> Градостроительного </w:t>
      </w:r>
      <w:r w:rsidRPr="00D074E7">
        <w:rPr>
          <w:rFonts w:ascii="Times New Roman" w:hAnsi="Times New Roman" w:cs="Times New Roman"/>
          <w:sz w:val="24"/>
          <w:szCs w:val="24"/>
        </w:rPr>
        <w:t>кодекса  Российской Федерации, представленно</w:t>
      </w:r>
      <w:r w:rsidR="000471A0">
        <w:rPr>
          <w:rFonts w:ascii="Times New Roman" w:hAnsi="Times New Roman" w:cs="Times New Roman"/>
          <w:sz w:val="24"/>
          <w:szCs w:val="24"/>
        </w:rPr>
        <w:t xml:space="preserve">е органом исполнительной власти </w:t>
      </w:r>
      <w:r w:rsidRPr="00D074E7">
        <w:rPr>
          <w:rFonts w:ascii="Times New Roman" w:hAnsi="Times New Roman" w:cs="Times New Roman"/>
          <w:sz w:val="24"/>
          <w:szCs w:val="24"/>
        </w:rPr>
        <w:t>или  организацией, проводившими экспертизу п</w:t>
      </w:r>
      <w:r w:rsidR="000471A0">
        <w:rPr>
          <w:rFonts w:ascii="Times New Roman" w:hAnsi="Times New Roman" w:cs="Times New Roman"/>
          <w:sz w:val="24"/>
          <w:szCs w:val="24"/>
        </w:rPr>
        <w:t xml:space="preserve">роектной документации, в случае </w:t>
      </w:r>
      <w:r w:rsidRPr="00D074E7">
        <w:rPr>
          <w:rFonts w:ascii="Times New Roman" w:hAnsi="Times New Roman" w:cs="Times New Roman"/>
          <w:sz w:val="24"/>
          <w:szCs w:val="24"/>
        </w:rPr>
        <w:t>внесения   изменений   в   проектную   документацию   в</w:t>
      </w:r>
      <w:r w:rsidR="000471A0">
        <w:rPr>
          <w:rFonts w:ascii="Times New Roman" w:hAnsi="Times New Roman" w:cs="Times New Roman"/>
          <w:sz w:val="24"/>
          <w:szCs w:val="24"/>
        </w:rPr>
        <w:t xml:space="preserve">   ходе  экспертного </w:t>
      </w:r>
      <w:r w:rsidRPr="00D074E7">
        <w:rPr>
          <w:rFonts w:ascii="Times New Roman" w:hAnsi="Times New Roman" w:cs="Times New Roman"/>
          <w:sz w:val="24"/>
          <w:szCs w:val="24"/>
        </w:rPr>
        <w:t xml:space="preserve">сопровождения  в  соответствии  с  </w:t>
      </w:r>
      <w:hyperlink r:id="rId40">
        <w:r w:rsidRPr="00D074E7">
          <w:rPr>
            <w:rFonts w:ascii="Times New Roman" w:hAnsi="Times New Roman" w:cs="Times New Roman"/>
            <w:color w:val="0000FF"/>
            <w:sz w:val="24"/>
            <w:szCs w:val="24"/>
          </w:rPr>
          <w:t xml:space="preserve">частью  3 </w:t>
        </w:r>
        <w:r w:rsidR="000471A0">
          <w:rPr>
            <w:rFonts w:ascii="Times New Roman" w:hAnsi="Times New Roman" w:cs="Times New Roman"/>
            <w:color w:val="0000FF"/>
            <w:sz w:val="24"/>
            <w:szCs w:val="24"/>
            <w:vertAlign w:val="superscript"/>
          </w:rPr>
          <w:t>9</w:t>
        </w:r>
        <w:r w:rsidRPr="00D074E7">
          <w:rPr>
            <w:rFonts w:ascii="Times New Roman" w:hAnsi="Times New Roman" w:cs="Times New Roman"/>
            <w:color w:val="0000FF"/>
            <w:sz w:val="24"/>
            <w:szCs w:val="24"/>
          </w:rPr>
          <w:t xml:space="preserve">  статьи 49</w:t>
        </w:r>
      </w:hyperlink>
      <w:r w:rsidR="000471A0">
        <w:rPr>
          <w:rFonts w:ascii="Times New Roman" w:hAnsi="Times New Roman" w:cs="Times New Roman"/>
          <w:sz w:val="24"/>
          <w:szCs w:val="24"/>
        </w:rPr>
        <w:t xml:space="preserve"> Градостроительного </w:t>
      </w:r>
      <w:r w:rsidRPr="00D074E7">
        <w:rPr>
          <w:rFonts w:ascii="Times New Roman" w:hAnsi="Times New Roman" w:cs="Times New Roman"/>
          <w:sz w:val="24"/>
          <w:szCs w:val="24"/>
        </w:rPr>
        <w:t>кодекса Российской Федерации;</w:t>
      </w: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1">
        <w:r w:rsidRPr="00D074E7">
          <w:rPr>
            <w:rFonts w:ascii="Times New Roman" w:hAnsi="Times New Roman" w:cs="Times New Roman"/>
            <w:color w:val="0000FF"/>
            <w:sz w:val="24"/>
            <w:szCs w:val="24"/>
          </w:rPr>
          <w:t>статьей 40</w:t>
        </w:r>
      </w:hyperlink>
      <w:r w:rsidRPr="00D074E7">
        <w:rPr>
          <w:rFonts w:ascii="Times New Roman" w:hAnsi="Times New Roman" w:cs="Times New Roman"/>
          <w:sz w:val="24"/>
          <w:szCs w:val="24"/>
        </w:rPr>
        <w:t xml:space="preserve"> Градостроительного кодекса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2">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Федерацией или субъектом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 сведения об утверждении типового архитектурного решения объекта капитального строительства, утвержденного в соответствии с Федеральным </w:t>
      </w:r>
      <w:hyperlink r:id="rId43">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44">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5">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2.9.4. В случае представления уведомления о переходе права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 предоставлении права пользования недрами и решение о переоформлении лицензии на право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2.9.5. В случае представления уведомления о переходе прав на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0" w:name="P300"/>
      <w:bookmarkEnd w:id="20"/>
      <w:r w:rsidRPr="00D074E7">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6">
        <w:r w:rsidRPr="00D074E7">
          <w:rPr>
            <w:rFonts w:ascii="Times New Roman" w:hAnsi="Times New Roman" w:cs="Times New Roman"/>
            <w:color w:val="0000FF"/>
            <w:sz w:val="24"/>
            <w:szCs w:val="24"/>
          </w:rPr>
          <w:t>части 5 статьи 52</w:t>
        </w:r>
      </w:hyperlink>
      <w:r w:rsidRPr="00D074E7">
        <w:rPr>
          <w:rFonts w:ascii="Times New Roman" w:hAnsi="Times New Roman" w:cs="Times New Roman"/>
          <w:sz w:val="24"/>
          <w:szCs w:val="24"/>
        </w:rPr>
        <w:t xml:space="preserve"> Градостроительного кодекса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2.10. Документы, указанные в </w:t>
      </w:r>
      <w:hyperlink w:anchor="P217">
        <w:r w:rsidRPr="00D074E7">
          <w:rPr>
            <w:rFonts w:ascii="Times New Roman" w:hAnsi="Times New Roman" w:cs="Times New Roman"/>
            <w:color w:val="0000FF"/>
            <w:sz w:val="24"/>
            <w:szCs w:val="24"/>
          </w:rPr>
          <w:t>подпунктах "а"</w:t>
        </w:r>
      </w:hyperlink>
      <w:r w:rsidRPr="00D074E7">
        <w:rPr>
          <w:rFonts w:ascii="Times New Roman" w:hAnsi="Times New Roman" w:cs="Times New Roman"/>
          <w:sz w:val="24"/>
          <w:szCs w:val="24"/>
        </w:rPr>
        <w:t xml:space="preserve">, </w:t>
      </w:r>
      <w:hyperlink w:anchor="P232">
        <w:r w:rsidRPr="00D074E7">
          <w:rPr>
            <w:rFonts w:ascii="Times New Roman" w:hAnsi="Times New Roman" w:cs="Times New Roman"/>
            <w:color w:val="0000FF"/>
            <w:sz w:val="24"/>
            <w:szCs w:val="24"/>
          </w:rPr>
          <w:t>"г"</w:t>
        </w:r>
      </w:hyperlink>
      <w:r w:rsidRPr="00D074E7">
        <w:rPr>
          <w:rFonts w:ascii="Times New Roman" w:hAnsi="Times New Roman" w:cs="Times New Roman"/>
          <w:sz w:val="24"/>
          <w:szCs w:val="24"/>
        </w:rPr>
        <w:t xml:space="preserve"> и </w:t>
      </w:r>
      <w:hyperlink w:anchor="P237">
        <w:r w:rsidRPr="00D074E7">
          <w:rPr>
            <w:rFonts w:ascii="Times New Roman" w:hAnsi="Times New Roman" w:cs="Times New Roman"/>
            <w:color w:val="0000FF"/>
            <w:sz w:val="24"/>
            <w:szCs w:val="24"/>
          </w:rPr>
          <w:t>"д" пункта 2.9.1</w:t>
        </w:r>
      </w:hyperlink>
      <w:r w:rsidRPr="00D074E7">
        <w:rPr>
          <w:rFonts w:ascii="Times New Roman" w:hAnsi="Times New Roman" w:cs="Times New Roman"/>
          <w:sz w:val="24"/>
          <w:szCs w:val="24"/>
        </w:rPr>
        <w:t xml:space="preserve">, </w:t>
      </w:r>
      <w:hyperlink w:anchor="P300">
        <w:r w:rsidRPr="00D074E7">
          <w:rPr>
            <w:rFonts w:ascii="Times New Roman" w:hAnsi="Times New Roman" w:cs="Times New Roman"/>
            <w:color w:val="0000FF"/>
            <w:sz w:val="24"/>
            <w:szCs w:val="24"/>
          </w:rPr>
          <w:t>подпункте "б" пункта 2.9.5</w:t>
        </w:r>
      </w:hyperlink>
      <w:r w:rsidRPr="00D074E7">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Срок и порядок регистрации запроса заявителя</w:t>
      </w:r>
    </w:p>
    <w:p w:rsidR="00D074E7" w:rsidRPr="00D074E7" w:rsidRDefault="00D074E7" w:rsidP="00D074E7">
      <w:pPr>
        <w:pStyle w:val="ConsPlusTitle"/>
        <w:jc w:val="center"/>
      </w:pPr>
      <w:r w:rsidRPr="00D074E7">
        <w:t>о предоставлении муниципальной услуги,</w:t>
      </w:r>
    </w:p>
    <w:p w:rsidR="00D074E7" w:rsidRPr="00D074E7" w:rsidRDefault="00D074E7" w:rsidP="00D074E7">
      <w:pPr>
        <w:pStyle w:val="ConsPlusTitle"/>
        <w:jc w:val="center"/>
      </w:pPr>
      <w:r w:rsidRPr="00D074E7">
        <w:t>в том числе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21" w:name="P311"/>
      <w:bookmarkEnd w:id="21"/>
      <w:r w:rsidRPr="00D074E7">
        <w:rPr>
          <w:rFonts w:ascii="Times New Roman" w:hAnsi="Times New Roman" w:cs="Times New Roman"/>
          <w:sz w:val="24"/>
          <w:szCs w:val="24"/>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w:t>
      </w:r>
      <w:hyperlink w:anchor="P142">
        <w:r w:rsidRPr="00D074E7">
          <w:rPr>
            <w:rFonts w:ascii="Times New Roman" w:hAnsi="Times New Roman" w:cs="Times New Roman"/>
            <w:color w:val="0000FF"/>
            <w:sz w:val="24"/>
            <w:szCs w:val="24"/>
          </w:rPr>
          <w:t>пункте 2.4</w:t>
        </w:r>
      </w:hyperlink>
      <w:r w:rsidRPr="00D074E7">
        <w:rPr>
          <w:rFonts w:ascii="Times New Roman" w:hAnsi="Times New Roman" w:cs="Times New Roman"/>
          <w:sz w:val="24"/>
          <w:szCs w:val="24"/>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Срок предоставления муниципальной услуги, в том числе</w:t>
      </w:r>
    </w:p>
    <w:p w:rsidR="00D074E7" w:rsidRPr="00D074E7" w:rsidRDefault="00D074E7" w:rsidP="00D074E7">
      <w:pPr>
        <w:pStyle w:val="ConsPlusTitle"/>
        <w:jc w:val="center"/>
      </w:pPr>
      <w:r w:rsidRPr="00D074E7">
        <w:t>с учетом необходимости обращения в организации, участвующие</w:t>
      </w:r>
    </w:p>
    <w:p w:rsidR="00D074E7" w:rsidRPr="00D074E7" w:rsidRDefault="00D074E7" w:rsidP="00D074E7">
      <w:pPr>
        <w:pStyle w:val="ConsPlusTitle"/>
        <w:jc w:val="center"/>
      </w:pPr>
      <w:r w:rsidRPr="00D074E7">
        <w:t>в предоставлении муниципальной услуги, срок приостановления</w:t>
      </w:r>
    </w:p>
    <w:p w:rsidR="00D074E7" w:rsidRPr="00D074E7" w:rsidRDefault="00D074E7" w:rsidP="00D074E7">
      <w:pPr>
        <w:pStyle w:val="ConsPlusTitle"/>
        <w:jc w:val="center"/>
      </w:pPr>
      <w:r w:rsidRPr="00D074E7">
        <w:t>предоставления муниципальной услуги, срок выдачи</w:t>
      </w:r>
    </w:p>
    <w:p w:rsidR="00D074E7" w:rsidRPr="00D074E7" w:rsidRDefault="00D074E7" w:rsidP="00D074E7">
      <w:pPr>
        <w:pStyle w:val="ConsPlusTitle"/>
        <w:jc w:val="center"/>
      </w:pPr>
      <w:r w:rsidRPr="00D074E7">
        <w:t>(направления) документов, являющихся результатом</w:t>
      </w:r>
    </w:p>
    <w:p w:rsidR="00D074E7" w:rsidRPr="00D074E7" w:rsidRDefault="00D074E7" w:rsidP="00D074E7">
      <w:pPr>
        <w:pStyle w:val="ConsPlusTitle"/>
        <w:jc w:val="center"/>
      </w:pPr>
      <w:r w:rsidRPr="00D074E7">
        <w:t>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2.13. Срок предоставления услуги составляет:</w:t>
      </w:r>
    </w:p>
    <w:p w:rsidR="00D074E7" w:rsidRPr="00D074E7" w:rsidRDefault="00D074E7" w:rsidP="00524C00">
      <w:pPr>
        <w:pStyle w:val="ConsPlusNonformat"/>
        <w:spacing w:before="200"/>
        <w:jc w:val="both"/>
        <w:rPr>
          <w:rFonts w:ascii="Times New Roman" w:hAnsi="Times New Roman" w:cs="Times New Roman"/>
          <w:sz w:val="24"/>
          <w:szCs w:val="24"/>
        </w:rPr>
      </w:pPr>
      <w:r w:rsidRPr="00D074E7">
        <w:rPr>
          <w:rFonts w:ascii="Times New Roman" w:hAnsi="Times New Roman" w:cs="Times New Roman"/>
          <w:sz w:val="24"/>
          <w:szCs w:val="24"/>
        </w:rPr>
        <w:t xml:space="preserve">    не  более  пяти  рабочих  дней  со  дня </w:t>
      </w:r>
      <w:r w:rsidR="00524C00">
        <w:rPr>
          <w:rFonts w:ascii="Times New Roman" w:hAnsi="Times New Roman" w:cs="Times New Roman"/>
          <w:sz w:val="24"/>
          <w:szCs w:val="24"/>
        </w:rPr>
        <w:t xml:space="preserve"> получения  заявления  о выдаче </w:t>
      </w:r>
      <w:r w:rsidRPr="00D074E7">
        <w:rPr>
          <w:rFonts w:ascii="Times New Roman" w:hAnsi="Times New Roman" w:cs="Times New Roman"/>
          <w:sz w:val="24"/>
          <w:szCs w:val="24"/>
        </w:rPr>
        <w:t xml:space="preserve">разрешения  на  строительство,  заявления о </w:t>
      </w:r>
      <w:r w:rsidR="00524C00">
        <w:rPr>
          <w:rFonts w:ascii="Times New Roman" w:hAnsi="Times New Roman" w:cs="Times New Roman"/>
          <w:sz w:val="24"/>
          <w:szCs w:val="24"/>
        </w:rPr>
        <w:t xml:space="preserve">внесении изменений, уведомления </w:t>
      </w:r>
      <w:r w:rsidRPr="00D074E7">
        <w:rPr>
          <w:rFonts w:ascii="Times New Roman" w:hAnsi="Times New Roman" w:cs="Times New Roman"/>
          <w:sz w:val="24"/>
          <w:szCs w:val="24"/>
        </w:rPr>
        <w:t>уполномоченным  органом  местного  самоуправлен</w:t>
      </w:r>
      <w:r w:rsidR="00524C00">
        <w:rPr>
          <w:rFonts w:ascii="Times New Roman" w:hAnsi="Times New Roman" w:cs="Times New Roman"/>
          <w:sz w:val="24"/>
          <w:szCs w:val="24"/>
        </w:rPr>
        <w:t xml:space="preserve">ия,  за  исключением случая, </w:t>
      </w:r>
      <w:r w:rsidRPr="00D074E7">
        <w:rPr>
          <w:rFonts w:ascii="Times New Roman" w:hAnsi="Times New Roman" w:cs="Times New Roman"/>
          <w:sz w:val="24"/>
          <w:szCs w:val="24"/>
        </w:rPr>
        <w:t xml:space="preserve">предусмотренного </w:t>
      </w:r>
      <w:hyperlink r:id="rId47">
        <w:r w:rsidRPr="00D074E7">
          <w:rPr>
            <w:rFonts w:ascii="Times New Roman" w:hAnsi="Times New Roman" w:cs="Times New Roman"/>
            <w:color w:val="0000FF"/>
            <w:sz w:val="24"/>
            <w:szCs w:val="24"/>
          </w:rPr>
          <w:t xml:space="preserve">частью 11 </w:t>
        </w:r>
        <w:r w:rsidR="00524C00">
          <w:rPr>
            <w:rFonts w:ascii="Times New Roman" w:hAnsi="Times New Roman" w:cs="Times New Roman"/>
            <w:color w:val="0000FF"/>
            <w:sz w:val="24"/>
            <w:szCs w:val="24"/>
            <w:vertAlign w:val="superscript"/>
          </w:rPr>
          <w:t>1</w:t>
        </w:r>
        <w:r w:rsidRPr="00D074E7">
          <w:rPr>
            <w:rFonts w:ascii="Times New Roman" w:hAnsi="Times New Roman" w:cs="Times New Roman"/>
            <w:color w:val="0000FF"/>
            <w:sz w:val="24"/>
            <w:szCs w:val="24"/>
          </w:rPr>
          <w:t xml:space="preserve"> статьи 51</w:t>
        </w:r>
      </w:hyperlink>
      <w:r w:rsidRPr="00D074E7">
        <w:rPr>
          <w:rFonts w:ascii="Times New Roman" w:hAnsi="Times New Roman" w:cs="Times New Roman"/>
          <w:sz w:val="24"/>
          <w:szCs w:val="24"/>
        </w:rPr>
        <w:t xml:space="preserve"> Градос</w:t>
      </w:r>
      <w:r w:rsidR="00524C00">
        <w:rPr>
          <w:rFonts w:ascii="Times New Roman" w:hAnsi="Times New Roman" w:cs="Times New Roman"/>
          <w:sz w:val="24"/>
          <w:szCs w:val="24"/>
        </w:rPr>
        <w:t xml:space="preserve">троительного кодекса Российской </w:t>
      </w:r>
      <w:r w:rsidRPr="00D074E7">
        <w:rPr>
          <w:rFonts w:ascii="Times New Roman" w:hAnsi="Times New Roman" w:cs="Times New Roman"/>
          <w:sz w:val="24"/>
          <w:szCs w:val="24"/>
        </w:rPr>
        <w:t>Федерации;</w:t>
      </w: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    не  более тридцати календарных дней со д</w:t>
      </w:r>
      <w:r w:rsidR="00524C00">
        <w:rPr>
          <w:rFonts w:ascii="Times New Roman" w:hAnsi="Times New Roman" w:cs="Times New Roman"/>
          <w:sz w:val="24"/>
          <w:szCs w:val="24"/>
        </w:rPr>
        <w:t xml:space="preserve">ня получения заявления о выдаче </w:t>
      </w:r>
      <w:r w:rsidRPr="00D074E7">
        <w:rPr>
          <w:rFonts w:ascii="Times New Roman" w:hAnsi="Times New Roman" w:cs="Times New Roman"/>
          <w:sz w:val="24"/>
          <w:szCs w:val="24"/>
        </w:rPr>
        <w:t xml:space="preserve">разрешения  на  строительство,  заявления о </w:t>
      </w:r>
      <w:r w:rsidR="00524C00">
        <w:rPr>
          <w:rFonts w:ascii="Times New Roman" w:hAnsi="Times New Roman" w:cs="Times New Roman"/>
          <w:sz w:val="24"/>
          <w:szCs w:val="24"/>
        </w:rPr>
        <w:t xml:space="preserve">внесении изменений, уведомления </w:t>
      </w:r>
      <w:r w:rsidRPr="00D074E7">
        <w:rPr>
          <w:rFonts w:ascii="Times New Roman" w:hAnsi="Times New Roman" w:cs="Times New Roman"/>
          <w:sz w:val="24"/>
          <w:szCs w:val="24"/>
        </w:rPr>
        <w:t xml:space="preserve">уполномоченным  органом  местного  самоуправления  в  </w:t>
      </w:r>
      <w:r w:rsidR="00524C00">
        <w:rPr>
          <w:rFonts w:ascii="Times New Roman" w:hAnsi="Times New Roman" w:cs="Times New Roman"/>
          <w:sz w:val="24"/>
          <w:szCs w:val="24"/>
        </w:rPr>
        <w:t xml:space="preserve">случае предоставления </w:t>
      </w:r>
      <w:r w:rsidRPr="00D074E7">
        <w:rPr>
          <w:rFonts w:ascii="Times New Roman" w:hAnsi="Times New Roman" w:cs="Times New Roman"/>
          <w:sz w:val="24"/>
          <w:szCs w:val="24"/>
        </w:rPr>
        <w:t xml:space="preserve">услуги  в  соответствии  с  </w:t>
      </w:r>
      <w:hyperlink r:id="rId48">
        <w:r w:rsidRPr="00D074E7">
          <w:rPr>
            <w:rFonts w:ascii="Times New Roman" w:hAnsi="Times New Roman" w:cs="Times New Roman"/>
            <w:color w:val="0000FF"/>
            <w:sz w:val="24"/>
            <w:szCs w:val="24"/>
          </w:rPr>
          <w:t>частью 11</w:t>
        </w:r>
        <w:r w:rsidR="00524C00">
          <w:rPr>
            <w:rFonts w:ascii="Times New Roman" w:hAnsi="Times New Roman" w:cs="Times New Roman"/>
            <w:color w:val="0000FF"/>
            <w:sz w:val="24"/>
            <w:szCs w:val="24"/>
          </w:rPr>
          <w:t xml:space="preserve"> </w:t>
        </w:r>
        <w:r w:rsidR="00524C00">
          <w:rPr>
            <w:rFonts w:ascii="Times New Roman" w:hAnsi="Times New Roman" w:cs="Times New Roman"/>
            <w:color w:val="0000FF"/>
            <w:sz w:val="24"/>
            <w:szCs w:val="24"/>
            <w:vertAlign w:val="superscript"/>
          </w:rPr>
          <w:t>1</w:t>
        </w:r>
        <w:r w:rsidRPr="00D074E7">
          <w:rPr>
            <w:rFonts w:ascii="Times New Roman" w:hAnsi="Times New Roman" w:cs="Times New Roman"/>
            <w:color w:val="0000FF"/>
            <w:sz w:val="24"/>
            <w:szCs w:val="24"/>
          </w:rPr>
          <w:t xml:space="preserve">  статьи 51</w:t>
        </w:r>
      </w:hyperlink>
      <w:r w:rsidR="00524C00">
        <w:rPr>
          <w:rFonts w:ascii="Times New Roman" w:hAnsi="Times New Roman" w:cs="Times New Roman"/>
          <w:sz w:val="24"/>
          <w:szCs w:val="24"/>
        </w:rPr>
        <w:t xml:space="preserve"> Градостроительного кодекса </w:t>
      </w:r>
      <w:r w:rsidRPr="00D074E7">
        <w:rPr>
          <w:rFonts w:ascii="Times New Roman" w:hAnsi="Times New Roman" w:cs="Times New Roman"/>
          <w:sz w:val="24"/>
          <w:szCs w:val="24"/>
        </w:rPr>
        <w:t>Российской Федерации.</w:t>
      </w: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оснований для приостановления</w:t>
      </w:r>
    </w:p>
    <w:p w:rsidR="00D074E7" w:rsidRPr="00D074E7" w:rsidRDefault="00D074E7" w:rsidP="00D074E7">
      <w:pPr>
        <w:pStyle w:val="ConsPlusTitle"/>
        <w:jc w:val="center"/>
      </w:pPr>
      <w:r w:rsidRPr="00D074E7">
        <w:t>или отказа в предоставлении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w:t>
      </w:r>
      <w:hyperlink w:anchor="P370">
        <w:r w:rsidRPr="00D074E7">
          <w:rPr>
            <w:rFonts w:ascii="Times New Roman" w:hAnsi="Times New Roman" w:cs="Times New Roman"/>
            <w:color w:val="0000FF"/>
            <w:sz w:val="24"/>
            <w:szCs w:val="24"/>
          </w:rPr>
          <w:t>пунктами 2.22.1</w:t>
        </w:r>
      </w:hyperlink>
      <w:r w:rsidRPr="00D074E7">
        <w:rPr>
          <w:rFonts w:ascii="Times New Roman" w:hAnsi="Times New Roman" w:cs="Times New Roman"/>
          <w:sz w:val="24"/>
          <w:szCs w:val="24"/>
        </w:rPr>
        <w:t xml:space="preserve"> - </w:t>
      </w:r>
      <w:hyperlink w:anchor="P398">
        <w:r w:rsidRPr="00D074E7">
          <w:rPr>
            <w:rFonts w:ascii="Times New Roman" w:hAnsi="Times New Roman" w:cs="Times New Roman"/>
            <w:color w:val="0000FF"/>
            <w:sz w:val="24"/>
            <w:szCs w:val="24"/>
          </w:rPr>
          <w:t>2.22.7</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оснований для отказа в приеме</w:t>
      </w:r>
    </w:p>
    <w:p w:rsidR="00D074E7" w:rsidRPr="00D074E7" w:rsidRDefault="00D074E7" w:rsidP="00D074E7">
      <w:pPr>
        <w:pStyle w:val="ConsPlusTitle"/>
        <w:jc w:val="center"/>
      </w:pPr>
      <w:r w:rsidRPr="00D074E7">
        <w:t>документов, необходимых для предоставления</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22" w:name="P346"/>
      <w:bookmarkEnd w:id="22"/>
      <w:r w:rsidRPr="00D074E7">
        <w:rPr>
          <w:rFonts w:ascii="Times New Roman" w:hAnsi="Times New Roman" w:cs="Times New Roman"/>
          <w:sz w:val="24"/>
          <w:szCs w:val="24"/>
        </w:rPr>
        <w:t xml:space="preserve">2.15. Исчерпывающий перечень оснований для отказа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3" w:name="P347"/>
      <w:bookmarkEnd w:id="23"/>
      <w:r w:rsidRPr="00D074E7">
        <w:rPr>
          <w:rFonts w:ascii="Times New Roman" w:hAnsi="Times New Roman" w:cs="Times New Roman"/>
          <w:sz w:val="24"/>
          <w:szCs w:val="24"/>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4" w:name="P348"/>
      <w:bookmarkEnd w:id="24"/>
      <w:r w:rsidRPr="00D074E7">
        <w:rPr>
          <w:rFonts w:ascii="Times New Roman" w:hAnsi="Times New Roman" w:cs="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5" w:name="P349"/>
      <w:bookmarkEnd w:id="25"/>
      <w:r w:rsidRPr="00D074E7">
        <w:rPr>
          <w:rFonts w:ascii="Times New Roman" w:hAnsi="Times New Roman" w:cs="Times New Roman"/>
          <w:sz w:val="24"/>
          <w:szCs w:val="24"/>
        </w:rPr>
        <w:t xml:space="preserve">в) непредставление документов, предусмотренных </w:t>
      </w:r>
      <w:hyperlink w:anchor="P195">
        <w:r w:rsidRPr="00D074E7">
          <w:rPr>
            <w:rFonts w:ascii="Times New Roman" w:hAnsi="Times New Roman" w:cs="Times New Roman"/>
            <w:color w:val="0000FF"/>
            <w:sz w:val="24"/>
            <w:szCs w:val="24"/>
          </w:rPr>
          <w:t>подпунктами "а"</w:t>
        </w:r>
      </w:hyperlink>
      <w:r w:rsidRPr="00D074E7">
        <w:rPr>
          <w:rFonts w:ascii="Times New Roman" w:hAnsi="Times New Roman" w:cs="Times New Roman"/>
          <w:sz w:val="24"/>
          <w:szCs w:val="24"/>
        </w:rPr>
        <w:t xml:space="preserve"> - </w:t>
      </w:r>
      <w:hyperlink w:anchor="P197">
        <w:r w:rsidRPr="00D074E7">
          <w:rPr>
            <w:rFonts w:ascii="Times New Roman" w:hAnsi="Times New Roman" w:cs="Times New Roman"/>
            <w:color w:val="0000FF"/>
            <w:sz w:val="24"/>
            <w:szCs w:val="24"/>
          </w:rPr>
          <w:t>"в" пункта 2.8</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6" w:name="P350"/>
      <w:bookmarkEnd w:id="26"/>
      <w:r w:rsidRPr="00D074E7">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7" w:name="P351"/>
      <w:bookmarkEnd w:id="27"/>
      <w:r w:rsidRPr="00D074E7">
        <w:rPr>
          <w:rFonts w:ascii="Times New Roman" w:hAnsi="Times New Roman" w:cs="Times New Roman"/>
          <w:sz w:val="24"/>
          <w:szCs w:val="24"/>
        </w:rPr>
        <w:t>д) представленные документы содержат подчистки и исправления текста;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8" w:name="P352"/>
      <w:bookmarkEnd w:id="28"/>
      <w:r w:rsidRPr="00D074E7">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9" w:name="P353"/>
      <w:bookmarkEnd w:id="29"/>
      <w:r w:rsidRPr="00D074E7">
        <w:rPr>
          <w:rFonts w:ascii="Times New Roman" w:hAnsi="Times New Roman" w:cs="Times New Roman"/>
          <w:sz w:val="24"/>
          <w:szCs w:val="24"/>
        </w:rPr>
        <w:t xml:space="preserve">ж) заявление о выдаче разрешения на строительство, заявление о внесении изменений, уведомление и документы, указанные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w:t>
      </w:r>
      <w:hyperlink w:anchor="P177">
        <w:r w:rsidRPr="00D074E7">
          <w:rPr>
            <w:rFonts w:ascii="Times New Roman" w:hAnsi="Times New Roman" w:cs="Times New Roman"/>
            <w:color w:val="0000FF"/>
            <w:sz w:val="24"/>
            <w:szCs w:val="24"/>
          </w:rPr>
          <w:t>пунктами 2.5</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0" w:name="P354"/>
      <w:bookmarkEnd w:id="30"/>
      <w:r w:rsidRPr="00D074E7">
        <w:rPr>
          <w:rFonts w:ascii="Times New Roman" w:hAnsi="Times New Roman" w:cs="Times New Roman"/>
          <w:sz w:val="24"/>
          <w:szCs w:val="24"/>
        </w:rPr>
        <w:t xml:space="preserve">з) выявлено несоблюдение установленных </w:t>
      </w:r>
      <w:hyperlink r:id="rId49">
        <w:r w:rsidRPr="00D074E7">
          <w:rPr>
            <w:rFonts w:ascii="Times New Roman" w:hAnsi="Times New Roman" w:cs="Times New Roman"/>
            <w:color w:val="0000FF"/>
            <w:sz w:val="24"/>
            <w:szCs w:val="24"/>
          </w:rPr>
          <w:t>статьей 11</w:t>
        </w:r>
      </w:hyperlink>
      <w:r w:rsidRPr="00D074E7">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2.16. </w:t>
      </w:r>
      <w:hyperlink w:anchor="P1187">
        <w:r w:rsidRPr="00D074E7">
          <w:rPr>
            <w:rFonts w:ascii="Times New Roman" w:hAnsi="Times New Roman" w:cs="Times New Roman"/>
            <w:color w:val="0000FF"/>
            <w:sz w:val="24"/>
            <w:szCs w:val="24"/>
          </w:rPr>
          <w:t>Решение</w:t>
        </w:r>
      </w:hyperlink>
      <w:r w:rsidRPr="00D074E7">
        <w:rPr>
          <w:rFonts w:ascii="Times New Roman" w:hAnsi="Times New Roman" w:cs="Times New Roman"/>
          <w:sz w:val="24"/>
          <w:szCs w:val="24"/>
        </w:rPr>
        <w:t xml:space="preserve"> об отказе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оформляется по форме согласно приложению N 5 к настоящему Административному регламенту.</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2.17. Решение об отказе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2.18. Отказ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Описание результата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31" w:name="P361"/>
      <w:bookmarkEnd w:id="31"/>
      <w:r w:rsidRPr="00D074E7">
        <w:rPr>
          <w:rFonts w:ascii="Times New Roman" w:hAnsi="Times New Roman" w:cs="Times New Roman"/>
          <w:sz w:val="24"/>
          <w:szCs w:val="24"/>
        </w:rPr>
        <w:t>2.19. Результатом предоставления услуги является: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2" w:name="P362"/>
      <w:bookmarkEnd w:id="32"/>
      <w:r w:rsidRPr="00D074E7">
        <w:rPr>
          <w:rFonts w:ascii="Times New Roman" w:hAnsi="Times New Roman" w:cs="Times New Roman"/>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решение об отказе в выдаче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об отказе во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74E7" w:rsidRPr="00D074E7" w:rsidRDefault="006E413B" w:rsidP="00D074E7">
      <w:pPr>
        <w:pStyle w:val="ConsPlusNormal"/>
        <w:spacing w:before="200"/>
        <w:ind w:firstLine="540"/>
        <w:jc w:val="both"/>
        <w:rPr>
          <w:rFonts w:ascii="Times New Roman" w:hAnsi="Times New Roman" w:cs="Times New Roman"/>
          <w:sz w:val="24"/>
          <w:szCs w:val="24"/>
        </w:rPr>
      </w:pPr>
      <w:hyperlink w:anchor="P1249">
        <w:r w:rsidR="00D074E7" w:rsidRPr="00D074E7">
          <w:rPr>
            <w:rFonts w:ascii="Times New Roman" w:hAnsi="Times New Roman" w:cs="Times New Roman"/>
            <w:color w:val="0000FF"/>
            <w:sz w:val="24"/>
            <w:szCs w:val="24"/>
          </w:rPr>
          <w:t>Решение</w:t>
        </w:r>
      </w:hyperlink>
      <w:r w:rsidR="00D074E7" w:rsidRPr="00D074E7">
        <w:rPr>
          <w:rFonts w:ascii="Times New Roman" w:hAnsi="Times New Roman" w:cs="Times New Roman"/>
          <w:sz w:val="24"/>
          <w:szCs w:val="24"/>
        </w:rP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N 6 к настоящему Административному регламенту.</w:t>
      </w:r>
    </w:p>
    <w:p w:rsidR="00D074E7" w:rsidRPr="00D074E7" w:rsidRDefault="006E413B" w:rsidP="00D074E7">
      <w:pPr>
        <w:pStyle w:val="ConsPlusNormal"/>
        <w:spacing w:before="200"/>
        <w:ind w:firstLine="540"/>
        <w:jc w:val="both"/>
        <w:rPr>
          <w:rFonts w:ascii="Times New Roman" w:hAnsi="Times New Roman" w:cs="Times New Roman"/>
          <w:sz w:val="24"/>
          <w:szCs w:val="24"/>
        </w:rPr>
      </w:pPr>
      <w:hyperlink w:anchor="P1315">
        <w:r w:rsidR="00D074E7" w:rsidRPr="00D074E7">
          <w:rPr>
            <w:rFonts w:ascii="Times New Roman" w:hAnsi="Times New Roman" w:cs="Times New Roman"/>
            <w:color w:val="0000FF"/>
            <w:sz w:val="24"/>
            <w:szCs w:val="24"/>
          </w:rPr>
          <w:t>Решение</w:t>
        </w:r>
      </w:hyperlink>
      <w:r w:rsidR="00D074E7" w:rsidRPr="00D074E7">
        <w:rPr>
          <w:rFonts w:ascii="Times New Roman" w:hAnsi="Times New Roman" w:cs="Times New Roman"/>
          <w:sz w:val="24"/>
          <w:szCs w:val="24"/>
        </w:rP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N 7 к настоящему Административному регламенту.</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указываются основание для внесения изменений (реквизиты заявления либо уведомления и ссылка на соответствующую норму Градостроительного </w:t>
      </w:r>
      <w:hyperlink r:id="rId50">
        <w:r w:rsidRPr="00D074E7">
          <w:rPr>
            <w:rFonts w:ascii="Times New Roman" w:hAnsi="Times New Roman" w:cs="Times New Roman"/>
            <w:color w:val="0000FF"/>
            <w:sz w:val="24"/>
            <w:szCs w:val="24"/>
          </w:rPr>
          <w:t>кодекса</w:t>
        </w:r>
      </w:hyperlink>
      <w:r w:rsidRPr="00D074E7">
        <w:rPr>
          <w:rFonts w:ascii="Times New Roman" w:hAnsi="Times New Roman" w:cs="Times New Roman"/>
          <w:sz w:val="24"/>
          <w:szCs w:val="24"/>
        </w:rPr>
        <w:t xml:space="preserve"> Российской Федерации) и дата внесения изменений.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3" w:name="P369"/>
      <w:bookmarkEnd w:id="33"/>
      <w:r w:rsidRPr="00D074E7">
        <w:rPr>
          <w:rFonts w:ascii="Times New Roman" w:hAnsi="Times New Roman" w:cs="Times New Roman"/>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4" w:name="P370"/>
      <w:bookmarkEnd w:id="34"/>
      <w:r w:rsidRPr="00D074E7">
        <w:rPr>
          <w:rFonts w:ascii="Times New Roman" w:hAnsi="Times New Roman" w:cs="Times New Roman"/>
          <w:sz w:val="24"/>
          <w:szCs w:val="24"/>
        </w:rPr>
        <w:t>2.22.1. В случае представления заявления о выдаче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5" w:name="P371"/>
      <w:bookmarkEnd w:id="35"/>
      <w:r w:rsidRPr="00D074E7">
        <w:rPr>
          <w:rFonts w:ascii="Times New Roman" w:hAnsi="Times New Roman" w:cs="Times New Roman"/>
          <w:sz w:val="24"/>
          <w:szCs w:val="24"/>
        </w:rPr>
        <w:t xml:space="preserve">а) отсутствие документов, предусмотренных </w:t>
      </w:r>
      <w:hyperlink w:anchor="P198">
        <w:r w:rsidRPr="00D074E7">
          <w:rPr>
            <w:rFonts w:ascii="Times New Roman" w:hAnsi="Times New Roman" w:cs="Times New Roman"/>
            <w:color w:val="0000FF"/>
            <w:sz w:val="24"/>
            <w:szCs w:val="24"/>
          </w:rPr>
          <w:t>подпунктами "г"</w:t>
        </w:r>
      </w:hyperlink>
      <w:r w:rsidRPr="00D074E7">
        <w:rPr>
          <w:rFonts w:ascii="Times New Roman" w:hAnsi="Times New Roman" w:cs="Times New Roman"/>
          <w:sz w:val="24"/>
          <w:szCs w:val="24"/>
        </w:rPr>
        <w:t xml:space="preserve">,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6" w:name="P372"/>
      <w:bookmarkEnd w:id="36"/>
      <w:r w:rsidRPr="00D074E7">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7" w:name="P373"/>
      <w:bookmarkEnd w:id="37"/>
      <w:r w:rsidRPr="00D074E7">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8" w:name="P374"/>
      <w:bookmarkEnd w:id="38"/>
      <w:r w:rsidRPr="00D074E7">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9" w:name="P375"/>
      <w:bookmarkEnd w:id="39"/>
      <w:r w:rsidRPr="00D074E7">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0" w:name="P376"/>
      <w:bookmarkEnd w:id="40"/>
      <w:r w:rsidRPr="00D074E7">
        <w:rPr>
          <w:rFonts w:ascii="Times New Roman" w:hAnsi="Times New Roman" w:cs="Times New Roman"/>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1" w:name="P377"/>
      <w:bookmarkEnd w:id="41"/>
      <w:r w:rsidRPr="00D074E7">
        <w:rPr>
          <w:rFonts w:ascii="Times New Roman" w:hAnsi="Times New Roman" w:cs="Times New Roman"/>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1">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2">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2" w:name="P379"/>
      <w:bookmarkEnd w:id="42"/>
      <w:r w:rsidRPr="00D074E7">
        <w:rPr>
          <w:rFonts w:ascii="Times New Roman" w:hAnsi="Times New Roman" w:cs="Times New Roman"/>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3">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3" w:name="P380"/>
      <w:bookmarkEnd w:id="43"/>
      <w:r w:rsidRPr="00D074E7">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4">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5">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4" w:name="P382"/>
      <w:bookmarkEnd w:id="44"/>
      <w:r w:rsidRPr="00D074E7">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5" w:name="P383"/>
      <w:bookmarkEnd w:id="45"/>
      <w:r w:rsidRPr="00D074E7">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6" w:name="P384"/>
      <w:bookmarkEnd w:id="46"/>
      <w:r w:rsidRPr="00D074E7">
        <w:rPr>
          <w:rFonts w:ascii="Times New Roman" w:hAnsi="Times New Roman" w:cs="Times New Roman"/>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7">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7" w:name="P385"/>
      <w:bookmarkEnd w:id="47"/>
      <w:r w:rsidRPr="00D074E7">
        <w:rPr>
          <w:rFonts w:ascii="Times New Roman" w:hAnsi="Times New Roman" w:cs="Times New Roman"/>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8" w:name="P386"/>
      <w:bookmarkEnd w:id="48"/>
      <w:r w:rsidRPr="00D074E7">
        <w:rPr>
          <w:rFonts w:ascii="Times New Roman" w:hAnsi="Times New Roman" w:cs="Times New Roman"/>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9">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2.22.4. В случае представления уведомления о переходе права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9" w:name="P388"/>
      <w:bookmarkEnd w:id="49"/>
      <w:r w:rsidRPr="00D074E7">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0" w:name="P389"/>
      <w:bookmarkEnd w:id="50"/>
      <w:r w:rsidRPr="00D074E7">
        <w:rPr>
          <w:rFonts w:ascii="Times New Roman" w:hAnsi="Times New Roman" w:cs="Times New Roman"/>
          <w:sz w:val="24"/>
          <w:szCs w:val="24"/>
        </w:rPr>
        <w:t>б) недостоверность сведений, указанных в уведомлении о переходе права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2.22.5. В случае представления заявителем уведомления о переходе прав на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1" w:name="P391"/>
      <w:bookmarkEnd w:id="51"/>
      <w:r w:rsidRPr="00D074E7">
        <w:rPr>
          <w:rFonts w:ascii="Times New Roman" w:hAnsi="Times New Roman" w:cs="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2" w:name="P392"/>
      <w:bookmarkEnd w:id="52"/>
      <w:r w:rsidRPr="00D074E7">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3" w:name="P393"/>
      <w:bookmarkEnd w:id="53"/>
      <w:r w:rsidRPr="00D074E7">
        <w:rPr>
          <w:rFonts w:ascii="Times New Roman" w:hAnsi="Times New Roman" w:cs="Times New Roman"/>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60">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4" w:name="P395"/>
      <w:bookmarkEnd w:id="54"/>
      <w:r w:rsidRPr="00D074E7">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5" w:name="P396"/>
      <w:bookmarkEnd w:id="55"/>
      <w:r w:rsidRPr="00D074E7">
        <w:rPr>
          <w:rFonts w:ascii="Times New Roman" w:hAnsi="Times New Roman" w:cs="Times New Roman"/>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1">
        <w:r w:rsidRPr="00D074E7">
          <w:rPr>
            <w:rFonts w:ascii="Times New Roman" w:hAnsi="Times New Roman" w:cs="Times New Roman"/>
            <w:color w:val="0000FF"/>
            <w:sz w:val="24"/>
            <w:szCs w:val="24"/>
          </w:rPr>
          <w:t>части 5 статьи 52</w:t>
        </w:r>
      </w:hyperlink>
      <w:r w:rsidRPr="00D074E7">
        <w:rPr>
          <w:rFonts w:ascii="Times New Roman" w:hAnsi="Times New Roman" w:cs="Times New Roman"/>
          <w:sz w:val="24"/>
          <w:szCs w:val="24"/>
        </w:rPr>
        <w:t xml:space="preserve"> Градостроительного кодекса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6" w:name="P397"/>
      <w:bookmarkEnd w:id="56"/>
      <w:r w:rsidRPr="00D074E7">
        <w:rPr>
          <w:rFonts w:ascii="Times New Roman" w:hAnsi="Times New Roman" w:cs="Times New Roman"/>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7" w:name="P398"/>
      <w:bookmarkEnd w:id="57"/>
      <w:r w:rsidRPr="00D074E7">
        <w:rPr>
          <w:rFonts w:ascii="Times New Roman" w:hAnsi="Times New Roman" w:cs="Times New Roman"/>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8" w:name="P399"/>
      <w:bookmarkEnd w:id="58"/>
      <w:r w:rsidRPr="00D074E7">
        <w:rPr>
          <w:rFonts w:ascii="Times New Roman" w:hAnsi="Times New Roman" w:cs="Times New Roman"/>
          <w:sz w:val="24"/>
          <w:szCs w:val="24"/>
        </w:rPr>
        <w:t xml:space="preserve">а) отсутствие документов, предусмотренных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9" w:name="P400"/>
      <w:bookmarkEnd w:id="59"/>
      <w:r w:rsidRPr="00D074E7">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0" w:name="P401"/>
      <w:bookmarkEnd w:id="60"/>
      <w:r w:rsidRPr="00D074E7">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1" w:name="P402"/>
      <w:bookmarkEnd w:id="61"/>
      <w:r w:rsidRPr="00D074E7">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2" w:name="P403"/>
      <w:bookmarkEnd w:id="62"/>
      <w:r w:rsidRPr="00D074E7">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3" w:name="P404"/>
      <w:bookmarkEnd w:id="63"/>
      <w:r w:rsidRPr="00D074E7">
        <w:rPr>
          <w:rFonts w:ascii="Times New Roman" w:hAnsi="Times New Roman" w:cs="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4" w:name="P405"/>
      <w:bookmarkEnd w:id="64"/>
      <w:r w:rsidRPr="00D074E7">
        <w:rPr>
          <w:rFonts w:ascii="Times New Roman" w:hAnsi="Times New Roman" w:cs="Times New Roman"/>
          <w:sz w:val="24"/>
          <w:szCs w:val="24"/>
        </w:rPr>
        <w:t xml:space="preserve">2.23. Результат предоставления услуги, указанный в </w:t>
      </w:r>
      <w:hyperlink w:anchor="P361">
        <w:r w:rsidRPr="00D074E7">
          <w:rPr>
            <w:rFonts w:ascii="Times New Roman" w:hAnsi="Times New Roman" w:cs="Times New Roman"/>
            <w:color w:val="0000FF"/>
            <w:sz w:val="24"/>
            <w:szCs w:val="24"/>
          </w:rPr>
          <w:t>пункте 2.19</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Разрешение на строительство выдается уполномоченным в соответствии со </w:t>
      </w:r>
      <w:hyperlink r:id="rId62">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w:t>
      </w:r>
      <w:hyperlink r:id="rId63">
        <w:r w:rsidRPr="00D074E7">
          <w:rPr>
            <w:rFonts w:ascii="Times New Roman" w:hAnsi="Times New Roman" w:cs="Times New Roman"/>
            <w:color w:val="0000FF"/>
            <w:sz w:val="24"/>
            <w:szCs w:val="24"/>
          </w:rPr>
          <w:t>части 7 статьи 51</w:t>
        </w:r>
      </w:hyperlink>
      <w:r w:rsidRPr="00D074E7">
        <w:rPr>
          <w:rFonts w:ascii="Times New Roman" w:hAnsi="Times New Roman" w:cs="Times New Roman"/>
          <w:sz w:val="24"/>
          <w:szCs w:val="24"/>
        </w:rPr>
        <w:t xml:space="preserve"> Градостроительного кодекса Российской Федерации, направлены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Разрешение на строительство выдается уполномоченным в соответствии со </w:t>
      </w:r>
      <w:hyperlink r:id="rId64">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размер и основания взимания государственной пошлины</w:t>
      </w:r>
    </w:p>
    <w:p w:rsidR="00D074E7" w:rsidRPr="00D074E7" w:rsidRDefault="00D074E7" w:rsidP="00D074E7">
      <w:pPr>
        <w:pStyle w:val="ConsPlusTitle"/>
        <w:jc w:val="center"/>
      </w:pPr>
      <w:r w:rsidRPr="00D074E7">
        <w:t>или иной оплаты, взимаемой за предоставление</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2.24. Предоставление услуги осуществляется без взимания платы.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6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w:t>
      </w:r>
      <w:hyperlink w:anchor="P167">
        <w:r w:rsidRPr="00D074E7">
          <w:rPr>
            <w:rFonts w:ascii="Times New Roman" w:hAnsi="Times New Roman" w:cs="Times New Roman"/>
            <w:color w:val="0000FF"/>
            <w:sz w:val="24"/>
            <w:szCs w:val="24"/>
          </w:rPr>
          <w:t>"в" пункта 2.4</w:t>
        </w:r>
      </w:hyperlink>
      <w:r w:rsidRPr="00D074E7">
        <w:rPr>
          <w:rFonts w:ascii="Times New Roman" w:hAnsi="Times New Roman" w:cs="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в электронной форме посредством электронной почты.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2.26. Результат предоставления услуги (его копия или сведения, содержащиеся в нем), предусмотренный </w:t>
      </w:r>
      <w:hyperlink w:anchor="P362">
        <w:r w:rsidRPr="00D074E7">
          <w:rPr>
            <w:rFonts w:ascii="Times New Roman" w:hAnsi="Times New Roman" w:cs="Times New Roman"/>
            <w:color w:val="0000FF"/>
            <w:sz w:val="24"/>
            <w:szCs w:val="24"/>
          </w:rPr>
          <w:t>подпунктом "а" пункта 2.19</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24C00" w:rsidRPr="00D074E7" w:rsidRDefault="00D074E7" w:rsidP="00524C00">
      <w:pPr>
        <w:pStyle w:val="ConsPlusNonformat"/>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б)  в  трехдневный  срок  со  дня  его  </w:t>
      </w:r>
      <w:r w:rsidR="00524C00">
        <w:rPr>
          <w:rFonts w:ascii="Times New Roman" w:hAnsi="Times New Roman" w:cs="Times New Roman"/>
          <w:sz w:val="24"/>
          <w:szCs w:val="24"/>
        </w:rPr>
        <w:t xml:space="preserve">направления  заявителю подлежит </w:t>
      </w:r>
      <w:r w:rsidRPr="00D074E7">
        <w:rPr>
          <w:rFonts w:ascii="Times New Roman" w:hAnsi="Times New Roman" w:cs="Times New Roman"/>
          <w:sz w:val="24"/>
          <w:szCs w:val="24"/>
        </w:rPr>
        <w:t>направлению  в  федеральный  орган исполните</w:t>
      </w:r>
      <w:r w:rsidR="00524C00">
        <w:rPr>
          <w:rFonts w:ascii="Times New Roman" w:hAnsi="Times New Roman" w:cs="Times New Roman"/>
          <w:sz w:val="24"/>
          <w:szCs w:val="24"/>
        </w:rPr>
        <w:t xml:space="preserve">льной власти, уполномоченный на </w:t>
      </w:r>
      <w:r w:rsidRPr="00D074E7">
        <w:rPr>
          <w:rFonts w:ascii="Times New Roman" w:hAnsi="Times New Roman" w:cs="Times New Roman"/>
          <w:sz w:val="24"/>
          <w:szCs w:val="24"/>
        </w:rPr>
        <w:t>осуществление  государственного  строительно</w:t>
      </w:r>
      <w:r w:rsidR="00524C00">
        <w:rPr>
          <w:rFonts w:ascii="Times New Roman" w:hAnsi="Times New Roman" w:cs="Times New Roman"/>
          <w:sz w:val="24"/>
          <w:szCs w:val="24"/>
        </w:rPr>
        <w:t xml:space="preserve">го  надзора  (в  случае  выдачи </w:t>
      </w:r>
      <w:r w:rsidRPr="00D074E7">
        <w:rPr>
          <w:rFonts w:ascii="Times New Roman" w:hAnsi="Times New Roman" w:cs="Times New Roman"/>
          <w:sz w:val="24"/>
          <w:szCs w:val="24"/>
        </w:rPr>
        <w:t>заявителю  разрешения на строительство объек</w:t>
      </w:r>
      <w:r w:rsidR="00524C00">
        <w:rPr>
          <w:rFonts w:ascii="Times New Roman" w:hAnsi="Times New Roman" w:cs="Times New Roman"/>
          <w:sz w:val="24"/>
          <w:szCs w:val="24"/>
        </w:rPr>
        <w:t xml:space="preserve">тов капитального строительства, </w:t>
      </w:r>
      <w:r w:rsidRPr="00D074E7">
        <w:rPr>
          <w:rFonts w:ascii="Times New Roman" w:hAnsi="Times New Roman" w:cs="Times New Roman"/>
          <w:sz w:val="24"/>
          <w:szCs w:val="24"/>
        </w:rPr>
        <w:t xml:space="preserve">указанных  в  </w:t>
      </w:r>
      <w:hyperlink r:id="rId65">
        <w:r w:rsidRPr="00D074E7">
          <w:rPr>
            <w:rFonts w:ascii="Times New Roman" w:hAnsi="Times New Roman" w:cs="Times New Roman"/>
            <w:color w:val="0000FF"/>
            <w:sz w:val="24"/>
            <w:szCs w:val="24"/>
          </w:rPr>
          <w:t>пункте  5</w:t>
        </w:r>
        <w:r w:rsidR="00524C00">
          <w:rPr>
            <w:rFonts w:ascii="Times New Roman" w:hAnsi="Times New Roman" w:cs="Times New Roman"/>
            <w:color w:val="0000FF"/>
            <w:sz w:val="24"/>
            <w:szCs w:val="24"/>
          </w:rPr>
          <w:t xml:space="preserve"> </w:t>
        </w:r>
        <w:r w:rsidR="00524C00">
          <w:rPr>
            <w:rFonts w:ascii="Times New Roman" w:hAnsi="Times New Roman" w:cs="Times New Roman"/>
            <w:color w:val="0000FF"/>
            <w:sz w:val="24"/>
            <w:szCs w:val="24"/>
            <w:vertAlign w:val="superscript"/>
          </w:rPr>
          <w:t>1</w:t>
        </w:r>
        <w:r w:rsidRPr="00D074E7">
          <w:rPr>
            <w:rFonts w:ascii="Times New Roman" w:hAnsi="Times New Roman" w:cs="Times New Roman"/>
            <w:color w:val="0000FF"/>
            <w:sz w:val="24"/>
            <w:szCs w:val="24"/>
          </w:rPr>
          <w:t xml:space="preserve">   статьи  6</w:t>
        </w:r>
      </w:hyperlink>
      <w:r w:rsidRPr="00D074E7">
        <w:rPr>
          <w:rFonts w:ascii="Times New Roman" w:hAnsi="Times New Roman" w:cs="Times New Roman"/>
          <w:sz w:val="24"/>
          <w:szCs w:val="24"/>
        </w:rPr>
        <w:t xml:space="preserve">  Градост</w:t>
      </w:r>
      <w:r w:rsidR="00524C00">
        <w:rPr>
          <w:rFonts w:ascii="Times New Roman" w:hAnsi="Times New Roman" w:cs="Times New Roman"/>
          <w:sz w:val="24"/>
          <w:szCs w:val="24"/>
        </w:rPr>
        <w:t xml:space="preserve">роительного  кодекса Российской </w:t>
      </w:r>
      <w:r w:rsidRPr="00D074E7">
        <w:rPr>
          <w:rFonts w:ascii="Times New Roman" w:hAnsi="Times New Roman" w:cs="Times New Roman"/>
          <w:sz w:val="24"/>
          <w:szCs w:val="24"/>
        </w:rPr>
        <w:t>Федерации),   или   в   орган  исполнительно</w:t>
      </w:r>
      <w:r w:rsidR="00524C00">
        <w:rPr>
          <w:rFonts w:ascii="Times New Roman" w:hAnsi="Times New Roman" w:cs="Times New Roman"/>
          <w:sz w:val="24"/>
          <w:szCs w:val="24"/>
        </w:rPr>
        <w:t xml:space="preserve">й  власти  субъекта  Российской </w:t>
      </w:r>
      <w:r w:rsidRPr="00D074E7">
        <w:rPr>
          <w:rFonts w:ascii="Times New Roman" w:hAnsi="Times New Roman" w:cs="Times New Roman"/>
          <w:sz w:val="24"/>
          <w:szCs w:val="24"/>
        </w:rPr>
        <w:t>Федерации,  уполномоченный  на осуществление</w:t>
      </w:r>
      <w:r w:rsidR="00524C00">
        <w:rPr>
          <w:rFonts w:ascii="Times New Roman" w:hAnsi="Times New Roman" w:cs="Times New Roman"/>
          <w:sz w:val="24"/>
          <w:szCs w:val="24"/>
        </w:rPr>
        <w:t xml:space="preserve"> государственного строительного </w:t>
      </w:r>
      <w:r w:rsidRPr="00D074E7">
        <w:rPr>
          <w:rFonts w:ascii="Times New Roman" w:hAnsi="Times New Roman" w:cs="Times New Roman"/>
          <w:sz w:val="24"/>
          <w:szCs w:val="24"/>
        </w:rPr>
        <w:t>надзора  (в  случае  выдачи  заявителю  разр</w:t>
      </w:r>
      <w:r w:rsidR="00524C00">
        <w:rPr>
          <w:rFonts w:ascii="Times New Roman" w:hAnsi="Times New Roman" w:cs="Times New Roman"/>
          <w:sz w:val="24"/>
          <w:szCs w:val="24"/>
        </w:rPr>
        <w:t xml:space="preserve">ешения  на  строительство  иных </w:t>
      </w:r>
      <w:r w:rsidRPr="00D074E7">
        <w:rPr>
          <w:rFonts w:ascii="Times New Roman" w:hAnsi="Times New Roman" w:cs="Times New Roman"/>
          <w:sz w:val="24"/>
          <w:szCs w:val="24"/>
        </w:rPr>
        <w:t>объектов капитального строительства);</w:t>
      </w: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исправления допущенных опечаток и ошибок в выданных</w:t>
      </w:r>
    </w:p>
    <w:p w:rsidR="00D074E7" w:rsidRPr="00D074E7" w:rsidRDefault="00D074E7" w:rsidP="00D074E7">
      <w:pPr>
        <w:pStyle w:val="ConsPlusTitle"/>
        <w:jc w:val="center"/>
      </w:pPr>
      <w:r w:rsidRPr="00D074E7">
        <w:t>в результате предоставления муниципальной услуги документах</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2.27. Порядок исправления допущенных опечаток и ошибок в разрешении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424">
        <w:r w:rsidRPr="00D074E7">
          <w:rPr>
            <w:rFonts w:ascii="Times New Roman" w:hAnsi="Times New Roman" w:cs="Times New Roman"/>
            <w:color w:val="0000FF"/>
            <w:sz w:val="24"/>
            <w:szCs w:val="24"/>
          </w:rPr>
          <w:t>заявлением</w:t>
        </w:r>
      </w:hyperlink>
      <w:r w:rsidRPr="00D074E7">
        <w:rPr>
          <w:rFonts w:ascii="Times New Roman" w:hAnsi="Times New Roman" w:cs="Times New Roman"/>
          <w:sz w:val="24"/>
          <w:szCs w:val="24"/>
        </w:rPr>
        <w:t xml:space="preserve">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N 8 к настоящему Административному регламенту в порядке, установленном </w:t>
      </w:r>
      <w:hyperlink w:anchor="P142">
        <w:r w:rsidRPr="00D074E7">
          <w:rPr>
            <w:rFonts w:ascii="Times New Roman" w:hAnsi="Times New Roman" w:cs="Times New Roman"/>
            <w:color w:val="0000FF"/>
            <w:sz w:val="24"/>
            <w:szCs w:val="24"/>
          </w:rPr>
          <w:t>пунктами 2.4</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w:t>
      </w:r>
      <w:hyperlink w:anchor="P311">
        <w:r w:rsidRPr="00D074E7">
          <w:rPr>
            <w:rFonts w:ascii="Times New Roman" w:hAnsi="Times New Roman" w:cs="Times New Roman"/>
            <w:color w:val="0000FF"/>
            <w:sz w:val="24"/>
            <w:szCs w:val="24"/>
          </w:rPr>
          <w:t>2.12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66">
        <w:r w:rsidRPr="00D074E7">
          <w:rPr>
            <w:rFonts w:ascii="Times New Roman" w:hAnsi="Times New Roman" w:cs="Times New Roman"/>
            <w:color w:val="0000FF"/>
            <w:sz w:val="24"/>
            <w:szCs w:val="24"/>
          </w:rPr>
          <w:t>кодекса</w:t>
        </w:r>
      </w:hyperlink>
      <w:r w:rsidRPr="00D074E7">
        <w:rPr>
          <w:rFonts w:ascii="Times New Roman" w:hAnsi="Times New Roman" w:cs="Times New Roman"/>
          <w:sz w:val="24"/>
          <w:szCs w:val="24"/>
        </w:rPr>
        <w:t xml:space="preserve"> Российской Федерации) и дата внесения исправлений.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Разрешение на строительство с внесенными исправлениями допущенных опечаток и ошибок либо </w:t>
      </w:r>
      <w:hyperlink w:anchor="P1516">
        <w:r w:rsidRPr="00D074E7">
          <w:rPr>
            <w:rFonts w:ascii="Times New Roman" w:hAnsi="Times New Roman" w:cs="Times New Roman"/>
            <w:color w:val="0000FF"/>
            <w:sz w:val="24"/>
            <w:szCs w:val="24"/>
          </w:rPr>
          <w:t>решение</w:t>
        </w:r>
      </w:hyperlink>
      <w:r w:rsidRPr="00D074E7">
        <w:rPr>
          <w:rFonts w:ascii="Times New Roman" w:hAnsi="Times New Roman" w:cs="Times New Roman"/>
          <w:sz w:val="24"/>
          <w:szCs w:val="24"/>
        </w:rPr>
        <w:t xml:space="preserve"> об отказе во внесении исправлений в разрешение на строительство по форме согласно приложению N 9 к настоящему Административному регламенту направляется заявителю в порядке, установленном </w:t>
      </w:r>
      <w:hyperlink w:anchor="P405">
        <w:r w:rsidRPr="00D074E7">
          <w:rPr>
            <w:rFonts w:ascii="Times New Roman" w:hAnsi="Times New Roman" w:cs="Times New Roman"/>
            <w:color w:val="0000FF"/>
            <w:sz w:val="24"/>
            <w:szCs w:val="24"/>
          </w:rPr>
          <w:t>пунктом 2.23</w:t>
        </w:r>
      </w:hyperlink>
      <w:r w:rsidRPr="00D074E7">
        <w:rPr>
          <w:rFonts w:ascii="Times New Roman" w:hAnsi="Times New Roman" w:cs="Times New Roman"/>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2.28. Исчерпывающий перечень оснований для отказа в исправлении допущенных опечаток и ошибок в разрешении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а) 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отсутствие факта допущения опечаток и ошибок в разрешении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2.29. Порядок выдачи дубликата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565">
        <w:r w:rsidRPr="00D074E7">
          <w:rPr>
            <w:rFonts w:ascii="Times New Roman" w:hAnsi="Times New Roman" w:cs="Times New Roman"/>
            <w:color w:val="0000FF"/>
            <w:sz w:val="24"/>
            <w:szCs w:val="24"/>
          </w:rPr>
          <w:t>заявлением</w:t>
        </w:r>
      </w:hyperlink>
      <w:r w:rsidRPr="00D074E7">
        <w:rPr>
          <w:rFonts w:ascii="Times New Roman" w:hAnsi="Times New Roman" w:cs="Times New Roman"/>
          <w:sz w:val="24"/>
          <w:szCs w:val="24"/>
        </w:rPr>
        <w:t xml:space="preserve"> о выдаче дубликата разрешения на строительство (далее - заявление о выдаче дубликата) по форме согласно приложению N 10 к настоящему Административному регламенту, в порядке, установленном </w:t>
      </w:r>
      <w:hyperlink w:anchor="P142">
        <w:r w:rsidRPr="00D074E7">
          <w:rPr>
            <w:rFonts w:ascii="Times New Roman" w:hAnsi="Times New Roman" w:cs="Times New Roman"/>
            <w:color w:val="0000FF"/>
            <w:sz w:val="24"/>
            <w:szCs w:val="24"/>
          </w:rPr>
          <w:t>пунктами 2.4</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w:t>
      </w:r>
      <w:hyperlink w:anchor="P311">
        <w:r w:rsidRPr="00D074E7">
          <w:rPr>
            <w:rFonts w:ascii="Times New Roman" w:hAnsi="Times New Roman" w:cs="Times New Roman"/>
            <w:color w:val="0000FF"/>
            <w:sz w:val="24"/>
            <w:szCs w:val="24"/>
          </w:rPr>
          <w:t>2.12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случае отсутствия оснований для отказа в выдаче дубликата разрешения на строительство, установленных </w:t>
      </w:r>
      <w:hyperlink w:anchor="P452">
        <w:r w:rsidRPr="00D074E7">
          <w:rPr>
            <w:rFonts w:ascii="Times New Roman" w:hAnsi="Times New Roman" w:cs="Times New Roman"/>
            <w:color w:val="0000FF"/>
            <w:sz w:val="24"/>
            <w:szCs w:val="24"/>
          </w:rPr>
          <w:t>пунктом 2.30</w:t>
        </w:r>
      </w:hyperlink>
      <w:r w:rsidRPr="00D074E7">
        <w:rPr>
          <w:rFonts w:ascii="Times New Roman" w:hAnsi="Times New Roman" w:cs="Times New Roman"/>
          <w:sz w:val="24"/>
          <w:szCs w:val="24"/>
        </w:rPr>
        <w:t xml:space="preserve">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Дубликат разрешения на строительство либо </w:t>
      </w:r>
      <w:hyperlink w:anchor="P1648">
        <w:r w:rsidRPr="00D074E7">
          <w:rPr>
            <w:rFonts w:ascii="Times New Roman" w:hAnsi="Times New Roman" w:cs="Times New Roman"/>
            <w:color w:val="0000FF"/>
            <w:sz w:val="24"/>
            <w:szCs w:val="24"/>
          </w:rPr>
          <w:t>решение</w:t>
        </w:r>
      </w:hyperlink>
      <w:r w:rsidRPr="00D074E7">
        <w:rPr>
          <w:rFonts w:ascii="Times New Roman" w:hAnsi="Times New Roman" w:cs="Times New Roman"/>
          <w:sz w:val="24"/>
          <w:szCs w:val="24"/>
        </w:rPr>
        <w:t xml:space="preserve"> об отказе в выдаче дубликата разрешения на строительство по форме согласно приложению N 11 к настоящему Административному регламенту направляется заявителю в порядке, установленном </w:t>
      </w:r>
      <w:hyperlink w:anchor="P405">
        <w:r w:rsidRPr="00D074E7">
          <w:rPr>
            <w:rFonts w:ascii="Times New Roman" w:hAnsi="Times New Roman" w:cs="Times New Roman"/>
            <w:color w:val="0000FF"/>
            <w:sz w:val="24"/>
            <w:szCs w:val="24"/>
          </w:rPr>
          <w:t>пунктом 2.23</w:t>
        </w:r>
      </w:hyperlink>
      <w:r w:rsidRPr="00D074E7">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5" w:name="P452"/>
      <w:bookmarkEnd w:id="65"/>
      <w:r w:rsidRPr="00D074E7">
        <w:rPr>
          <w:rFonts w:ascii="Times New Roman" w:hAnsi="Times New Roman" w:cs="Times New Roman"/>
          <w:sz w:val="24"/>
          <w:szCs w:val="24"/>
        </w:rPr>
        <w:t>2.30. Исчерпывающий перечень оснований для отказа в выдаче дубликата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694">
        <w:r w:rsidRPr="00D074E7">
          <w:rPr>
            <w:rFonts w:ascii="Times New Roman" w:hAnsi="Times New Roman" w:cs="Times New Roman"/>
            <w:color w:val="0000FF"/>
            <w:sz w:val="24"/>
            <w:szCs w:val="24"/>
          </w:rPr>
          <w:t>заявлением</w:t>
        </w:r>
      </w:hyperlink>
      <w:r w:rsidRPr="00D074E7">
        <w:rPr>
          <w:rFonts w:ascii="Times New Roman" w:hAnsi="Times New Roman" w:cs="Times New Roman"/>
          <w:sz w:val="24"/>
          <w:szCs w:val="24"/>
        </w:rPr>
        <w:t xml:space="preserve">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N 12 в порядке, установленном </w:t>
      </w:r>
      <w:hyperlink w:anchor="P142">
        <w:r w:rsidRPr="00D074E7">
          <w:rPr>
            <w:rFonts w:ascii="Times New Roman" w:hAnsi="Times New Roman" w:cs="Times New Roman"/>
            <w:color w:val="0000FF"/>
            <w:sz w:val="24"/>
            <w:szCs w:val="24"/>
          </w:rPr>
          <w:t>пунктами 2.4</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w:t>
      </w:r>
      <w:hyperlink w:anchor="P311">
        <w:r w:rsidRPr="00D074E7">
          <w:rPr>
            <w:rFonts w:ascii="Times New Roman" w:hAnsi="Times New Roman" w:cs="Times New Roman"/>
            <w:color w:val="0000FF"/>
            <w:sz w:val="24"/>
            <w:szCs w:val="24"/>
          </w:rPr>
          <w:t>2.12</w:t>
        </w:r>
      </w:hyperlink>
      <w:r w:rsidRPr="00D074E7">
        <w:rPr>
          <w:rFonts w:ascii="Times New Roman" w:hAnsi="Times New Roman" w:cs="Times New Roman"/>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D074E7" w:rsidRPr="00D074E7" w:rsidRDefault="006E413B" w:rsidP="00D074E7">
      <w:pPr>
        <w:pStyle w:val="ConsPlusNormal"/>
        <w:spacing w:before="200"/>
        <w:ind w:firstLine="540"/>
        <w:jc w:val="both"/>
        <w:rPr>
          <w:rFonts w:ascii="Times New Roman" w:hAnsi="Times New Roman" w:cs="Times New Roman"/>
          <w:sz w:val="24"/>
          <w:szCs w:val="24"/>
        </w:rPr>
      </w:pPr>
      <w:hyperlink w:anchor="P1777">
        <w:r w:rsidR="00D074E7" w:rsidRPr="00D074E7">
          <w:rPr>
            <w:rFonts w:ascii="Times New Roman" w:hAnsi="Times New Roman" w:cs="Times New Roman"/>
            <w:color w:val="0000FF"/>
            <w:sz w:val="24"/>
            <w:szCs w:val="24"/>
          </w:rPr>
          <w:t>Решение</w:t>
        </w:r>
      </w:hyperlink>
      <w:r w:rsidR="00D074E7" w:rsidRPr="00D074E7">
        <w:rPr>
          <w:rFonts w:ascii="Times New Roman" w:hAnsi="Times New Roman" w:cs="Times New Roman"/>
          <w:sz w:val="24"/>
          <w:szCs w:val="24"/>
        </w:rPr>
        <w:t xml:space="preserve">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N 13 к настоящему Административному регламенту, в порядке, установленном </w:t>
      </w:r>
      <w:hyperlink w:anchor="P405">
        <w:r w:rsidR="00D074E7" w:rsidRPr="00D074E7">
          <w:rPr>
            <w:rFonts w:ascii="Times New Roman" w:hAnsi="Times New Roman" w:cs="Times New Roman"/>
            <w:color w:val="0000FF"/>
            <w:sz w:val="24"/>
            <w:szCs w:val="24"/>
          </w:rPr>
          <w:t>пунктом 2.23</w:t>
        </w:r>
      </w:hyperlink>
      <w:r w:rsidR="00D074E7" w:rsidRPr="00D074E7">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2.32. При предоставлении услуги запрещается требовать от заявителя: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7">
        <w:r w:rsidRPr="00D074E7">
          <w:rPr>
            <w:rFonts w:ascii="Times New Roman" w:hAnsi="Times New Roman" w:cs="Times New Roman"/>
            <w:color w:val="0000FF"/>
            <w:sz w:val="24"/>
            <w:szCs w:val="24"/>
          </w:rPr>
          <w:t>части 6 статьи 7</w:t>
        </w:r>
      </w:hyperlink>
      <w:r w:rsidRPr="00D074E7">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предусмотренного </w:t>
      </w:r>
      <w:hyperlink r:id="rId68">
        <w:r w:rsidRPr="00D074E7">
          <w:rPr>
            <w:rFonts w:ascii="Times New Roman" w:hAnsi="Times New Roman" w:cs="Times New Roman"/>
            <w:color w:val="0000FF"/>
            <w:sz w:val="24"/>
            <w:szCs w:val="24"/>
          </w:rPr>
          <w:t>частью 1.1 статьи 16</w:t>
        </w:r>
      </w:hyperlink>
      <w:r w:rsidRPr="00D074E7">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69">
        <w:r w:rsidRPr="00D074E7">
          <w:rPr>
            <w:rFonts w:ascii="Times New Roman" w:hAnsi="Times New Roman" w:cs="Times New Roman"/>
            <w:color w:val="0000FF"/>
            <w:sz w:val="24"/>
            <w:szCs w:val="24"/>
          </w:rPr>
          <w:t>частью 1.1 статьи 16</w:t>
        </w:r>
      </w:hyperlink>
      <w:r w:rsidRPr="00D074E7">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2.33. В случаях, определенных </w:t>
      </w:r>
      <w:hyperlink r:id="rId70">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 услугами, необходимыми и обязательными для предоставления услуги,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Порядок оказания данной услуги определен </w:t>
      </w:r>
      <w:hyperlink r:id="rId71">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Порядок оказания данной услуги установлен </w:t>
      </w:r>
      <w:hyperlink r:id="rId72">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размер и основания взимания платы за предоставление</w:t>
      </w:r>
    </w:p>
    <w:p w:rsidR="00D074E7" w:rsidRPr="00D074E7" w:rsidRDefault="00D074E7" w:rsidP="00D074E7">
      <w:pPr>
        <w:pStyle w:val="ConsPlusTitle"/>
        <w:jc w:val="center"/>
      </w:pPr>
      <w:r w:rsidRPr="00D074E7">
        <w:t>услуг, которые являются необходимыми и обязательными</w:t>
      </w:r>
    </w:p>
    <w:p w:rsidR="00D074E7" w:rsidRPr="00D074E7" w:rsidRDefault="00D074E7" w:rsidP="00D074E7">
      <w:pPr>
        <w:pStyle w:val="ConsPlusTitle"/>
        <w:jc w:val="center"/>
      </w:pPr>
      <w:r w:rsidRPr="00D074E7">
        <w:t>для предоставления муниципальной услуги, включая</w:t>
      </w:r>
    </w:p>
    <w:p w:rsidR="00D074E7" w:rsidRPr="00D074E7" w:rsidRDefault="00D074E7" w:rsidP="00D074E7">
      <w:pPr>
        <w:pStyle w:val="ConsPlusTitle"/>
        <w:jc w:val="center"/>
      </w:pPr>
      <w:r w:rsidRPr="00D074E7">
        <w:t>информацию о методике расчета размера такой платы</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для государственной экспертизы проектной документации и результатов инженерных изысканий в соответствии с </w:t>
      </w:r>
      <w:hyperlink r:id="rId73">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Максимальный срок ожидания в очереди при подаче запроса</w:t>
      </w:r>
    </w:p>
    <w:p w:rsidR="00D074E7" w:rsidRPr="00D074E7" w:rsidRDefault="00D074E7" w:rsidP="00D074E7">
      <w:pPr>
        <w:pStyle w:val="ConsPlusTitle"/>
        <w:jc w:val="center"/>
      </w:pPr>
      <w:r w:rsidRPr="00D074E7">
        <w:t>о предоставлении муниципальной услуги и при получении</w:t>
      </w:r>
    </w:p>
    <w:p w:rsidR="00D074E7" w:rsidRPr="00D074E7" w:rsidRDefault="00D074E7" w:rsidP="00D074E7">
      <w:pPr>
        <w:pStyle w:val="ConsPlusTitle"/>
        <w:jc w:val="center"/>
      </w:pPr>
      <w:r w:rsidRPr="00D074E7">
        <w:t>результата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Требования к помещениям, в которых предоставляется</w:t>
      </w:r>
    </w:p>
    <w:p w:rsidR="00D074E7" w:rsidRPr="00D074E7" w:rsidRDefault="00D074E7" w:rsidP="00D074E7">
      <w:pPr>
        <w:pStyle w:val="ConsPlusTitle"/>
        <w:jc w:val="center"/>
      </w:pPr>
      <w:r w:rsidRPr="00D074E7">
        <w:t>муниципальная услуга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наименование;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местонахождение и юридический адрес;</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режим работы;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график приема;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номера телефонов для справок.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Помещения, в которых предоставляется услуга, оснащаются: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противопожарной системой и средствами пожаротушения;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системой оповещения о возникновении чрезвычайной ситуации;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средствами оказания первой медицинской помощи;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туалетными комнатами для посетителей.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номера кабинета и наименования отдела;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Показатели доступности и качества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2.37. Основными показателями доступности предоставления услуги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2.38. Основными показателями качества предоставления услуги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отсутствие нарушений установленных сроков в процессе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III. СОСТАВ, ПОСЛЕДОВАТЕЛЬНОСТЬ И СРОКИ ВЫПОЛНЕНИЯ</w:t>
      </w:r>
    </w:p>
    <w:p w:rsidR="00D074E7" w:rsidRPr="00D074E7" w:rsidRDefault="00D074E7" w:rsidP="00D074E7">
      <w:pPr>
        <w:pStyle w:val="ConsPlusTitle"/>
        <w:jc w:val="center"/>
      </w:pPr>
      <w:r w:rsidRPr="00D074E7">
        <w:t>АДМИНИСТРАТИВНЫХ ПРОЦЕДУР (ДЕЙСТВИЙ), ТРЕБОВАНИЯ К ПОРЯДКУ</w:t>
      </w:r>
    </w:p>
    <w:p w:rsidR="00D074E7" w:rsidRPr="00D074E7" w:rsidRDefault="00D074E7" w:rsidP="00D074E7">
      <w:pPr>
        <w:pStyle w:val="ConsPlusTitle"/>
        <w:jc w:val="center"/>
      </w:pPr>
      <w:r w:rsidRPr="00D074E7">
        <w:t>ИХ ВЫПОЛНЕНИЯ, В ТОМ ЧИСЛЕ ОСОБЕННОСТИ ВЫПОЛНЕНИЯ</w:t>
      </w:r>
    </w:p>
    <w:p w:rsidR="00D074E7" w:rsidRPr="00D074E7" w:rsidRDefault="00D074E7" w:rsidP="00D074E7">
      <w:pPr>
        <w:pStyle w:val="ConsPlusTitle"/>
        <w:jc w:val="center"/>
      </w:pPr>
      <w:r w:rsidRPr="00D074E7">
        <w:t>АДМИНИСТРАТИВНЫХ ПРОЦЕДУР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административных процедур</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3.1. Предоставление услуги включает в себя следующие административные процедуры: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рассмотрение документов и сведений;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принятие решения; выдача результата.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Описание административных процедур представлено в </w:t>
      </w:r>
      <w:hyperlink w:anchor="P1817">
        <w:r w:rsidRPr="00D074E7">
          <w:rPr>
            <w:rFonts w:ascii="Times New Roman" w:hAnsi="Times New Roman" w:cs="Times New Roman"/>
            <w:color w:val="0000FF"/>
            <w:sz w:val="24"/>
            <w:szCs w:val="24"/>
          </w:rPr>
          <w:t>приложении N 14</w:t>
        </w:r>
      </w:hyperlink>
      <w:r w:rsidRPr="00D074E7">
        <w:rPr>
          <w:rFonts w:ascii="Times New Roman" w:hAnsi="Times New Roman" w:cs="Times New Roman"/>
          <w:sz w:val="24"/>
          <w:szCs w:val="24"/>
        </w:rPr>
        <w:t xml:space="preserve"> к настоящему Административному регламенту.</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Перечень административных процедур (действий)</w:t>
      </w:r>
    </w:p>
    <w:p w:rsidR="00D074E7" w:rsidRPr="00D074E7" w:rsidRDefault="00D074E7" w:rsidP="00D074E7">
      <w:pPr>
        <w:pStyle w:val="ConsPlusTitle"/>
        <w:jc w:val="center"/>
      </w:pPr>
      <w:r w:rsidRPr="00D074E7">
        <w:t>при предоставлении муниципальной услуги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3.2. При предоставлении услуги в электронной форме заявителю обеспечиваются: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информации о порядке и сроках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результата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осуществление оценки качества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досудебное (внесудебное) обжалование решений и действий (бездействия) уполномоченного органа местного самоуправления либо действий (бездействия) должностных лиц уполномоченного органа местного самоуправления либо муниципального служащего.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осуществления административных процедур</w:t>
      </w:r>
    </w:p>
    <w:p w:rsidR="00D074E7" w:rsidRPr="00D074E7" w:rsidRDefault="00D074E7" w:rsidP="00D074E7">
      <w:pPr>
        <w:pStyle w:val="ConsPlusTitle"/>
        <w:jc w:val="center"/>
      </w:pPr>
      <w:r w:rsidRPr="00D074E7">
        <w:t>(действий)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3.3. Формирование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формировании заявления заявителю обеспечивается: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w:t>
      </w:r>
      <w:hyperlink w:anchor="P216">
        <w:r w:rsidRPr="00D074E7">
          <w:rPr>
            <w:rFonts w:ascii="Times New Roman" w:hAnsi="Times New Roman" w:cs="Times New Roman"/>
            <w:color w:val="0000FF"/>
            <w:sz w:val="24"/>
            <w:szCs w:val="24"/>
          </w:rPr>
          <w:t>пунктах 2.9.1</w:t>
        </w:r>
      </w:hyperlink>
      <w:r w:rsidRPr="00D074E7">
        <w:rPr>
          <w:rFonts w:ascii="Times New Roman" w:hAnsi="Times New Roman" w:cs="Times New Roman"/>
          <w:sz w:val="24"/>
          <w:szCs w:val="24"/>
        </w:rPr>
        <w:t xml:space="preserve"> - 2.9.7 настоящего Административного регламента,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сформированным заявлениям о выдаче разрешения на строительство, заявлениям о внесении изменений, уведомлениям - в течение не менее 3 месяцев.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6" w:name="P578"/>
      <w:bookmarkEnd w:id="66"/>
      <w:r w:rsidRPr="00D074E7">
        <w:rPr>
          <w:rFonts w:ascii="Times New Roman" w:hAnsi="Times New Roman" w:cs="Times New Roman"/>
          <w:sz w:val="24"/>
          <w:szCs w:val="24"/>
        </w:rPr>
        <w:t>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Ответственное должностное лицо: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производит действия в соответствии с </w:t>
      </w:r>
      <w:hyperlink w:anchor="P578">
        <w:r w:rsidRPr="00D074E7">
          <w:rPr>
            <w:rFonts w:ascii="Times New Roman" w:hAnsi="Times New Roman" w:cs="Times New Roman"/>
            <w:color w:val="0000FF"/>
            <w:sz w:val="24"/>
            <w:szCs w:val="24"/>
          </w:rPr>
          <w:t>пунктом 3.4</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3.6. Заявителю в качестве результата предоставления услуги обеспечивается возможность получения документа: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предоставлении услуги в электронной форме заявителю направляется: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3.8. Оценка качества предоставления муниципальной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74">
        <w:r w:rsidRPr="00D074E7">
          <w:rPr>
            <w:rFonts w:ascii="Times New Roman" w:hAnsi="Times New Roman" w:cs="Times New Roman"/>
            <w:color w:val="0000FF"/>
            <w:sz w:val="24"/>
            <w:szCs w:val="24"/>
          </w:rPr>
          <w:t>Правилами</w:t>
        </w:r>
      </w:hyperlink>
      <w:r w:rsidRPr="00D074E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5">
        <w:r w:rsidRPr="00D074E7">
          <w:rPr>
            <w:rFonts w:ascii="Times New Roman" w:hAnsi="Times New Roman" w:cs="Times New Roman"/>
            <w:color w:val="0000FF"/>
            <w:sz w:val="24"/>
            <w:szCs w:val="24"/>
          </w:rPr>
          <w:t>статьей 11.2</w:t>
        </w:r>
      </w:hyperlink>
      <w:r w:rsidRPr="00D074E7">
        <w:rPr>
          <w:rFonts w:ascii="Times New Roman" w:hAnsi="Times New Roman" w:cs="Times New Roman"/>
          <w:sz w:val="24"/>
          <w:szCs w:val="24"/>
        </w:rPr>
        <w:t xml:space="preserve"> Федерального закона N 210-ФЗ и в порядке, установленном </w:t>
      </w:r>
      <w:hyperlink r:id="rId76">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IV. ФОРМЫ КОНТРОЛЯ ЗА ИСПОЛНЕНИЕМ</w:t>
      </w:r>
    </w:p>
    <w:p w:rsidR="00D074E7" w:rsidRPr="00D074E7" w:rsidRDefault="00D074E7" w:rsidP="00D074E7">
      <w:pPr>
        <w:pStyle w:val="ConsPlusTitle"/>
        <w:jc w:val="center"/>
      </w:pPr>
      <w:r w:rsidRPr="00D074E7">
        <w:t>АДМИНИСТРАТИВНОГО РЕГЛАМЕНТА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осуществления текущего контроля за соблюдением</w:t>
      </w:r>
    </w:p>
    <w:p w:rsidR="00D074E7" w:rsidRPr="00D074E7" w:rsidRDefault="00D074E7" w:rsidP="00D074E7">
      <w:pPr>
        <w:pStyle w:val="ConsPlusTitle"/>
        <w:jc w:val="center"/>
      </w:pPr>
      <w:r w:rsidRPr="00D074E7">
        <w:t>и исполнением ответственными должностными лицами</w:t>
      </w:r>
    </w:p>
    <w:p w:rsidR="00D074E7" w:rsidRPr="00D074E7" w:rsidRDefault="00D074E7" w:rsidP="00D074E7">
      <w:pPr>
        <w:pStyle w:val="ConsPlusTitle"/>
        <w:jc w:val="center"/>
      </w:pPr>
      <w:r w:rsidRPr="00D074E7">
        <w:t>положений регламента и иных нормативных правовых актов,</w:t>
      </w:r>
    </w:p>
    <w:p w:rsidR="00D074E7" w:rsidRPr="00D074E7" w:rsidRDefault="00D074E7" w:rsidP="00D074E7">
      <w:pPr>
        <w:pStyle w:val="ConsPlusTitle"/>
        <w:jc w:val="center"/>
      </w:pPr>
      <w:r w:rsidRPr="00D074E7">
        <w:t>устанавливающих требования к предоставлению</w:t>
      </w:r>
    </w:p>
    <w:p w:rsidR="00D074E7" w:rsidRPr="00D074E7" w:rsidRDefault="00D074E7" w:rsidP="00D074E7">
      <w:pPr>
        <w:pStyle w:val="ConsPlusTitle"/>
        <w:jc w:val="center"/>
      </w:pPr>
      <w:r w:rsidRPr="00D074E7">
        <w:t>муниципальной услуги, а также принятием ими решений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администрации </w:t>
      </w:r>
      <w:r w:rsidR="0060097F">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 уполномоченными на осуществление контроля за предоставлением муниципальной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Текущий контроль осуществляется путем проведения проверок: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решений о предоставлении (об отказе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выявления и устранения нарушений прав граждан;</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и периодичность осуществления плановых и внеплановых</w:t>
      </w:r>
    </w:p>
    <w:p w:rsidR="00D074E7" w:rsidRPr="00D074E7" w:rsidRDefault="00D074E7" w:rsidP="00D074E7">
      <w:pPr>
        <w:pStyle w:val="ConsPlusTitle"/>
        <w:jc w:val="center"/>
      </w:pPr>
      <w:r w:rsidRPr="00D074E7">
        <w:t>проверок полноты и качества предоставления муниципальной</w:t>
      </w:r>
    </w:p>
    <w:p w:rsidR="00D074E7" w:rsidRPr="00D074E7" w:rsidRDefault="00D074E7" w:rsidP="00D074E7">
      <w:pPr>
        <w:pStyle w:val="ConsPlusTitle"/>
        <w:jc w:val="center"/>
      </w:pPr>
      <w:r w:rsidRPr="00D074E7">
        <w:t>услуги, в том числе порядок и формы контроля за полнотой</w:t>
      </w:r>
    </w:p>
    <w:p w:rsidR="00D074E7" w:rsidRPr="00D074E7" w:rsidRDefault="00D074E7" w:rsidP="00D074E7">
      <w:pPr>
        <w:pStyle w:val="ConsPlusTitle"/>
        <w:jc w:val="center"/>
      </w:pPr>
      <w:r w:rsidRPr="00D074E7">
        <w:t>и качеством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соблюдение сроков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соблюдение положений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Основанием для проведения внеплановых проверок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EA4EBA">
        <w:rPr>
          <w:rFonts w:ascii="Times New Roman" w:hAnsi="Times New Roman" w:cs="Times New Roman"/>
          <w:sz w:val="24"/>
          <w:szCs w:val="24"/>
        </w:rPr>
        <w:t>Кильмезски</w:t>
      </w:r>
      <w:r w:rsidRPr="00D074E7">
        <w:rPr>
          <w:rFonts w:ascii="Times New Roman" w:hAnsi="Times New Roman" w:cs="Times New Roman"/>
          <w:sz w:val="24"/>
          <w:szCs w:val="24"/>
        </w:rPr>
        <w:t>й муниципальный район Кировской области, обращений граждан и юридических лиц на нарушения законодательства, в том числе на качество предоставления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Ответственность должностных лиц за решения и действия</w:t>
      </w:r>
    </w:p>
    <w:p w:rsidR="00D074E7" w:rsidRPr="00D074E7" w:rsidRDefault="00D074E7" w:rsidP="00D074E7">
      <w:pPr>
        <w:pStyle w:val="ConsPlusTitle"/>
        <w:jc w:val="center"/>
      </w:pPr>
      <w:r w:rsidRPr="00D074E7">
        <w:t>(бездействие), принимаемые (осуществляемые) ими</w:t>
      </w:r>
    </w:p>
    <w:p w:rsidR="00D074E7" w:rsidRPr="00D074E7" w:rsidRDefault="00D074E7" w:rsidP="00D074E7">
      <w:pPr>
        <w:pStyle w:val="ConsPlusTitle"/>
        <w:jc w:val="center"/>
      </w:pPr>
      <w:r w:rsidRPr="00D074E7">
        <w:t>в ходе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EA4EBA">
        <w:rPr>
          <w:rFonts w:ascii="Times New Roman" w:hAnsi="Times New Roman" w:cs="Times New Roman"/>
          <w:sz w:val="24"/>
          <w:szCs w:val="24"/>
        </w:rPr>
        <w:t>Кильмез</w:t>
      </w:r>
      <w:r w:rsidRPr="00D074E7">
        <w:rPr>
          <w:rFonts w:ascii="Times New Roman" w:hAnsi="Times New Roman" w:cs="Times New Roman"/>
          <w:sz w:val="24"/>
          <w:szCs w:val="24"/>
        </w:rPr>
        <w:t>ский муниципальный район Кировской области осуществляется привлечение виновных лиц к ответственности в соответствии с законодательством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Требования к порядку и формам контроля за предоставлением</w:t>
      </w:r>
    </w:p>
    <w:p w:rsidR="00D074E7" w:rsidRPr="00D074E7" w:rsidRDefault="00D074E7" w:rsidP="00D074E7">
      <w:pPr>
        <w:pStyle w:val="ConsPlusTitle"/>
        <w:jc w:val="center"/>
      </w:pPr>
      <w:r w:rsidRPr="00D074E7">
        <w:t>муниципальной услуги, в том числе со стороны граждан,</w:t>
      </w:r>
    </w:p>
    <w:p w:rsidR="00D074E7" w:rsidRPr="00D074E7" w:rsidRDefault="00D074E7" w:rsidP="00D074E7">
      <w:pPr>
        <w:pStyle w:val="ConsPlusTitle"/>
        <w:jc w:val="center"/>
      </w:pPr>
      <w:r w:rsidRPr="00D074E7">
        <w:t>их объединений и организаций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Граждане, их объединения и организации также имеют право: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V. ДОСУДЕБНЫЙ (ВНЕСУДЕБНЫЙ) ПОРЯДОК ОБЖАЛОВАНИЯ</w:t>
      </w:r>
    </w:p>
    <w:p w:rsidR="00D074E7" w:rsidRPr="00D074E7" w:rsidRDefault="00D074E7" w:rsidP="00D074E7">
      <w:pPr>
        <w:pStyle w:val="ConsPlusTitle"/>
        <w:jc w:val="center"/>
      </w:pPr>
      <w:r w:rsidRPr="00D074E7">
        <w:t>РЕШЕНИЙ И ДЕЙСТВИЙ (БЕЗДЕЙСТВИЯ) ОРГАНА, ПРЕДОСТАВЛЯЮЩЕГО</w:t>
      </w:r>
    </w:p>
    <w:p w:rsidR="00D074E7" w:rsidRPr="00D074E7" w:rsidRDefault="00D074E7" w:rsidP="00D074E7">
      <w:pPr>
        <w:pStyle w:val="ConsPlusTitle"/>
        <w:jc w:val="center"/>
      </w:pPr>
      <w:r w:rsidRPr="00D074E7">
        <w:t>МУНИЦИПАЛЬНУЮ УСЛУГУ, А ТАКЖЕ ЕГО ДОЛЖНОСТНЫХ ЛИЦ,</w:t>
      </w:r>
    </w:p>
    <w:p w:rsidR="00D074E7" w:rsidRPr="00D074E7" w:rsidRDefault="00D074E7" w:rsidP="00D074E7">
      <w:pPr>
        <w:pStyle w:val="ConsPlusTitle"/>
        <w:jc w:val="center"/>
      </w:pPr>
      <w:r w:rsidRPr="00D074E7">
        <w:t>МУНИЦИПАЛЬНЫХ СЛУЖАЩИХ</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Органы местного самоуправления, организации и уполномоченные</w:t>
      </w:r>
    </w:p>
    <w:p w:rsidR="00D074E7" w:rsidRPr="00D074E7" w:rsidRDefault="00D074E7" w:rsidP="00D074E7">
      <w:pPr>
        <w:pStyle w:val="ConsPlusTitle"/>
        <w:jc w:val="center"/>
      </w:pPr>
      <w:r w:rsidRPr="00D074E7">
        <w:t>на рассмотрение жалобы лица, которым может быть направлена</w:t>
      </w:r>
    </w:p>
    <w:p w:rsidR="00D074E7" w:rsidRPr="00D074E7" w:rsidRDefault="00D074E7" w:rsidP="00D074E7">
      <w:pPr>
        <w:pStyle w:val="ConsPlusTitle"/>
        <w:jc w:val="center"/>
      </w:pPr>
      <w:r w:rsidRPr="00D074E7">
        <w:t>жалоба заявителя в досудебном (внесудебном) порядке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Способы информирования заявителей о порядке подачи</w:t>
      </w:r>
    </w:p>
    <w:p w:rsidR="00D074E7" w:rsidRPr="00D074E7" w:rsidRDefault="00D074E7" w:rsidP="00D074E7">
      <w:pPr>
        <w:pStyle w:val="ConsPlusTitle"/>
        <w:jc w:val="center"/>
      </w:pPr>
      <w:r w:rsidRPr="00D074E7">
        <w:t>и рассмотрения жалобы, в том числе с использованием Единого</w:t>
      </w:r>
    </w:p>
    <w:p w:rsidR="00D074E7" w:rsidRPr="00D074E7" w:rsidRDefault="00D074E7" w:rsidP="00D074E7">
      <w:pPr>
        <w:pStyle w:val="ConsPlusTitle"/>
        <w:jc w:val="center"/>
      </w:pPr>
      <w:r w:rsidRPr="00D074E7">
        <w:t>портала государственных и муниципальных услуг (функций)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Перечень нормативных правовых актов, регулирующих порядок</w:t>
      </w:r>
    </w:p>
    <w:p w:rsidR="00D074E7" w:rsidRPr="00D074E7" w:rsidRDefault="00D074E7" w:rsidP="00D074E7">
      <w:pPr>
        <w:pStyle w:val="ConsPlusTitle"/>
        <w:jc w:val="center"/>
      </w:pPr>
      <w:r w:rsidRPr="00D074E7">
        <w:t>досудебного (внесудебного) обжалования действий</w:t>
      </w:r>
    </w:p>
    <w:p w:rsidR="00D074E7" w:rsidRPr="00D074E7" w:rsidRDefault="00D074E7" w:rsidP="00D074E7">
      <w:pPr>
        <w:pStyle w:val="ConsPlusTitle"/>
        <w:jc w:val="center"/>
      </w:pPr>
      <w:r w:rsidRPr="00D074E7">
        <w:t>(бездействия) и (или) решений, принятых (осуществленных)</w:t>
      </w:r>
    </w:p>
    <w:p w:rsidR="00D074E7" w:rsidRPr="00D074E7" w:rsidRDefault="00D074E7" w:rsidP="00D074E7">
      <w:pPr>
        <w:pStyle w:val="ConsPlusTitle"/>
        <w:jc w:val="center"/>
      </w:pPr>
      <w:r w:rsidRPr="00D074E7">
        <w:t>в ходе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Федеральным </w:t>
      </w:r>
      <w:hyperlink r:id="rId77">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N 210-ФЗ; </w:t>
      </w:r>
      <w:hyperlink r:id="rId78">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VI. ОСОБЕННОСТИ ВЫПОЛНЕНИЯ АДМИНИСТРАТИВНЫХ ПРОЦЕДУР</w:t>
      </w:r>
    </w:p>
    <w:p w:rsidR="00D074E7" w:rsidRPr="00D074E7" w:rsidRDefault="00D074E7" w:rsidP="00D074E7">
      <w:pPr>
        <w:pStyle w:val="ConsPlusTitle"/>
        <w:jc w:val="center"/>
      </w:pPr>
      <w:r w:rsidRPr="00D074E7">
        <w:t>(ДЕЙСТВИЙ) В МНОГОФУНКЦИОНАЛЬНЫХ ЦЕНТРАХ ПРЕДОСТАВЛЕНИЯ</w:t>
      </w:r>
    </w:p>
    <w:p w:rsidR="00D074E7" w:rsidRPr="00D074E7" w:rsidRDefault="00D074E7" w:rsidP="00D074E7">
      <w:pPr>
        <w:pStyle w:val="ConsPlusTitle"/>
        <w:jc w:val="center"/>
      </w:pPr>
      <w:r w:rsidRPr="00D074E7">
        <w:t>ГОСУДАРСТВЕННЫХ 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административных процедур (действий)</w:t>
      </w:r>
    </w:p>
    <w:p w:rsidR="00D074E7" w:rsidRPr="00D074E7" w:rsidRDefault="00D074E7" w:rsidP="00D074E7">
      <w:pPr>
        <w:pStyle w:val="ConsPlusTitle"/>
        <w:jc w:val="center"/>
      </w:pPr>
      <w:r w:rsidRPr="00D074E7">
        <w:t>при предоставлении государственной (муниципальной) услуги,</w:t>
      </w:r>
    </w:p>
    <w:p w:rsidR="00D074E7" w:rsidRPr="00D074E7" w:rsidRDefault="00D074E7" w:rsidP="00D074E7">
      <w:pPr>
        <w:pStyle w:val="ConsPlusTitle"/>
        <w:jc w:val="center"/>
      </w:pPr>
      <w:r w:rsidRPr="00D074E7">
        <w:t>выполняемых многофункциональными центрами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6.1 Многофункциональный центр осуществляет: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иные процедуры и действия, предусмотренные Федеральным </w:t>
      </w:r>
      <w:hyperlink r:id="rId79">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N 210-ФЗ.</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 </w:t>
      </w:r>
      <w:hyperlink r:id="rId80">
        <w:r w:rsidRPr="00D074E7">
          <w:rPr>
            <w:rFonts w:ascii="Times New Roman" w:hAnsi="Times New Roman" w:cs="Times New Roman"/>
            <w:color w:val="0000FF"/>
            <w:sz w:val="24"/>
            <w:szCs w:val="24"/>
          </w:rPr>
          <w:t>частью 1.1 статьи 16</w:t>
        </w:r>
      </w:hyperlink>
      <w:r w:rsidRPr="00D074E7">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Информирование заявителей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назначить другое время для консультаций.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Выдача заявителю результата предоставления</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w:t>
      </w:r>
      <w:hyperlink r:id="rId81">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82">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Работник многофункционального центра осуществляет следующие действия: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EA4EBA" w:rsidRDefault="00EA4EBA">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EA4EBA" w:rsidRPr="00EA4EBA" w:rsidRDefault="00EA4EBA" w:rsidP="00EA4EBA">
      <w:pPr>
        <w:pStyle w:val="1"/>
        <w:jc w:val="center"/>
        <w:rPr>
          <w:b/>
        </w:rPr>
      </w:pPr>
      <w:bookmarkStart w:id="67" w:name="P732"/>
      <w:bookmarkEnd w:id="67"/>
      <w:r w:rsidRPr="00EA4EBA">
        <w:rPr>
          <w:b/>
        </w:rPr>
        <w:t>З</w:t>
      </w:r>
      <w:r w:rsidRPr="00EA4EBA">
        <w:rPr>
          <w:b/>
          <w:spacing w:val="-1"/>
        </w:rPr>
        <w:t xml:space="preserve"> </w:t>
      </w:r>
      <w:r w:rsidRPr="00EA4EBA">
        <w:rPr>
          <w:b/>
        </w:rPr>
        <w:t>А</w:t>
      </w:r>
      <w:r w:rsidRPr="00EA4EBA">
        <w:rPr>
          <w:b/>
          <w:spacing w:val="-1"/>
        </w:rPr>
        <w:t xml:space="preserve"> </w:t>
      </w:r>
      <w:r w:rsidRPr="00EA4EBA">
        <w:rPr>
          <w:b/>
        </w:rPr>
        <w:t>Я</w:t>
      </w:r>
      <w:r w:rsidRPr="00EA4EBA">
        <w:rPr>
          <w:b/>
          <w:spacing w:val="-1"/>
        </w:rPr>
        <w:t xml:space="preserve"> </w:t>
      </w:r>
      <w:r w:rsidRPr="00EA4EBA">
        <w:rPr>
          <w:b/>
        </w:rPr>
        <w:t>В</w:t>
      </w:r>
      <w:r w:rsidRPr="00EA4EBA">
        <w:rPr>
          <w:b/>
          <w:spacing w:val="-1"/>
        </w:rPr>
        <w:t xml:space="preserve"> </w:t>
      </w:r>
      <w:r w:rsidRPr="00EA4EBA">
        <w:rPr>
          <w:b/>
        </w:rPr>
        <w:t>Л</w:t>
      </w:r>
      <w:r w:rsidRPr="00EA4EBA">
        <w:rPr>
          <w:b/>
          <w:spacing w:val="-1"/>
        </w:rPr>
        <w:t xml:space="preserve"> </w:t>
      </w:r>
      <w:r w:rsidRPr="00EA4EBA">
        <w:rPr>
          <w:b/>
        </w:rPr>
        <w:t>Е</w:t>
      </w:r>
      <w:r w:rsidRPr="00EA4EBA">
        <w:rPr>
          <w:b/>
          <w:spacing w:val="-1"/>
        </w:rPr>
        <w:t xml:space="preserve"> </w:t>
      </w:r>
      <w:r w:rsidRPr="00EA4EBA">
        <w:rPr>
          <w:b/>
        </w:rPr>
        <w:t>Н</w:t>
      </w:r>
      <w:r w:rsidRPr="00EA4EBA">
        <w:rPr>
          <w:b/>
          <w:spacing w:val="-1"/>
        </w:rPr>
        <w:t xml:space="preserve"> </w:t>
      </w:r>
      <w:r w:rsidRPr="00EA4EBA">
        <w:rPr>
          <w:b/>
        </w:rPr>
        <w:t>И</w:t>
      </w:r>
      <w:r w:rsidRPr="00EA4EBA">
        <w:rPr>
          <w:b/>
          <w:spacing w:val="-1"/>
        </w:rPr>
        <w:t xml:space="preserve"> </w:t>
      </w:r>
      <w:r w:rsidRPr="00EA4EBA">
        <w:rPr>
          <w:b/>
        </w:rPr>
        <w:t>Е</w:t>
      </w:r>
    </w:p>
    <w:p w:rsidR="00EA4EBA" w:rsidRDefault="00EA4EBA" w:rsidP="00EA4EBA">
      <w:pPr>
        <w:ind w:left="194" w:right="232"/>
        <w:jc w:val="center"/>
        <w:rPr>
          <w:b/>
        </w:rPr>
      </w:pPr>
      <w:r>
        <w:rPr>
          <w:b/>
        </w:rPr>
        <w:t>о</w:t>
      </w:r>
      <w:r>
        <w:rPr>
          <w:b/>
          <w:spacing w:val="-6"/>
        </w:rPr>
        <w:t xml:space="preserve"> </w:t>
      </w:r>
      <w:r>
        <w:rPr>
          <w:b/>
        </w:rPr>
        <w:t>выдаче</w:t>
      </w:r>
      <w:r>
        <w:rPr>
          <w:b/>
          <w:spacing w:val="-6"/>
        </w:rPr>
        <w:t xml:space="preserve"> </w:t>
      </w:r>
      <w:r>
        <w:rPr>
          <w:b/>
        </w:rPr>
        <w:t>разрешения</w:t>
      </w:r>
      <w:r>
        <w:rPr>
          <w:b/>
          <w:spacing w:val="-6"/>
        </w:rPr>
        <w:t xml:space="preserve"> </w:t>
      </w:r>
      <w:r>
        <w:rPr>
          <w:b/>
        </w:rPr>
        <w:t>на</w:t>
      </w:r>
      <w:r>
        <w:rPr>
          <w:b/>
          <w:spacing w:val="-6"/>
        </w:rPr>
        <w:t xml:space="preserve"> </w:t>
      </w:r>
      <w:r>
        <w:rPr>
          <w:b/>
        </w:rPr>
        <w:t>строительство</w:t>
      </w:r>
    </w:p>
    <w:p w:rsidR="00D074E7" w:rsidRPr="00D074E7" w:rsidRDefault="00D074E7" w:rsidP="00D074E7">
      <w:pPr>
        <w:pStyle w:val="ConsPlusNormal"/>
        <w:jc w:val="both"/>
        <w:rPr>
          <w:rFonts w:ascii="Times New Roman" w:hAnsi="Times New Roman" w:cs="Times New Roman"/>
          <w:sz w:val="24"/>
          <w:szCs w:val="24"/>
        </w:rPr>
      </w:pPr>
    </w:p>
    <w:p w:rsidR="00EA4EBA" w:rsidRDefault="00EA4EBA" w:rsidP="00EA4EBA">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EA4EBA" w:rsidRDefault="00EA4EBA" w:rsidP="00EA4EBA">
      <w:pPr>
        <w:pStyle w:val="a7"/>
        <w:rPr>
          <w:sz w:val="20"/>
        </w:rPr>
      </w:pPr>
    </w:p>
    <w:p w:rsidR="00EA4EBA" w:rsidRDefault="00EA4EBA" w:rsidP="00EA4EBA">
      <w:pPr>
        <w:pStyle w:val="a7"/>
        <w:spacing w:before="2"/>
        <w:rPr>
          <w:sz w:val="24"/>
        </w:rPr>
      </w:pPr>
      <w:r>
        <w:rPr>
          <w:noProof/>
          <w:lang w:eastAsia="ru-RU"/>
        </w:rPr>
        <mc:AlternateContent>
          <mc:Choice Requires="wps">
            <w:drawing>
              <wp:anchor distT="0" distB="0" distL="0" distR="0" simplePos="0" relativeHeight="251661312" behindDoc="1" locked="0" layoutInCell="1" allowOverlap="1">
                <wp:simplePos x="0" y="0"/>
                <wp:positionH relativeFrom="page">
                  <wp:posOffset>720090</wp:posOffset>
                </wp:positionH>
                <wp:positionV relativeFrom="paragraph">
                  <wp:posOffset>204470</wp:posOffset>
                </wp:positionV>
                <wp:extent cx="63252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1D8E" id="Полилиния 3" o:spid="_x0000_s1026" style="position:absolute;margin-left:56.7pt;margin-top:16.1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IHEAMAAJY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386080</wp:posOffset>
                </wp:positionV>
                <wp:extent cx="6325235"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006B" id="Полилиния 2" o:spid="_x0000_s1026" style="position:absolute;margin-left:56.7pt;margin-top:30.4pt;width:49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kG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" path="m,l9961,e" filled="f" strokeweight=".5pt">
                <v:path arrowok="t" o:connecttype="custom" o:connectlocs="0,0;6325235,0" o:connectangles="0,0"/>
                <w10:wrap type="topAndBottom" anchorx="page"/>
              </v:shape>
            </w:pict>
          </mc:Fallback>
        </mc:AlternateContent>
      </w:r>
    </w:p>
    <w:p w:rsidR="00EA4EBA" w:rsidRDefault="00EA4EBA" w:rsidP="00EA4EBA">
      <w:pPr>
        <w:pStyle w:val="a7"/>
        <w:rPr>
          <w:sz w:val="18"/>
        </w:rPr>
      </w:pPr>
    </w:p>
    <w:p w:rsidR="000040F0" w:rsidRPr="00D074E7" w:rsidRDefault="000040F0" w:rsidP="000040F0">
      <w:pPr>
        <w:pStyle w:val="ConsPlusNormal"/>
        <w:jc w:val="center"/>
        <w:rPr>
          <w:rFonts w:ascii="Times New Roman" w:hAnsi="Times New Roman" w:cs="Times New Roman"/>
          <w:sz w:val="24"/>
          <w:szCs w:val="24"/>
        </w:rPr>
      </w:pPr>
      <w:r>
        <w:rPr>
          <w:rFonts w:ascii="Times New Roman" w:hAnsi="Times New Roman" w:cs="Times New Roman"/>
          <w:sz w:val="24"/>
          <w:szCs w:val="24"/>
        </w:rPr>
        <w:t>(наи</w:t>
      </w:r>
      <w:r w:rsidRPr="00D074E7">
        <w:rPr>
          <w:rFonts w:ascii="Times New Roman" w:hAnsi="Times New Roman" w:cs="Times New Roman"/>
          <w:sz w:val="24"/>
          <w:szCs w:val="24"/>
        </w:rPr>
        <w:t>менование уполномоченного на выдачу разрешений</w:t>
      </w:r>
    </w:p>
    <w:p w:rsidR="000040F0" w:rsidRPr="00D074E7" w:rsidRDefault="000040F0" w:rsidP="000040F0">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83">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выдать 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535"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535"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об объекте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2.1.</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2.2.</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3. Сведения о земельном участке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w:t>
            </w:r>
          </w:p>
        </w:tc>
        <w:tc>
          <w:tcPr>
            <w:tcW w:w="4535" w:type="dxa"/>
          </w:tcPr>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Реквизиты утвержденного проекта</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межевания территории либо</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реквизиты решения об утверждении</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схемы расположения земельного</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участка или земельных участков</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на кадастровом плане территории</w:t>
            </w:r>
          </w:p>
          <w:p w:rsidR="00D074E7" w:rsidRPr="00EA4EBA" w:rsidRDefault="00EA4EBA" w:rsidP="00F86C7D">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(указываются в случаях, </w:t>
            </w:r>
            <w:r w:rsidR="00D074E7" w:rsidRPr="00D074E7">
              <w:rPr>
                <w:rFonts w:ascii="Times New Roman" w:hAnsi="Times New Roman" w:cs="Times New Roman"/>
                <w:sz w:val="24"/>
                <w:szCs w:val="24"/>
              </w:rPr>
              <w:t xml:space="preserve">предусмотренных </w:t>
            </w:r>
            <w:hyperlink r:id="rId84">
              <w:r w:rsidR="00D074E7" w:rsidRPr="00D074E7">
                <w:rPr>
                  <w:rFonts w:ascii="Times New Roman" w:hAnsi="Times New Roman" w:cs="Times New Roman"/>
                  <w:color w:val="0000FF"/>
                  <w:sz w:val="24"/>
                  <w:szCs w:val="24"/>
                </w:rPr>
                <w:t>частью 7</w:t>
              </w:r>
            </w:hyperlink>
            <w:r w:rsidR="00D074E7" w:rsidRPr="00D074E7">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00D074E7" w:rsidRPr="00D074E7">
              <w:rPr>
                <w:rFonts w:ascii="Times New Roman" w:hAnsi="Times New Roman" w:cs="Times New Roman"/>
                <w:sz w:val="24"/>
                <w:szCs w:val="24"/>
              </w:rPr>
              <w:t xml:space="preserve"> статьи</w:t>
            </w:r>
            <w:r>
              <w:rPr>
                <w:rFonts w:ascii="Times New Roman" w:hAnsi="Times New Roman" w:cs="Times New Roman"/>
                <w:sz w:val="24"/>
                <w:szCs w:val="24"/>
              </w:rPr>
              <w:t xml:space="preserve"> </w:t>
            </w:r>
            <w:r w:rsidR="00D074E7" w:rsidRPr="00D074E7">
              <w:rPr>
                <w:rFonts w:ascii="Times New Roman" w:hAnsi="Times New Roman" w:cs="Times New Roman"/>
                <w:sz w:val="24"/>
                <w:szCs w:val="24"/>
              </w:rPr>
              <w:t xml:space="preserve">51 и </w:t>
            </w:r>
            <w:hyperlink r:id="rId85">
              <w:r w:rsidR="00D074E7" w:rsidRPr="00D074E7">
                <w:rPr>
                  <w:rFonts w:ascii="Times New Roman" w:hAnsi="Times New Roman" w:cs="Times New Roman"/>
                  <w:color w:val="0000FF"/>
                  <w:sz w:val="24"/>
                  <w:szCs w:val="24"/>
                </w:rPr>
                <w:t>частью 1</w:t>
              </w:r>
              <w:r>
                <w:rPr>
                  <w:rFonts w:ascii="Times New Roman" w:hAnsi="Times New Roman" w:cs="Times New Roman"/>
                  <w:color w:val="0000FF"/>
                  <w:sz w:val="24"/>
                  <w:szCs w:val="24"/>
                </w:rPr>
                <w:t xml:space="preserve"> </w:t>
              </w:r>
              <w:r>
                <w:rPr>
                  <w:rFonts w:ascii="Times New Roman" w:hAnsi="Times New Roman" w:cs="Times New Roman"/>
                  <w:color w:val="0000FF"/>
                  <w:sz w:val="24"/>
                  <w:szCs w:val="24"/>
                  <w:vertAlign w:val="superscript"/>
                </w:rPr>
                <w:t>1</w:t>
              </w:r>
              <w:r w:rsidR="00D074E7" w:rsidRPr="00D074E7">
                <w:rPr>
                  <w:rFonts w:ascii="Times New Roman" w:hAnsi="Times New Roman" w:cs="Times New Roman"/>
                  <w:color w:val="0000FF"/>
                  <w:sz w:val="24"/>
                  <w:szCs w:val="24"/>
                </w:rPr>
                <w:t xml:space="preserve">  статьи 57</w:t>
              </w:r>
            </w:hyperlink>
            <w:r>
              <w:rPr>
                <w:rFonts w:ascii="Times New Roman" w:hAnsi="Times New Roman" w:cs="Times New Roman"/>
                <w:color w:val="0000FF"/>
                <w:sz w:val="24"/>
                <w:szCs w:val="24"/>
                <w:vertAlign w:val="superscript"/>
              </w:rPr>
              <w:t>3</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Градостроительного кодекса</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Российской Федерации)</w:t>
            </w:r>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66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w:t>
            </w:r>
          </w:p>
        </w:tc>
        <w:tc>
          <w:tcPr>
            <w:tcW w:w="566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w:t>
            </w:r>
          </w:p>
        </w:tc>
        <w:tc>
          <w:tcPr>
            <w:tcW w:w="566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w:t>
            </w:r>
          </w:p>
        </w:tc>
        <w:tc>
          <w:tcPr>
            <w:tcW w:w="566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86">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w:t>
            </w:r>
          </w:p>
        </w:tc>
        <w:tc>
          <w:tcPr>
            <w:tcW w:w="566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7">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EA4EBA" w:rsidRDefault="00D074E7" w:rsidP="00F86C7D">
            <w:pPr>
              <w:pStyle w:val="ConsPlusNormal"/>
              <w:jc w:val="center"/>
              <w:rPr>
                <w:rFonts w:ascii="Times New Roman" w:hAnsi="Times New Roman" w:cs="Times New Roman"/>
                <w:i/>
                <w:sz w:val="24"/>
                <w:szCs w:val="24"/>
              </w:rPr>
            </w:pPr>
            <w:r w:rsidRPr="00EA4EBA">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EA4EBA" w:rsidRPr="00D074E7" w:rsidTr="00F86C7D">
        <w:tc>
          <w:tcPr>
            <w:tcW w:w="2721" w:type="dxa"/>
            <w:tcBorders>
              <w:top w:val="nil"/>
              <w:left w:val="nil"/>
              <w:bottom w:val="nil"/>
              <w:right w:val="nil"/>
            </w:tcBorders>
          </w:tcPr>
          <w:p w:rsidR="00EA4EBA" w:rsidRPr="00D074E7" w:rsidRDefault="00EA4EBA" w:rsidP="00EA4EBA">
            <w:pPr>
              <w:pStyle w:val="ConsPlusNormal"/>
              <w:rPr>
                <w:rFonts w:ascii="Times New Roman" w:hAnsi="Times New Roman" w:cs="Times New Roman"/>
                <w:sz w:val="24"/>
                <w:szCs w:val="24"/>
              </w:rPr>
            </w:pPr>
          </w:p>
        </w:tc>
        <w:tc>
          <w:tcPr>
            <w:tcW w:w="1754" w:type="dxa"/>
            <w:tcBorders>
              <w:top w:val="nil"/>
              <w:left w:val="nil"/>
              <w:bottom w:val="nil"/>
              <w:right w:val="nil"/>
            </w:tcBorders>
          </w:tcPr>
          <w:p w:rsidR="00EA4EBA" w:rsidRDefault="00EA4EBA" w:rsidP="00EA4EBA">
            <w:pPr>
              <w:spacing w:line="206" w:lineRule="exact"/>
              <w:rPr>
                <w:sz w:val="20"/>
              </w:rPr>
            </w:pPr>
          </w:p>
          <w:p w:rsidR="00EA4EBA" w:rsidRDefault="00EA4EBA" w:rsidP="00EA4EBA">
            <w:pPr>
              <w:spacing w:line="206" w:lineRule="exact"/>
              <w:rPr>
                <w:sz w:val="20"/>
              </w:rPr>
            </w:pPr>
            <w:r>
              <w:rPr>
                <w:sz w:val="20"/>
              </w:rPr>
              <w:t>_____________</w:t>
            </w:r>
          </w:p>
          <w:p w:rsidR="00EA4EBA" w:rsidRPr="00A51D25" w:rsidRDefault="00EA4EBA" w:rsidP="00EA4EBA">
            <w:pPr>
              <w:spacing w:line="206" w:lineRule="exact"/>
              <w:rPr>
                <w:sz w:val="20"/>
              </w:rPr>
            </w:pPr>
            <w:r w:rsidRPr="00A51D25">
              <w:rPr>
                <w:sz w:val="20"/>
              </w:rPr>
              <w:t>(подпись)</w:t>
            </w:r>
          </w:p>
        </w:tc>
        <w:tc>
          <w:tcPr>
            <w:tcW w:w="4600" w:type="dxa"/>
            <w:tcBorders>
              <w:top w:val="nil"/>
              <w:left w:val="nil"/>
              <w:bottom w:val="nil"/>
              <w:right w:val="nil"/>
            </w:tcBorders>
          </w:tcPr>
          <w:p w:rsidR="00EA4EBA" w:rsidRDefault="00EA4EBA" w:rsidP="00EA4EBA">
            <w:pPr>
              <w:spacing w:line="206" w:lineRule="exact"/>
              <w:rPr>
                <w:sz w:val="20"/>
              </w:rPr>
            </w:pPr>
          </w:p>
          <w:p w:rsidR="00EA4EBA" w:rsidRDefault="00EA4EBA" w:rsidP="00EA4EBA">
            <w:pPr>
              <w:spacing w:line="206" w:lineRule="exact"/>
              <w:rPr>
                <w:sz w:val="20"/>
              </w:rPr>
            </w:pPr>
            <w:r>
              <w:rPr>
                <w:sz w:val="20"/>
              </w:rPr>
              <w:t>____________________________________________</w:t>
            </w:r>
          </w:p>
          <w:p w:rsidR="00EA4EBA" w:rsidRPr="00A51D25" w:rsidRDefault="00EA4EBA" w:rsidP="00EA4EBA">
            <w:pPr>
              <w:spacing w:line="206" w:lineRule="exact"/>
              <w:rPr>
                <w:sz w:val="20"/>
              </w:rPr>
            </w:pPr>
            <w:r w:rsidRPr="00A51D25">
              <w:rPr>
                <w:sz w:val="20"/>
              </w:rPr>
              <w:t>(фамилия,имя,отчество(при</w:t>
            </w:r>
            <w:r w:rsidRPr="00A51D25">
              <w:rPr>
                <w:spacing w:val="-10"/>
                <w:sz w:val="20"/>
              </w:rPr>
              <w:t xml:space="preserve"> </w:t>
            </w:r>
            <w:r w:rsidRPr="00A51D25">
              <w:rPr>
                <w:sz w:val="20"/>
              </w:rPr>
              <w:t>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EA4EBA" w:rsidRDefault="00EA4EBA">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2</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EA4EBA" w:rsidRPr="00EA4EBA" w:rsidRDefault="00EA4EBA" w:rsidP="00EA4EBA">
      <w:pPr>
        <w:pStyle w:val="1"/>
        <w:ind w:left="196"/>
        <w:jc w:val="center"/>
        <w:rPr>
          <w:b/>
        </w:rPr>
      </w:pPr>
      <w:r w:rsidRPr="00EA4EBA">
        <w:rPr>
          <w:b/>
        </w:rPr>
        <w:t>У</w:t>
      </w:r>
      <w:r w:rsidRPr="00EA4EBA">
        <w:rPr>
          <w:b/>
          <w:spacing w:val="-1"/>
        </w:rPr>
        <w:t xml:space="preserve"> </w:t>
      </w:r>
      <w:r w:rsidRPr="00EA4EBA">
        <w:rPr>
          <w:b/>
        </w:rPr>
        <w:t>В</w:t>
      </w:r>
      <w:r w:rsidRPr="00EA4EBA">
        <w:rPr>
          <w:b/>
          <w:spacing w:val="-1"/>
        </w:rPr>
        <w:t xml:space="preserve"> </w:t>
      </w:r>
      <w:r w:rsidRPr="00EA4EBA">
        <w:rPr>
          <w:b/>
        </w:rPr>
        <w:t>Е</w:t>
      </w:r>
      <w:r w:rsidRPr="00EA4EBA">
        <w:rPr>
          <w:b/>
          <w:spacing w:val="-1"/>
        </w:rPr>
        <w:t xml:space="preserve"> </w:t>
      </w:r>
      <w:r w:rsidRPr="00EA4EBA">
        <w:rPr>
          <w:b/>
        </w:rPr>
        <w:t>Д</w:t>
      </w:r>
      <w:r w:rsidRPr="00EA4EBA">
        <w:rPr>
          <w:b/>
          <w:spacing w:val="-1"/>
        </w:rPr>
        <w:t xml:space="preserve"> </w:t>
      </w:r>
      <w:r w:rsidRPr="00EA4EBA">
        <w:rPr>
          <w:b/>
        </w:rPr>
        <w:t>О</w:t>
      </w:r>
      <w:r w:rsidRPr="00EA4EBA">
        <w:rPr>
          <w:b/>
          <w:spacing w:val="-1"/>
        </w:rPr>
        <w:t xml:space="preserve"> </w:t>
      </w:r>
      <w:r w:rsidRPr="00EA4EBA">
        <w:rPr>
          <w:b/>
        </w:rPr>
        <w:t>М</w:t>
      </w:r>
      <w:r w:rsidRPr="00EA4EBA">
        <w:rPr>
          <w:b/>
          <w:spacing w:val="-1"/>
        </w:rPr>
        <w:t xml:space="preserve"> </w:t>
      </w:r>
      <w:r w:rsidRPr="00EA4EBA">
        <w:rPr>
          <w:b/>
        </w:rPr>
        <w:t>Л</w:t>
      </w:r>
      <w:r w:rsidRPr="00EA4EBA">
        <w:rPr>
          <w:b/>
          <w:spacing w:val="-1"/>
        </w:rPr>
        <w:t xml:space="preserve"> </w:t>
      </w:r>
      <w:r w:rsidRPr="00EA4EBA">
        <w:rPr>
          <w:b/>
        </w:rPr>
        <w:t>Е</w:t>
      </w:r>
      <w:r w:rsidRPr="00EA4EBA">
        <w:rPr>
          <w:b/>
          <w:spacing w:val="-1"/>
        </w:rPr>
        <w:t xml:space="preserve"> </w:t>
      </w:r>
      <w:r w:rsidRPr="00EA4EBA">
        <w:rPr>
          <w:b/>
        </w:rPr>
        <w:t>Н</w:t>
      </w:r>
      <w:r w:rsidRPr="00EA4EBA">
        <w:rPr>
          <w:b/>
          <w:spacing w:val="-1"/>
        </w:rPr>
        <w:t xml:space="preserve"> </w:t>
      </w:r>
      <w:r w:rsidRPr="00EA4EBA">
        <w:rPr>
          <w:b/>
        </w:rPr>
        <w:t>И</w:t>
      </w:r>
      <w:r w:rsidRPr="00EA4EBA">
        <w:rPr>
          <w:b/>
          <w:spacing w:val="-1"/>
        </w:rPr>
        <w:t xml:space="preserve"> </w:t>
      </w:r>
      <w:r w:rsidRPr="00EA4EBA">
        <w:rPr>
          <w:b/>
        </w:rPr>
        <w:t>Е</w:t>
      </w:r>
    </w:p>
    <w:p w:rsidR="00EA4EBA" w:rsidRDefault="00EA4EBA" w:rsidP="00EA4EBA">
      <w:pPr>
        <w:ind w:left="254" w:right="293" w:hanging="141"/>
        <w:jc w:val="center"/>
        <w:rPr>
          <w:b/>
        </w:rPr>
      </w:pPr>
      <w:r>
        <w:rPr>
          <w:b/>
        </w:rPr>
        <w:t>о переходе прав на земельный участок,права пользования недрами,об</w:t>
      </w:r>
      <w:r>
        <w:rPr>
          <w:b/>
          <w:spacing w:val="1"/>
        </w:rPr>
        <w:t xml:space="preserve"> </w:t>
      </w:r>
      <w:r>
        <w:rPr>
          <w:b/>
        </w:rPr>
        <w:t>образовании земельного участка в целях внесения изменений в разрешение</w:t>
      </w:r>
      <w:r>
        <w:rPr>
          <w:b/>
          <w:spacing w:val="-68"/>
        </w:rPr>
        <w:t xml:space="preserve"> </w:t>
      </w:r>
      <w:r>
        <w:rPr>
          <w:b/>
        </w:rPr>
        <w:t>на</w:t>
      </w:r>
      <w:r>
        <w:rPr>
          <w:b/>
          <w:spacing w:val="-2"/>
        </w:rPr>
        <w:t xml:space="preserve"> </w:t>
      </w:r>
      <w:r>
        <w:rPr>
          <w:b/>
        </w:rPr>
        <w:t>строительство</w:t>
      </w:r>
    </w:p>
    <w:p w:rsidR="00D074E7" w:rsidRPr="00D074E7" w:rsidRDefault="00D074E7" w:rsidP="00D074E7">
      <w:pPr>
        <w:pStyle w:val="ConsPlusNormal"/>
        <w:jc w:val="both"/>
        <w:rPr>
          <w:rFonts w:ascii="Times New Roman" w:hAnsi="Times New Roman" w:cs="Times New Roman"/>
          <w:sz w:val="24"/>
          <w:szCs w:val="24"/>
        </w:rPr>
      </w:pPr>
    </w:p>
    <w:p w:rsidR="00EA4EBA" w:rsidRDefault="00EA4EBA" w:rsidP="00EA4EBA">
      <w:pPr>
        <w:pStyle w:val="a7"/>
        <w:rPr>
          <w:b/>
          <w:sz w:val="26"/>
        </w:rPr>
      </w:pPr>
    </w:p>
    <w:p w:rsidR="00EA4EBA" w:rsidRDefault="00EA4EBA" w:rsidP="00EA4EBA">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EA4EBA" w:rsidRDefault="00EA4EBA" w:rsidP="00EA4EBA">
      <w:pPr>
        <w:pStyle w:val="a7"/>
        <w:rPr>
          <w:sz w:val="20"/>
        </w:rPr>
      </w:pPr>
    </w:p>
    <w:p w:rsidR="00EA4EBA" w:rsidRDefault="00EA4EBA" w:rsidP="00EA4EBA">
      <w:pPr>
        <w:pStyle w:val="a7"/>
        <w:spacing w:before="2"/>
        <w:rPr>
          <w:sz w:val="24"/>
        </w:rPr>
      </w:pPr>
      <w:r>
        <w:rPr>
          <w:noProof/>
          <w:lang w:eastAsia="ru-RU"/>
        </w:rPr>
        <mc:AlternateContent>
          <mc:Choice Requires="wps">
            <w:drawing>
              <wp:anchor distT="0" distB="0" distL="0" distR="0" simplePos="0" relativeHeight="251664384" behindDoc="1" locked="0" layoutInCell="1" allowOverlap="1">
                <wp:simplePos x="0" y="0"/>
                <wp:positionH relativeFrom="page">
                  <wp:posOffset>720090</wp:posOffset>
                </wp:positionH>
                <wp:positionV relativeFrom="paragraph">
                  <wp:posOffset>205105</wp:posOffset>
                </wp:positionV>
                <wp:extent cx="6325235"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A906" id="Полилиния 5" o:spid="_x0000_s1026" style="position:absolute;margin-left:56.7pt;margin-top:16.1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gBDgMAAJY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386715</wp:posOffset>
                </wp:positionV>
                <wp:extent cx="63252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0D78" id="Полилиния 4" o:spid="_x0000_s1026" style="position:absolute;margin-left:56.7pt;margin-top:30.45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p>
    <w:p w:rsidR="000040F0" w:rsidRPr="00D074E7" w:rsidRDefault="000040F0" w:rsidP="000040F0">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0040F0" w:rsidRPr="00D074E7" w:rsidRDefault="000040F0" w:rsidP="000040F0">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88">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pPr>
      <w:r w:rsidRPr="00D074E7">
        <w:rPr>
          <w:rFonts w:ascii="Times New Roman" w:hAnsi="Times New Roman" w:cs="Times New Roman"/>
          <w:sz w:val="24"/>
          <w:szCs w:val="24"/>
        </w:rPr>
        <w:t>2. Сведения о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35"/>
        <w:gridCol w:w="1531"/>
        <w:gridCol w:w="1499"/>
      </w:tblGrid>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53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выдавший(-ая) разрешение на строительство</w:t>
            </w:r>
          </w:p>
        </w:tc>
        <w:tc>
          <w:tcPr>
            <w:tcW w:w="1531"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9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10" w:type="dxa"/>
          </w:tcPr>
          <w:p w:rsidR="00D074E7" w:rsidRPr="00D074E7" w:rsidRDefault="00D074E7" w:rsidP="00F86C7D">
            <w:pPr>
              <w:pStyle w:val="ConsPlusNormal"/>
              <w:rPr>
                <w:rFonts w:ascii="Times New Roman" w:hAnsi="Times New Roman" w:cs="Times New Roman"/>
                <w:sz w:val="24"/>
                <w:szCs w:val="24"/>
              </w:rPr>
            </w:pPr>
          </w:p>
        </w:tc>
        <w:tc>
          <w:tcPr>
            <w:tcW w:w="5535" w:type="dxa"/>
          </w:tcPr>
          <w:p w:rsidR="00D074E7" w:rsidRPr="00D074E7" w:rsidRDefault="00D074E7" w:rsidP="00F86C7D">
            <w:pPr>
              <w:pStyle w:val="ConsPlusNormal"/>
              <w:rPr>
                <w:rFonts w:ascii="Times New Roman" w:hAnsi="Times New Roman" w:cs="Times New Roman"/>
                <w:sz w:val="24"/>
                <w:szCs w:val="24"/>
              </w:rPr>
            </w:pPr>
          </w:p>
        </w:tc>
        <w:tc>
          <w:tcPr>
            <w:tcW w:w="1531" w:type="dxa"/>
          </w:tcPr>
          <w:p w:rsidR="00D074E7" w:rsidRPr="00D074E7" w:rsidRDefault="00D074E7" w:rsidP="00F86C7D">
            <w:pPr>
              <w:pStyle w:val="ConsPlusNormal"/>
              <w:rPr>
                <w:rFonts w:ascii="Times New Roman" w:hAnsi="Times New Roman" w:cs="Times New Roman"/>
                <w:sz w:val="24"/>
                <w:szCs w:val="24"/>
              </w:rPr>
            </w:pPr>
          </w:p>
        </w:tc>
        <w:tc>
          <w:tcPr>
            <w:tcW w:w="149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pPr>
      <w:r w:rsidRPr="00D074E7">
        <w:rPr>
          <w:rFonts w:ascii="Times New Roman" w:hAnsi="Times New Roman" w:cs="Times New Roman"/>
          <w:sz w:val="24"/>
          <w:szCs w:val="24"/>
        </w:rPr>
        <w:t>3. Основания внесения изменений в разрешение на строительство &lt;*&gt;</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об образовании земельных участков путем объединения земельных участков </w:t>
            </w:r>
            <w:r w:rsidRPr="00EA4EBA">
              <w:rPr>
                <w:rFonts w:ascii="Times New Roman" w:hAnsi="Times New Roman" w:cs="Times New Roman"/>
                <w:i/>
                <w:sz w:val="24"/>
                <w:szCs w:val="24"/>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градостроительного плана земельного участка </w:t>
            </w:r>
            <w:r w:rsidRPr="00EA4EBA">
              <w:rPr>
                <w:rFonts w:ascii="Times New Roman" w:hAnsi="Times New Roman" w:cs="Times New Roman"/>
                <w:i/>
                <w:sz w:val="24"/>
                <w:szCs w:val="24"/>
              </w:rPr>
              <w:t>(указываются номер и дата выдачи, орган, выдавший градостроительный план земельного участка)</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EA4EBA">
              <w:rPr>
                <w:rFonts w:ascii="Times New Roman" w:hAnsi="Times New Roman" w:cs="Times New Roman"/>
                <w:i/>
                <w:sz w:val="24"/>
                <w:szCs w:val="24"/>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3.3.</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3.3.1.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 предоставления права пользования недрами </w:t>
            </w:r>
            <w:r w:rsidRPr="00EA4EBA">
              <w:rPr>
                <w:rFonts w:ascii="Times New Roman" w:hAnsi="Times New Roman" w:cs="Times New Roman"/>
                <w:i/>
                <w:sz w:val="24"/>
                <w:szCs w:val="24"/>
              </w:rPr>
              <w:t>(указываются дата и номер решения, орган, принявший решение)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3.3.2.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 переоформлении лицензии на право пользования недрами </w:t>
            </w:r>
            <w:r w:rsidRPr="00EA4EBA">
              <w:rPr>
                <w:rFonts w:ascii="Times New Roman" w:hAnsi="Times New Roman" w:cs="Times New Roman"/>
                <w:i/>
                <w:sz w:val="24"/>
                <w:szCs w:val="24"/>
              </w:rPr>
              <w:t>(указываются дата и номер решения, орган, принявший решение)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3.4.</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3.4.1.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правоустанавливающих документов на земельный участок </w:t>
            </w:r>
            <w:r w:rsidRPr="00EA4EBA">
              <w:rPr>
                <w:rFonts w:ascii="Times New Roman" w:hAnsi="Times New Roman" w:cs="Times New Roman"/>
                <w:i/>
                <w:sz w:val="24"/>
                <w:szCs w:val="24"/>
              </w:rPr>
              <w:t>(указываются номер и дата выдачи, кадастровый номер земельного участка)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6D0C30" w:rsidRDefault="00D074E7" w:rsidP="00F86C7D">
            <w:pPr>
              <w:pStyle w:val="ConsPlusNormal"/>
              <w:jc w:val="center"/>
              <w:rPr>
                <w:rFonts w:ascii="Times New Roman" w:hAnsi="Times New Roman" w:cs="Times New Roman"/>
                <w:i/>
                <w:sz w:val="24"/>
                <w:szCs w:val="24"/>
              </w:rPr>
            </w:pPr>
            <w:r w:rsidRPr="006D0C3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&lt;*&gt; Заполняются те пункты уведомления, на основании которых требуется внести изменения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6D0C30" w:rsidRDefault="006D0C3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3</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6D0C30" w:rsidRPr="006D0C30" w:rsidRDefault="006D0C30" w:rsidP="006D0C30">
      <w:pPr>
        <w:pStyle w:val="1"/>
        <w:jc w:val="center"/>
        <w:rPr>
          <w:b/>
        </w:rPr>
      </w:pPr>
      <w:r w:rsidRPr="006D0C30">
        <w:rPr>
          <w:b/>
        </w:rPr>
        <w:t>З</w:t>
      </w:r>
      <w:r w:rsidRPr="006D0C30">
        <w:rPr>
          <w:b/>
          <w:spacing w:val="-1"/>
        </w:rPr>
        <w:t xml:space="preserve"> </w:t>
      </w:r>
      <w:r w:rsidRPr="006D0C30">
        <w:rPr>
          <w:b/>
        </w:rPr>
        <w:t>А</w:t>
      </w:r>
      <w:r w:rsidRPr="006D0C30">
        <w:rPr>
          <w:b/>
          <w:spacing w:val="-1"/>
        </w:rPr>
        <w:t xml:space="preserve"> </w:t>
      </w:r>
      <w:r w:rsidRPr="006D0C30">
        <w:rPr>
          <w:b/>
        </w:rPr>
        <w:t>Я</w:t>
      </w:r>
      <w:r w:rsidRPr="006D0C30">
        <w:rPr>
          <w:b/>
          <w:spacing w:val="-1"/>
        </w:rPr>
        <w:t xml:space="preserve"> </w:t>
      </w:r>
      <w:r w:rsidRPr="006D0C30">
        <w:rPr>
          <w:b/>
        </w:rPr>
        <w:t>В</w:t>
      </w:r>
      <w:r w:rsidRPr="006D0C30">
        <w:rPr>
          <w:b/>
          <w:spacing w:val="-1"/>
        </w:rPr>
        <w:t xml:space="preserve"> </w:t>
      </w:r>
      <w:r w:rsidRPr="006D0C30">
        <w:rPr>
          <w:b/>
        </w:rPr>
        <w:t>Л</w:t>
      </w:r>
      <w:r w:rsidRPr="006D0C30">
        <w:rPr>
          <w:b/>
          <w:spacing w:val="-1"/>
        </w:rPr>
        <w:t xml:space="preserve"> </w:t>
      </w:r>
      <w:r w:rsidRPr="006D0C30">
        <w:rPr>
          <w:b/>
        </w:rPr>
        <w:t>Е</w:t>
      </w:r>
      <w:r w:rsidRPr="006D0C30">
        <w:rPr>
          <w:b/>
          <w:spacing w:val="-1"/>
        </w:rPr>
        <w:t xml:space="preserve"> </w:t>
      </w:r>
      <w:r w:rsidRPr="006D0C30">
        <w:rPr>
          <w:b/>
        </w:rPr>
        <w:t>Н</w:t>
      </w:r>
      <w:r w:rsidRPr="006D0C30">
        <w:rPr>
          <w:b/>
          <w:spacing w:val="-1"/>
        </w:rPr>
        <w:t xml:space="preserve"> </w:t>
      </w:r>
      <w:r w:rsidRPr="006D0C30">
        <w:rPr>
          <w:b/>
        </w:rPr>
        <w:t>И</w:t>
      </w:r>
      <w:r w:rsidRPr="006D0C30">
        <w:rPr>
          <w:b/>
          <w:spacing w:val="-1"/>
        </w:rPr>
        <w:t xml:space="preserve"> </w:t>
      </w:r>
      <w:r w:rsidRPr="006D0C30">
        <w:rPr>
          <w:b/>
        </w:rPr>
        <w:t>Е</w:t>
      </w:r>
    </w:p>
    <w:p w:rsidR="006D0C30" w:rsidRDefault="006D0C30" w:rsidP="006D0C30">
      <w:pPr>
        <w:ind w:left="259" w:right="232"/>
        <w:jc w:val="center"/>
        <w:rPr>
          <w:b/>
        </w:rPr>
      </w:pPr>
      <w:r>
        <w:rPr>
          <w:b/>
        </w:rPr>
        <w:t>о</w:t>
      </w:r>
      <w:r>
        <w:rPr>
          <w:b/>
          <w:spacing w:val="-5"/>
        </w:rPr>
        <w:t xml:space="preserve"> </w:t>
      </w:r>
      <w:r>
        <w:rPr>
          <w:b/>
        </w:rPr>
        <w:t>внесении</w:t>
      </w:r>
      <w:r>
        <w:rPr>
          <w:b/>
          <w:spacing w:val="-6"/>
        </w:rPr>
        <w:t xml:space="preserve"> </w:t>
      </w:r>
      <w:r>
        <w:rPr>
          <w:b/>
        </w:rPr>
        <w:t>изменений</w:t>
      </w:r>
      <w:r>
        <w:rPr>
          <w:b/>
          <w:spacing w:val="-5"/>
        </w:rPr>
        <w:t xml:space="preserve"> </w:t>
      </w:r>
      <w:r>
        <w:rPr>
          <w:b/>
        </w:rPr>
        <w:t>в</w:t>
      </w:r>
      <w:r>
        <w:rPr>
          <w:b/>
          <w:spacing w:val="-5"/>
        </w:rPr>
        <w:t xml:space="preserve"> </w:t>
      </w:r>
      <w:r>
        <w:rPr>
          <w:b/>
        </w:rPr>
        <w:t>разрешение</w:t>
      </w:r>
      <w:r>
        <w:rPr>
          <w:b/>
          <w:spacing w:val="-6"/>
        </w:rPr>
        <w:t xml:space="preserve"> </w:t>
      </w:r>
      <w:r>
        <w:rPr>
          <w:b/>
        </w:rPr>
        <w:t>на</w:t>
      </w:r>
      <w:r>
        <w:rPr>
          <w:b/>
          <w:spacing w:val="-5"/>
        </w:rPr>
        <w:t xml:space="preserve"> </w:t>
      </w:r>
      <w:r>
        <w:rPr>
          <w:b/>
        </w:rPr>
        <w:t>строительство</w:t>
      </w:r>
      <w:r>
        <w:rPr>
          <w:b/>
          <w:spacing w:val="-6"/>
        </w:rPr>
        <w:t xml:space="preserve"> </w:t>
      </w:r>
      <w:r>
        <w:rPr>
          <w:b/>
        </w:rPr>
        <w:t>в</w:t>
      </w:r>
      <w:r>
        <w:rPr>
          <w:b/>
          <w:spacing w:val="-5"/>
        </w:rPr>
        <w:t xml:space="preserve"> </w:t>
      </w:r>
      <w:r>
        <w:rPr>
          <w:b/>
        </w:rPr>
        <w:t>связи</w:t>
      </w:r>
    </w:p>
    <w:p w:rsidR="006D0C30" w:rsidRPr="000040F0" w:rsidRDefault="006D0C30" w:rsidP="000040F0">
      <w:pPr>
        <w:pStyle w:val="1"/>
        <w:ind w:left="113" w:right="156"/>
        <w:jc w:val="center"/>
        <w:rPr>
          <w:b/>
        </w:rPr>
      </w:pPr>
      <w:r w:rsidRPr="000040F0">
        <w:rPr>
          <w:b/>
        </w:rPr>
        <w:t>с</w:t>
      </w:r>
      <w:r w:rsidRPr="000040F0">
        <w:rPr>
          <w:b/>
          <w:spacing w:val="-8"/>
        </w:rPr>
        <w:t xml:space="preserve"> </w:t>
      </w:r>
      <w:r w:rsidRPr="000040F0">
        <w:rPr>
          <w:b/>
        </w:rPr>
        <w:t>необходимостью</w:t>
      </w:r>
      <w:r w:rsidRPr="000040F0">
        <w:rPr>
          <w:b/>
          <w:spacing w:val="-8"/>
        </w:rPr>
        <w:t xml:space="preserve"> </w:t>
      </w:r>
      <w:r w:rsidRPr="000040F0">
        <w:rPr>
          <w:b/>
        </w:rPr>
        <w:t>продления</w:t>
      </w:r>
      <w:r w:rsidRPr="000040F0">
        <w:rPr>
          <w:b/>
          <w:spacing w:val="-7"/>
        </w:rPr>
        <w:t xml:space="preserve"> </w:t>
      </w:r>
      <w:r w:rsidRPr="000040F0">
        <w:rPr>
          <w:b/>
        </w:rPr>
        <w:t>срока</w:t>
      </w:r>
      <w:r w:rsidRPr="000040F0">
        <w:rPr>
          <w:b/>
          <w:spacing w:val="-8"/>
        </w:rPr>
        <w:t xml:space="preserve"> </w:t>
      </w:r>
      <w:r w:rsidRPr="000040F0">
        <w:rPr>
          <w:b/>
        </w:rPr>
        <w:t>действия</w:t>
      </w:r>
      <w:r w:rsidRPr="000040F0">
        <w:rPr>
          <w:b/>
          <w:spacing w:val="-7"/>
        </w:rPr>
        <w:t xml:space="preserve"> </w:t>
      </w:r>
      <w:r w:rsidRPr="000040F0">
        <w:rPr>
          <w:b/>
        </w:rPr>
        <w:t>разрешения</w:t>
      </w:r>
      <w:r w:rsidRPr="000040F0">
        <w:rPr>
          <w:b/>
          <w:spacing w:val="-8"/>
        </w:rPr>
        <w:t xml:space="preserve"> </w:t>
      </w:r>
      <w:r w:rsidRPr="000040F0">
        <w:rPr>
          <w:b/>
        </w:rPr>
        <w:t>на</w:t>
      </w:r>
      <w:r w:rsidRPr="000040F0">
        <w:rPr>
          <w:b/>
          <w:spacing w:val="-8"/>
        </w:rPr>
        <w:t xml:space="preserve"> </w:t>
      </w:r>
      <w:r w:rsidRPr="000040F0">
        <w:rPr>
          <w:b/>
        </w:rPr>
        <w:t>строительство</w:t>
      </w:r>
    </w:p>
    <w:p w:rsidR="006D0C30" w:rsidRDefault="006D0C30" w:rsidP="006D0C30">
      <w:pPr>
        <w:pStyle w:val="a7"/>
        <w:rPr>
          <w:b/>
          <w:sz w:val="24"/>
        </w:rPr>
      </w:pPr>
    </w:p>
    <w:p w:rsidR="006D0C30" w:rsidRDefault="006D0C30" w:rsidP="006D0C30">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6D0C30" w:rsidRDefault="006D0C30" w:rsidP="006D0C30">
      <w:pPr>
        <w:pStyle w:val="a7"/>
        <w:rPr>
          <w:sz w:val="20"/>
        </w:rPr>
      </w:pPr>
    </w:p>
    <w:p w:rsidR="006D0C30" w:rsidRDefault="006D0C30" w:rsidP="006D0C30">
      <w:pPr>
        <w:pStyle w:val="a7"/>
        <w:rPr>
          <w:sz w:val="20"/>
        </w:rPr>
      </w:pPr>
    </w:p>
    <w:p w:rsidR="000040F0" w:rsidRDefault="006D0C30" w:rsidP="000040F0">
      <w:pPr>
        <w:pStyle w:val="a7"/>
        <w:spacing w:before="2"/>
        <w:rPr>
          <w:sz w:val="24"/>
        </w:rPr>
      </w:pPr>
      <w:r>
        <w:rPr>
          <w:noProof/>
          <w:lang w:eastAsia="ru-RU"/>
        </w:rPr>
        <mc:AlternateContent>
          <mc:Choice Requires="wps">
            <w:drawing>
              <wp:anchor distT="0" distB="0" distL="0" distR="0" simplePos="0" relativeHeight="251667456" behindDoc="1" locked="0" layoutInCell="1" allowOverlap="1">
                <wp:simplePos x="0" y="0"/>
                <wp:positionH relativeFrom="page">
                  <wp:posOffset>720090</wp:posOffset>
                </wp:positionH>
                <wp:positionV relativeFrom="paragraph">
                  <wp:posOffset>233680</wp:posOffset>
                </wp:positionV>
                <wp:extent cx="6325235"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4C36E" id="Полилиния 7" o:spid="_x0000_s1026" style="position:absolute;margin-left:56.7pt;margin-top:18.4pt;width:49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KqyfgMPAwAAlg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720090</wp:posOffset>
                </wp:positionH>
                <wp:positionV relativeFrom="paragraph">
                  <wp:posOffset>415290</wp:posOffset>
                </wp:positionV>
                <wp:extent cx="6325235"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36D78" id="Полилиния 6" o:spid="_x0000_s1026" style="position:absolute;margin-left:56.7pt;margin-top:32.7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p>
    <w:p w:rsidR="000040F0" w:rsidRPr="000040F0" w:rsidRDefault="000040F0" w:rsidP="000040F0">
      <w:pPr>
        <w:pStyle w:val="a7"/>
        <w:spacing w:before="2"/>
        <w:jc w:val="center"/>
        <w:rPr>
          <w:sz w:val="24"/>
        </w:rPr>
      </w:pPr>
      <w:r w:rsidRPr="000040F0">
        <w:rPr>
          <w:sz w:val="24"/>
        </w:rPr>
        <w:t>(наименование уполномоченного на выдачу разрешений</w:t>
      </w:r>
    </w:p>
    <w:p w:rsidR="000040F0" w:rsidRPr="000040F0" w:rsidRDefault="000040F0" w:rsidP="000040F0">
      <w:pPr>
        <w:pStyle w:val="ConsPlusNormal"/>
        <w:jc w:val="center"/>
        <w:rPr>
          <w:rFonts w:ascii="Times New Roman" w:hAnsi="Times New Roman" w:cs="Times New Roman"/>
          <w:sz w:val="24"/>
          <w:szCs w:val="24"/>
        </w:rPr>
      </w:pPr>
      <w:r w:rsidRPr="000040F0">
        <w:rPr>
          <w:rFonts w:ascii="Times New Roman" w:hAnsi="Times New Roman" w:cs="Times New Roman"/>
          <w:sz w:val="24"/>
          <w:szCs w:val="24"/>
        </w:rPr>
        <w:t>на строительство органа местного самоуправления)</w:t>
      </w:r>
    </w:p>
    <w:p w:rsidR="006D0C30" w:rsidRDefault="006D0C30" w:rsidP="006D0C30">
      <w:pPr>
        <w:pStyle w:val="a7"/>
        <w:rPr>
          <w:sz w:val="20"/>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89">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 месяца(-ев).</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66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выдавший(-ая) разрешение на строительство</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67" w:type="dxa"/>
          </w:tcPr>
          <w:p w:rsidR="00D074E7" w:rsidRPr="00D074E7" w:rsidRDefault="00D074E7" w:rsidP="00F86C7D">
            <w:pPr>
              <w:pStyle w:val="ConsPlusNormal"/>
              <w:rPr>
                <w:rFonts w:ascii="Times New Roman" w:hAnsi="Times New Roman" w:cs="Times New Roman"/>
                <w:sz w:val="24"/>
                <w:szCs w:val="24"/>
              </w:rPr>
            </w:pPr>
          </w:p>
        </w:tc>
        <w:tc>
          <w:tcPr>
            <w:tcW w:w="5669"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0" w:type="dxa"/>
            <w:gridSpan w:val="2"/>
            <w:vAlign w:val="center"/>
          </w:tcPr>
          <w:p w:rsidR="00D074E7" w:rsidRPr="006D0C30" w:rsidRDefault="00D074E7" w:rsidP="00F86C7D">
            <w:pPr>
              <w:pStyle w:val="ConsPlusNormal"/>
              <w:jc w:val="center"/>
              <w:rPr>
                <w:rFonts w:ascii="Times New Roman" w:hAnsi="Times New Roman" w:cs="Times New Roman"/>
                <w:i/>
                <w:sz w:val="24"/>
                <w:szCs w:val="24"/>
              </w:rPr>
            </w:pPr>
            <w:r w:rsidRPr="006D0C3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6D0C30" w:rsidRDefault="006D0C3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6D0C30" w:rsidRDefault="006D0C3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6D0C30" w:rsidRDefault="006D0C3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4</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6D0C30" w:rsidRPr="006D0C30" w:rsidRDefault="006D0C30" w:rsidP="006D0C30">
      <w:pPr>
        <w:pStyle w:val="1"/>
        <w:spacing w:before="194"/>
        <w:jc w:val="center"/>
        <w:rPr>
          <w:b/>
        </w:rPr>
      </w:pPr>
      <w:bookmarkStart w:id="68" w:name="P1053"/>
      <w:bookmarkEnd w:id="68"/>
      <w:r w:rsidRPr="006D0C30">
        <w:rPr>
          <w:b/>
        </w:rPr>
        <w:t>З</w:t>
      </w:r>
      <w:r w:rsidRPr="006D0C30">
        <w:rPr>
          <w:b/>
          <w:spacing w:val="-1"/>
        </w:rPr>
        <w:t xml:space="preserve"> </w:t>
      </w:r>
      <w:r w:rsidRPr="006D0C30">
        <w:rPr>
          <w:b/>
        </w:rPr>
        <w:t>А</w:t>
      </w:r>
      <w:r w:rsidRPr="006D0C30">
        <w:rPr>
          <w:b/>
          <w:spacing w:val="-1"/>
        </w:rPr>
        <w:t xml:space="preserve"> </w:t>
      </w:r>
      <w:r w:rsidRPr="006D0C30">
        <w:rPr>
          <w:b/>
        </w:rPr>
        <w:t>Я</w:t>
      </w:r>
      <w:r w:rsidRPr="006D0C30">
        <w:rPr>
          <w:b/>
          <w:spacing w:val="-1"/>
        </w:rPr>
        <w:t xml:space="preserve"> </w:t>
      </w:r>
      <w:r w:rsidRPr="006D0C30">
        <w:rPr>
          <w:b/>
        </w:rPr>
        <w:t>В</w:t>
      </w:r>
      <w:r w:rsidRPr="006D0C30">
        <w:rPr>
          <w:b/>
          <w:spacing w:val="-1"/>
        </w:rPr>
        <w:t xml:space="preserve"> </w:t>
      </w:r>
      <w:r w:rsidRPr="006D0C30">
        <w:rPr>
          <w:b/>
        </w:rPr>
        <w:t>Л</w:t>
      </w:r>
      <w:r w:rsidRPr="006D0C30">
        <w:rPr>
          <w:b/>
          <w:spacing w:val="-1"/>
        </w:rPr>
        <w:t xml:space="preserve"> </w:t>
      </w:r>
      <w:r w:rsidRPr="006D0C30">
        <w:rPr>
          <w:b/>
        </w:rPr>
        <w:t>Е</w:t>
      </w:r>
      <w:r w:rsidRPr="006D0C30">
        <w:rPr>
          <w:b/>
          <w:spacing w:val="-1"/>
        </w:rPr>
        <w:t xml:space="preserve"> </w:t>
      </w:r>
      <w:r w:rsidRPr="006D0C30">
        <w:rPr>
          <w:b/>
        </w:rPr>
        <w:t>Н</w:t>
      </w:r>
      <w:r w:rsidRPr="006D0C30">
        <w:rPr>
          <w:b/>
          <w:spacing w:val="-1"/>
        </w:rPr>
        <w:t xml:space="preserve"> </w:t>
      </w:r>
      <w:r w:rsidRPr="006D0C30">
        <w:rPr>
          <w:b/>
        </w:rPr>
        <w:t>И</w:t>
      </w:r>
      <w:r w:rsidRPr="006D0C30">
        <w:rPr>
          <w:b/>
          <w:spacing w:val="-1"/>
        </w:rPr>
        <w:t xml:space="preserve"> </w:t>
      </w:r>
      <w:r w:rsidRPr="006D0C30">
        <w:rPr>
          <w:b/>
        </w:rPr>
        <w:t>Е</w:t>
      </w:r>
    </w:p>
    <w:p w:rsidR="006D0C30" w:rsidRDefault="006D0C30" w:rsidP="006D0C30">
      <w:pPr>
        <w:ind w:right="39"/>
        <w:jc w:val="center"/>
        <w:rPr>
          <w:b/>
        </w:rPr>
      </w:pPr>
      <w:r>
        <w:rPr>
          <w:b/>
        </w:rPr>
        <w:t>о</w:t>
      </w:r>
      <w:r>
        <w:rPr>
          <w:b/>
          <w:spacing w:val="-6"/>
        </w:rPr>
        <w:t xml:space="preserve"> </w:t>
      </w:r>
      <w:r>
        <w:rPr>
          <w:b/>
        </w:rPr>
        <w:t>внесении</w:t>
      </w:r>
      <w:r>
        <w:rPr>
          <w:b/>
          <w:spacing w:val="-6"/>
        </w:rPr>
        <w:t xml:space="preserve"> </w:t>
      </w:r>
      <w:r>
        <w:rPr>
          <w:b/>
        </w:rPr>
        <w:t>изменений</w:t>
      </w:r>
      <w:r>
        <w:rPr>
          <w:b/>
          <w:spacing w:val="-6"/>
        </w:rPr>
        <w:t xml:space="preserve"> </w:t>
      </w:r>
      <w:r>
        <w:rPr>
          <w:b/>
        </w:rPr>
        <w:t>в</w:t>
      </w:r>
      <w:r>
        <w:rPr>
          <w:b/>
          <w:spacing w:val="-6"/>
        </w:rPr>
        <w:t xml:space="preserve"> </w:t>
      </w:r>
      <w:r>
        <w:rPr>
          <w:b/>
        </w:rPr>
        <w:t>разрешение</w:t>
      </w:r>
      <w:r>
        <w:rPr>
          <w:b/>
          <w:spacing w:val="-6"/>
        </w:rPr>
        <w:t xml:space="preserve"> </w:t>
      </w:r>
      <w:r>
        <w:rPr>
          <w:b/>
        </w:rPr>
        <w:t>на</w:t>
      </w:r>
      <w:r>
        <w:rPr>
          <w:b/>
          <w:spacing w:val="-7"/>
        </w:rPr>
        <w:t xml:space="preserve"> </w:t>
      </w:r>
      <w:r>
        <w:rPr>
          <w:b/>
        </w:rPr>
        <w:t>строительство</w:t>
      </w:r>
    </w:p>
    <w:p w:rsidR="006D0C30" w:rsidRDefault="006D0C30" w:rsidP="006D0C30">
      <w:pPr>
        <w:pStyle w:val="a7"/>
        <w:rPr>
          <w:b/>
          <w:sz w:val="30"/>
        </w:rPr>
      </w:pPr>
    </w:p>
    <w:p w:rsidR="006D0C30" w:rsidRDefault="006D0C30" w:rsidP="006D0C30">
      <w:pPr>
        <w:pStyle w:val="a7"/>
        <w:tabs>
          <w:tab w:val="left" w:pos="394"/>
          <w:tab w:val="left" w:pos="1978"/>
          <w:tab w:val="left" w:pos="2748"/>
        </w:tabs>
        <w:spacing w:before="207"/>
        <w:ind w:right="218"/>
        <w:jc w:val="right"/>
      </w:pPr>
      <w:r>
        <w:t>"</w:t>
      </w:r>
      <w:r>
        <w:rPr>
          <w:u w:val="single"/>
        </w:rPr>
        <w:tab/>
      </w:r>
      <w:r>
        <w:t>"</w:t>
      </w:r>
      <w:r>
        <w:rPr>
          <w:u w:val="single"/>
        </w:rPr>
        <w:tab/>
      </w:r>
      <w:r>
        <w:t>20</w:t>
      </w:r>
      <w:r>
        <w:rPr>
          <w:u w:val="single"/>
        </w:rPr>
        <w:tab/>
      </w:r>
      <w:r>
        <w:t>г.</w:t>
      </w:r>
    </w:p>
    <w:p w:rsidR="006D0C30" w:rsidRDefault="006D0C30" w:rsidP="006D0C30">
      <w:pPr>
        <w:pStyle w:val="a7"/>
        <w:rPr>
          <w:sz w:val="20"/>
        </w:rPr>
      </w:pPr>
    </w:p>
    <w:p w:rsidR="006D0C30" w:rsidRPr="000040F0" w:rsidRDefault="006D0C30" w:rsidP="000040F0">
      <w:pPr>
        <w:pStyle w:val="a7"/>
        <w:spacing w:before="2"/>
        <w:rPr>
          <w:sz w:val="24"/>
        </w:rPr>
      </w:pPr>
      <w:r>
        <w:rPr>
          <w:noProof/>
          <w:lang w:eastAsia="ru-RU"/>
        </w:rPr>
        <mc:AlternateContent>
          <mc:Choice Requires="wps">
            <w:drawing>
              <wp:anchor distT="0" distB="0" distL="0" distR="0" simplePos="0" relativeHeight="251670528" behindDoc="1" locked="0" layoutInCell="1" allowOverlap="1">
                <wp:simplePos x="0" y="0"/>
                <wp:positionH relativeFrom="page">
                  <wp:posOffset>835025</wp:posOffset>
                </wp:positionH>
                <wp:positionV relativeFrom="paragraph">
                  <wp:posOffset>204470</wp:posOffset>
                </wp:positionV>
                <wp:extent cx="621030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48E4" id="Полилиния 11" o:spid="_x0000_s1026" style="position:absolute;margin-left:65.75pt;margin-top:16.1pt;width:48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" path="m,l9780,e" filled="f" strokeweight=".5pt">
                <v:path arrowok="t" o:connecttype="custom" o:connectlocs="0,0;6210300,0" o:connectangles="0,0"/>
                <w10:wrap type="topAndBottom" anchorx="page"/>
              </v:shape>
            </w:pict>
          </mc:Fallback>
        </mc:AlternateContent>
      </w:r>
    </w:p>
    <w:p w:rsidR="006D0C30" w:rsidRDefault="006D0C30" w:rsidP="006D0C30">
      <w:pPr>
        <w:ind w:left="639" w:right="561" w:firstLine="99"/>
        <w:jc w:val="center"/>
        <w:rPr>
          <w:sz w:val="20"/>
        </w:rPr>
      </w:pPr>
      <w:r>
        <w:rPr>
          <w:sz w:val="20"/>
        </w:rPr>
        <w:t>(наименование уполномоченного на выдачу разрешений на строительство</w:t>
      </w:r>
      <w:r w:rsidR="000040F0">
        <w:rPr>
          <w:sz w:val="20"/>
        </w:rPr>
        <w:t xml:space="preserve"> </w:t>
      </w:r>
      <w:r>
        <w:rPr>
          <w:sz w:val="20"/>
        </w:rPr>
        <w:t>органа</w:t>
      </w:r>
      <w:r>
        <w:rPr>
          <w:spacing w:val="-8"/>
          <w:sz w:val="20"/>
        </w:rPr>
        <w:t xml:space="preserve"> </w:t>
      </w:r>
      <w:r>
        <w:rPr>
          <w:sz w:val="20"/>
        </w:rPr>
        <w:t>местного</w:t>
      </w:r>
      <w:r>
        <w:rPr>
          <w:spacing w:val="1"/>
          <w:sz w:val="20"/>
        </w:rPr>
        <w:t xml:space="preserve"> </w:t>
      </w:r>
      <w:r>
        <w:rPr>
          <w:sz w:val="20"/>
        </w:rPr>
        <w:t>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90">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внести изменение в разрешение на строительство в связи с</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об объекте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6D0C30">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6D0C30">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3. Сведения о ранее выданном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56"/>
        <w:gridCol w:w="1587"/>
        <w:gridCol w:w="1417"/>
      </w:tblGrid>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556"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выдавший(-ая) разрешение на строительство</w:t>
            </w:r>
          </w:p>
        </w:tc>
        <w:tc>
          <w:tcPr>
            <w:tcW w:w="158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10" w:type="dxa"/>
          </w:tcPr>
          <w:p w:rsidR="00D074E7" w:rsidRPr="00D074E7" w:rsidRDefault="00D074E7" w:rsidP="00F86C7D">
            <w:pPr>
              <w:pStyle w:val="ConsPlusNormal"/>
              <w:rPr>
                <w:rFonts w:ascii="Times New Roman" w:hAnsi="Times New Roman" w:cs="Times New Roman"/>
                <w:sz w:val="24"/>
                <w:szCs w:val="24"/>
              </w:rPr>
            </w:pPr>
          </w:p>
        </w:tc>
        <w:tc>
          <w:tcPr>
            <w:tcW w:w="5556" w:type="dxa"/>
          </w:tcPr>
          <w:p w:rsidR="00D074E7" w:rsidRPr="00D074E7" w:rsidRDefault="00D074E7" w:rsidP="00F86C7D">
            <w:pPr>
              <w:pStyle w:val="ConsPlusNormal"/>
              <w:rPr>
                <w:rFonts w:ascii="Times New Roman" w:hAnsi="Times New Roman" w:cs="Times New Roman"/>
                <w:sz w:val="24"/>
                <w:szCs w:val="24"/>
              </w:rPr>
            </w:pPr>
          </w:p>
        </w:tc>
        <w:tc>
          <w:tcPr>
            <w:tcW w:w="158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4. Сведения о земельном участке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4.1.</w:t>
            </w:r>
          </w:p>
        </w:tc>
        <w:tc>
          <w:tcPr>
            <w:tcW w:w="4535"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4.2.</w:t>
            </w:r>
          </w:p>
        </w:tc>
        <w:tc>
          <w:tcPr>
            <w:tcW w:w="4535" w:type="dxa"/>
            <w:vAlign w:val="bottom"/>
          </w:tcPr>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Реквизит</w:t>
            </w:r>
            <w:r w:rsidR="006D0C30">
              <w:rPr>
                <w:rFonts w:ascii="Times New Roman" w:hAnsi="Times New Roman" w:cs="Times New Roman"/>
                <w:sz w:val="24"/>
                <w:szCs w:val="24"/>
              </w:rPr>
              <w:t xml:space="preserve">ы  утвержденного проекта межевания территории либо реквизиты решения </w:t>
            </w:r>
            <w:r w:rsidRPr="00D074E7">
              <w:rPr>
                <w:rFonts w:ascii="Times New Roman" w:hAnsi="Times New Roman" w:cs="Times New Roman"/>
                <w:sz w:val="24"/>
                <w:szCs w:val="24"/>
              </w:rPr>
              <w:t>об утверждении схемы</w:t>
            </w:r>
          </w:p>
          <w:p w:rsidR="00D074E7" w:rsidRPr="00D074E7" w:rsidRDefault="006D0C30" w:rsidP="00F86C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расположения земельного участка или земельных участков на кадастровом плане территории (указываются  в  случаях, </w:t>
            </w:r>
            <w:r w:rsidR="00D074E7" w:rsidRPr="00D074E7">
              <w:rPr>
                <w:rFonts w:ascii="Times New Roman" w:hAnsi="Times New Roman" w:cs="Times New Roman"/>
                <w:sz w:val="24"/>
                <w:szCs w:val="24"/>
              </w:rPr>
              <w:t xml:space="preserve">предусмотренных </w:t>
            </w:r>
            <w:hyperlink r:id="rId91">
              <w:r w:rsidR="00D074E7" w:rsidRPr="00D074E7">
                <w:rPr>
                  <w:rFonts w:ascii="Times New Roman" w:hAnsi="Times New Roman" w:cs="Times New Roman"/>
                  <w:color w:val="0000FF"/>
                  <w:sz w:val="24"/>
                  <w:szCs w:val="24"/>
                </w:rPr>
                <w:t>частью 1</w:t>
              </w:r>
            </w:hyperlink>
            <w:r>
              <w:rPr>
                <w:rFonts w:ascii="Times New Roman" w:hAnsi="Times New Roman" w:cs="Times New Roman"/>
                <w:color w:val="0000FF"/>
                <w:sz w:val="24"/>
                <w:szCs w:val="24"/>
              </w:rPr>
              <w:t xml:space="preserve"> </w:t>
            </w:r>
            <w:r>
              <w:rPr>
                <w:rFonts w:ascii="Times New Roman" w:hAnsi="Times New Roman" w:cs="Times New Roman"/>
                <w:color w:val="0000FF"/>
                <w:sz w:val="24"/>
                <w:szCs w:val="24"/>
                <w:vertAlign w:val="superscript"/>
              </w:rPr>
              <w:t>1</w:t>
            </w:r>
            <w:r>
              <w:rPr>
                <w:rFonts w:ascii="Times New Roman" w:hAnsi="Times New Roman" w:cs="Times New Roman"/>
                <w:sz w:val="24"/>
                <w:szCs w:val="24"/>
              </w:rPr>
              <w:t xml:space="preserve">  статьи </w:t>
            </w:r>
            <w:r w:rsidR="00D074E7" w:rsidRPr="00D074E7">
              <w:rPr>
                <w:rFonts w:ascii="Times New Roman" w:hAnsi="Times New Roman" w:cs="Times New Roman"/>
                <w:sz w:val="24"/>
                <w:szCs w:val="24"/>
              </w:rPr>
              <w:t>57</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00D074E7" w:rsidRPr="00D074E7">
              <w:rPr>
                <w:rFonts w:ascii="Times New Roman" w:hAnsi="Times New Roman" w:cs="Times New Roman"/>
                <w:sz w:val="24"/>
                <w:szCs w:val="24"/>
              </w:rPr>
              <w:t xml:space="preserve">  и </w:t>
            </w:r>
            <w:hyperlink r:id="rId92">
              <w:r w:rsidR="00D074E7" w:rsidRPr="00D074E7">
                <w:rPr>
                  <w:rFonts w:ascii="Times New Roman" w:hAnsi="Times New Roman" w:cs="Times New Roman"/>
                  <w:color w:val="0000FF"/>
                  <w:sz w:val="24"/>
                  <w:szCs w:val="24"/>
                </w:rPr>
                <w:t>частью 7</w:t>
              </w:r>
              <w:r>
                <w:rPr>
                  <w:rFonts w:ascii="Times New Roman" w:hAnsi="Times New Roman" w:cs="Times New Roman"/>
                  <w:color w:val="0000FF"/>
                  <w:sz w:val="24"/>
                  <w:szCs w:val="24"/>
                </w:rPr>
                <w:t xml:space="preserve"> </w:t>
              </w:r>
              <w:r>
                <w:rPr>
                  <w:rFonts w:ascii="Times New Roman" w:hAnsi="Times New Roman" w:cs="Times New Roman"/>
                  <w:color w:val="0000FF"/>
                  <w:sz w:val="24"/>
                  <w:szCs w:val="24"/>
                  <w:vertAlign w:val="superscript"/>
                </w:rPr>
                <w:t>3</w:t>
              </w:r>
              <w:r w:rsidR="00D074E7" w:rsidRPr="00D074E7">
                <w:rPr>
                  <w:rFonts w:ascii="Times New Roman" w:hAnsi="Times New Roman" w:cs="Times New Roman"/>
                  <w:color w:val="0000FF"/>
                  <w:sz w:val="24"/>
                  <w:szCs w:val="24"/>
                </w:rPr>
                <w:t xml:space="preserve">  статьи 51</w:t>
              </w:r>
            </w:hyperlink>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Градостроительного кодекса </w:t>
            </w:r>
            <w:r w:rsidR="00D074E7" w:rsidRPr="00D074E7">
              <w:rPr>
                <w:rFonts w:ascii="Times New Roman" w:hAnsi="Times New Roman" w:cs="Times New Roman"/>
                <w:sz w:val="24"/>
                <w:szCs w:val="24"/>
              </w:rPr>
              <w:t>Российской Федерации)</w:t>
            </w:r>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6"/>
        <w:gridCol w:w="1417"/>
        <w:gridCol w:w="1417"/>
      </w:tblGrid>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726"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w:t>
            </w:r>
          </w:p>
        </w:tc>
        <w:tc>
          <w:tcPr>
            <w:tcW w:w="5726"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w:t>
            </w:r>
          </w:p>
        </w:tc>
        <w:tc>
          <w:tcPr>
            <w:tcW w:w="5726"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93">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w:t>
            </w:r>
          </w:p>
        </w:tc>
        <w:tc>
          <w:tcPr>
            <w:tcW w:w="5726"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94">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6D0C30" w:rsidRDefault="00D074E7" w:rsidP="00F86C7D">
            <w:pPr>
              <w:pStyle w:val="ConsPlusNormal"/>
              <w:jc w:val="center"/>
              <w:rPr>
                <w:rFonts w:ascii="Times New Roman" w:hAnsi="Times New Roman" w:cs="Times New Roman"/>
                <w:i/>
                <w:sz w:val="24"/>
                <w:szCs w:val="24"/>
              </w:rPr>
            </w:pPr>
            <w:r w:rsidRPr="006D0C3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6D0C30" w:rsidRDefault="006D0C30" w:rsidP="006D0C30">
            <w:pPr>
              <w:pStyle w:val="ConsPlusNormal"/>
              <w:tabs>
                <w:tab w:val="left" w:pos="285"/>
                <w:tab w:val="center" w:pos="815"/>
              </w:tabs>
              <w:rPr>
                <w:rFonts w:ascii="Times New Roman" w:hAnsi="Times New Roman" w:cs="Times New Roman"/>
                <w:sz w:val="24"/>
                <w:szCs w:val="24"/>
              </w:rPr>
            </w:pPr>
            <w:r>
              <w:rPr>
                <w:rFonts w:ascii="Times New Roman" w:hAnsi="Times New Roman" w:cs="Times New Roman"/>
                <w:sz w:val="24"/>
                <w:szCs w:val="24"/>
              </w:rPr>
              <w:tab/>
              <w:t>___________</w:t>
            </w:r>
          </w:p>
          <w:p w:rsidR="00D074E7" w:rsidRPr="00D074E7" w:rsidRDefault="006D0C30" w:rsidP="006D0C30">
            <w:pPr>
              <w:pStyle w:val="ConsPlusNormal"/>
              <w:tabs>
                <w:tab w:val="left" w:pos="285"/>
                <w:tab w:val="center" w:pos="815"/>
              </w:tabs>
              <w:rPr>
                <w:rFonts w:ascii="Times New Roman" w:hAnsi="Times New Roman" w:cs="Times New Roman"/>
                <w:sz w:val="24"/>
                <w:szCs w:val="24"/>
              </w:rPr>
            </w:pPr>
            <w:r>
              <w:rPr>
                <w:rFonts w:ascii="Times New Roman" w:hAnsi="Times New Roman" w:cs="Times New Roman"/>
                <w:sz w:val="24"/>
                <w:szCs w:val="24"/>
              </w:rPr>
              <w:tab/>
            </w:r>
            <w:r w:rsidR="00D074E7"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6D0C30" w:rsidRDefault="006D0C3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6D0C30" w:rsidRDefault="006D0C3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5</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585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50"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_______________________________________________</w:t>
            </w:r>
          </w:p>
          <w:p w:rsidR="000040F0" w:rsidRDefault="00D074E7" w:rsidP="00F86C7D">
            <w:pPr>
              <w:pStyle w:val="ConsPlusNormal"/>
              <w:jc w:val="center"/>
              <w:rPr>
                <w:rFonts w:ascii="Times New Roman" w:hAnsi="Times New Roman" w:cs="Times New Roman"/>
                <w:sz w:val="24"/>
                <w:szCs w:val="24"/>
              </w:rPr>
            </w:pPr>
            <w:r w:rsidRPr="000040F0">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D074E7">
              <w:rPr>
                <w:rFonts w:ascii="Times New Roman" w:hAnsi="Times New Roman" w:cs="Times New Roman"/>
                <w:sz w:val="24"/>
                <w:szCs w:val="24"/>
              </w:rPr>
              <w:t xml:space="preserve"> </w:t>
            </w:r>
          </w:p>
          <w:p w:rsidR="00D074E7" w:rsidRPr="00D074E7"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D074E7" w:rsidRPr="000040F0">
              <w:rPr>
                <w:rFonts w:ascii="Times New Roman" w:hAnsi="Times New Roman" w:cs="Times New Roman"/>
              </w:rPr>
              <w:t>почтовый индекс и адрес, телефон, адрес электронной почты)</w:t>
            </w:r>
          </w:p>
        </w:tc>
      </w:tr>
      <w:tr w:rsidR="00D074E7" w:rsidRPr="00D074E7" w:rsidTr="00F86C7D">
        <w:tc>
          <w:tcPr>
            <w:tcW w:w="9075" w:type="dxa"/>
            <w:gridSpan w:val="3"/>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69" w:name="P1187"/>
            <w:bookmarkEnd w:id="69"/>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 приеме документов</w:t>
            </w:r>
          </w:p>
          <w:p w:rsidR="00D074E7" w:rsidRPr="00D074E7" w:rsidRDefault="00D074E7" w:rsidP="00F86C7D">
            <w:pPr>
              <w:pStyle w:val="ConsPlusNormal"/>
              <w:rPr>
                <w:rFonts w:ascii="Times New Roman" w:hAnsi="Times New Roman" w:cs="Times New Roman"/>
                <w:sz w:val="24"/>
                <w:szCs w:val="24"/>
              </w:rPr>
            </w:pPr>
          </w:p>
          <w:p w:rsidR="00D074E7" w:rsidRPr="00D074E7"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D074E7"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4025"/>
        <w:gridCol w:w="3118"/>
      </w:tblGrid>
      <w:tr w:rsidR="00D074E7" w:rsidRPr="00D074E7" w:rsidTr="00F86C7D">
        <w:tc>
          <w:tcPr>
            <w:tcW w:w="1928"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02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8"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 приеме документов</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47">
              <w:r w:rsidR="00D074E7" w:rsidRPr="00D074E7">
                <w:rPr>
                  <w:rFonts w:ascii="Times New Roman" w:hAnsi="Times New Roman" w:cs="Times New Roman"/>
                  <w:color w:val="0000FF"/>
                  <w:sz w:val="24"/>
                  <w:szCs w:val="24"/>
                </w:rPr>
                <w:t>подпункт "а"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представлены в орган государственной власти, орган местного самоуправления или организацию, в полномочия которых не входит предоставление услуги</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какие ведомство, организация предоставляют услугу, информация об их местонахождении</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48">
              <w:r w:rsidR="00D074E7" w:rsidRPr="00D074E7">
                <w:rPr>
                  <w:rFonts w:ascii="Times New Roman" w:hAnsi="Times New Roman" w:cs="Times New Roman"/>
                  <w:color w:val="0000FF"/>
                  <w:sz w:val="24"/>
                  <w:szCs w:val="24"/>
                </w:rPr>
                <w:t>подпункт "б"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49">
              <w:r w:rsidR="00D074E7" w:rsidRPr="00D074E7">
                <w:rPr>
                  <w:rFonts w:ascii="Times New Roman" w:hAnsi="Times New Roman" w:cs="Times New Roman"/>
                  <w:color w:val="0000FF"/>
                  <w:sz w:val="24"/>
                  <w:szCs w:val="24"/>
                </w:rPr>
                <w:t>подпункт "в"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непредставление документов, предусмотренных </w:t>
            </w:r>
            <w:hyperlink w:anchor="P195">
              <w:r w:rsidRPr="00D074E7">
                <w:rPr>
                  <w:rFonts w:ascii="Times New Roman" w:hAnsi="Times New Roman" w:cs="Times New Roman"/>
                  <w:color w:val="0000FF"/>
                  <w:sz w:val="24"/>
                  <w:szCs w:val="24"/>
                </w:rPr>
                <w:t>подпунктами "а"</w:t>
              </w:r>
            </w:hyperlink>
            <w:r w:rsidRPr="00D074E7">
              <w:rPr>
                <w:rFonts w:ascii="Times New Roman" w:hAnsi="Times New Roman" w:cs="Times New Roman"/>
                <w:sz w:val="24"/>
                <w:szCs w:val="24"/>
              </w:rPr>
              <w:t xml:space="preserve"> - </w:t>
            </w:r>
            <w:hyperlink w:anchor="P197">
              <w:r w:rsidRPr="00D074E7">
                <w:rPr>
                  <w:rFonts w:ascii="Times New Roman" w:hAnsi="Times New Roman" w:cs="Times New Roman"/>
                  <w:color w:val="0000FF"/>
                  <w:sz w:val="24"/>
                  <w:szCs w:val="24"/>
                </w:rPr>
                <w:t>"в" пункта 2.8</w:t>
              </w:r>
            </w:hyperlink>
            <w:r w:rsidRPr="00D074E7">
              <w:rPr>
                <w:rFonts w:ascii="Times New Roman" w:hAnsi="Times New Roman" w:cs="Times New Roman"/>
                <w:sz w:val="24"/>
                <w:szCs w:val="24"/>
              </w:rPr>
              <w:t xml:space="preserve"> настоящего Административного регламента</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документов, не представленных заявителем</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50">
              <w:r w:rsidR="00D074E7" w:rsidRPr="00D074E7">
                <w:rPr>
                  <w:rFonts w:ascii="Times New Roman" w:hAnsi="Times New Roman" w:cs="Times New Roman"/>
                  <w:color w:val="0000FF"/>
                  <w:sz w:val="24"/>
                  <w:szCs w:val="24"/>
                </w:rPr>
                <w:t>подпункт "г"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документов, утративших силу</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51">
              <w:r w:rsidR="00D074E7" w:rsidRPr="00D074E7">
                <w:rPr>
                  <w:rFonts w:ascii="Times New Roman" w:hAnsi="Times New Roman" w:cs="Times New Roman"/>
                  <w:color w:val="0000FF"/>
                  <w:sz w:val="24"/>
                  <w:szCs w:val="24"/>
                </w:rPr>
                <w:t>подпункт "д"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представленные документы содержат подчистки и исправления текста</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документов, содержащих подчистки и исправления текста</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52">
              <w:r w:rsidR="00D074E7" w:rsidRPr="00D074E7">
                <w:rPr>
                  <w:rFonts w:ascii="Times New Roman" w:hAnsi="Times New Roman" w:cs="Times New Roman"/>
                  <w:color w:val="0000FF"/>
                  <w:sz w:val="24"/>
                  <w:szCs w:val="24"/>
                </w:rPr>
                <w:t>подпункт "е"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документов, содержащих повреждения</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53">
              <w:r w:rsidR="00D074E7" w:rsidRPr="00D074E7">
                <w:rPr>
                  <w:rFonts w:ascii="Times New Roman" w:hAnsi="Times New Roman" w:cs="Times New Roman"/>
                  <w:color w:val="0000FF"/>
                  <w:sz w:val="24"/>
                  <w:szCs w:val="24"/>
                </w:rPr>
                <w:t>подпункт "ж"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и документы, указанные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Административного регламента, представлены в электронной форме с нарушением требований, установленных </w:t>
            </w:r>
            <w:hyperlink w:anchor="P177">
              <w:r w:rsidRPr="00D074E7">
                <w:rPr>
                  <w:rFonts w:ascii="Times New Roman" w:hAnsi="Times New Roman" w:cs="Times New Roman"/>
                  <w:color w:val="0000FF"/>
                  <w:sz w:val="24"/>
                  <w:szCs w:val="24"/>
                </w:rPr>
                <w:t>пунктами 2.5</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Административного регламента</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928" w:type="dxa"/>
          </w:tcPr>
          <w:p w:rsidR="00D074E7" w:rsidRPr="00D074E7" w:rsidRDefault="006E413B" w:rsidP="00F86C7D">
            <w:pPr>
              <w:pStyle w:val="ConsPlusNormal"/>
              <w:rPr>
                <w:rFonts w:ascii="Times New Roman" w:hAnsi="Times New Roman" w:cs="Times New Roman"/>
                <w:sz w:val="24"/>
                <w:szCs w:val="24"/>
              </w:rPr>
            </w:pPr>
            <w:hyperlink w:anchor="P354">
              <w:r w:rsidR="00D074E7" w:rsidRPr="00D074E7">
                <w:rPr>
                  <w:rFonts w:ascii="Times New Roman" w:hAnsi="Times New Roman" w:cs="Times New Roman"/>
                  <w:color w:val="0000FF"/>
                  <w:sz w:val="24"/>
                  <w:szCs w:val="24"/>
                </w:rPr>
                <w:t>подпункт "з"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выявлено несоблюдение установленных </w:t>
            </w:r>
            <w:hyperlink r:id="rId95">
              <w:r w:rsidRPr="00D074E7">
                <w:rPr>
                  <w:rFonts w:ascii="Times New Roman" w:hAnsi="Times New Roman" w:cs="Times New Roman"/>
                  <w:color w:val="0000FF"/>
                  <w:sz w:val="24"/>
                  <w:szCs w:val="24"/>
                </w:rPr>
                <w:t>статьей 11</w:t>
              </w:r>
            </w:hyperlink>
            <w:r w:rsidRPr="00D074E7">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596"/>
      </w:tblGrid>
      <w:tr w:rsidR="00D074E7" w:rsidRPr="00D074E7" w:rsidTr="00F86C7D">
        <w:tc>
          <w:tcPr>
            <w:tcW w:w="9071" w:type="dxa"/>
            <w:gridSpan w:val="3"/>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w:t>
            </w:r>
            <w:r w:rsidR="000040F0">
              <w:rPr>
                <w:rFonts w:ascii="Times New Roman" w:hAnsi="Times New Roman" w:cs="Times New Roman"/>
                <w:sz w:val="24"/>
                <w:szCs w:val="24"/>
              </w:rPr>
              <w:t>________________________________________________________________________________________________________________________________________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D074E7" w:rsidRPr="00D074E7" w:rsidTr="00F86C7D">
        <w:tc>
          <w:tcPr>
            <w:tcW w:w="9071" w:type="dxa"/>
            <w:gridSpan w:val="3"/>
            <w:tcBorders>
              <w:top w:val="nil"/>
              <w:left w:val="nil"/>
              <w:bottom w:val="nil"/>
              <w:right w:val="nil"/>
            </w:tcBorders>
          </w:tcPr>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w:t>
            </w:r>
          </w:p>
        </w:tc>
      </w:tr>
      <w:tr w:rsidR="00D074E7" w:rsidRPr="00D074E7" w:rsidTr="00F86C7D">
        <w:tc>
          <w:tcPr>
            <w:tcW w:w="2721"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596"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6</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567"/>
        <w:gridCol w:w="5272"/>
      </w:tblGrid>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39"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0040F0" w:rsidRPr="000040F0" w:rsidRDefault="00D074E7" w:rsidP="00F86C7D">
            <w:pPr>
              <w:pStyle w:val="ConsPlusNormal"/>
              <w:jc w:val="center"/>
              <w:rPr>
                <w:rFonts w:ascii="Times New Roman" w:hAnsi="Times New Roman" w:cs="Times New Roman"/>
              </w:rPr>
            </w:pPr>
            <w:r w:rsidRPr="000040F0">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074E7" w:rsidRPr="00D074E7"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D074E7" w:rsidRPr="00D074E7">
              <w:rPr>
                <w:rFonts w:ascii="Times New Roman" w:hAnsi="Times New Roman" w:cs="Times New Roman"/>
                <w:sz w:val="24"/>
                <w:szCs w:val="24"/>
              </w:rPr>
              <w:t xml:space="preserve"> </w:t>
            </w:r>
            <w:r w:rsidR="00D074E7" w:rsidRPr="000040F0">
              <w:rPr>
                <w:rFonts w:ascii="Times New Roman" w:hAnsi="Times New Roman" w:cs="Times New Roman"/>
              </w:rPr>
              <w:t>почтовый индекс и адрес, телефон, адрес электронной почты)</w:t>
            </w:r>
          </w:p>
        </w:tc>
      </w:tr>
      <w:tr w:rsidR="00D074E7" w:rsidRPr="00D074E7" w:rsidTr="00F86C7D">
        <w:tc>
          <w:tcPr>
            <w:tcW w:w="9064" w:type="dxa"/>
            <w:gridSpan w:val="4"/>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70" w:name="P1249"/>
            <w:bookmarkEnd w:id="70"/>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 выдаче разрешения на строительство</w:t>
            </w:r>
          </w:p>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по результатам рассмотрения заявления о выдаче разрешения на строительство</w:t>
            </w:r>
          </w:p>
        </w:tc>
      </w:tr>
      <w:tr w:rsidR="00D074E7" w:rsidRPr="00D074E7" w:rsidTr="00F86C7D">
        <w:tc>
          <w:tcPr>
            <w:tcW w:w="3792"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от _______________ N 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5272"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 в выдаче разрешения</w:t>
            </w:r>
          </w:p>
        </w:tc>
      </w:tr>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 выдаче разрешения на строительство</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1">
              <w:r w:rsidR="00D074E7" w:rsidRPr="00D074E7">
                <w:rPr>
                  <w:rFonts w:ascii="Times New Roman" w:hAnsi="Times New Roman" w:cs="Times New Roman"/>
                  <w:color w:val="0000FF"/>
                  <w:sz w:val="24"/>
                  <w:szCs w:val="24"/>
                </w:rPr>
                <w:t>подпункт "а"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отсутствие документов, предусмотренных </w:t>
            </w:r>
            <w:hyperlink w:anchor="P198">
              <w:r w:rsidRPr="00D074E7">
                <w:rPr>
                  <w:rFonts w:ascii="Times New Roman" w:hAnsi="Times New Roman" w:cs="Times New Roman"/>
                  <w:color w:val="0000FF"/>
                  <w:sz w:val="24"/>
                  <w:szCs w:val="24"/>
                </w:rPr>
                <w:t>подпунктами "г"</w:t>
              </w:r>
            </w:hyperlink>
            <w:r w:rsidRPr="00D074E7">
              <w:rPr>
                <w:rFonts w:ascii="Times New Roman" w:hAnsi="Times New Roman" w:cs="Times New Roman"/>
                <w:sz w:val="24"/>
                <w:szCs w:val="24"/>
              </w:rPr>
              <w:t xml:space="preserve">,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2">
              <w:r w:rsidR="00D074E7" w:rsidRPr="00D074E7">
                <w:rPr>
                  <w:rFonts w:ascii="Times New Roman" w:hAnsi="Times New Roman" w:cs="Times New Roman"/>
                  <w:color w:val="0000FF"/>
                  <w:sz w:val="24"/>
                  <w:szCs w:val="24"/>
                </w:rPr>
                <w:t>подпункт "б"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3">
              <w:r w:rsidR="00D074E7" w:rsidRPr="00D074E7">
                <w:rPr>
                  <w:rFonts w:ascii="Times New Roman" w:hAnsi="Times New Roman" w:cs="Times New Roman"/>
                  <w:color w:val="0000FF"/>
                  <w:sz w:val="24"/>
                  <w:szCs w:val="24"/>
                </w:rPr>
                <w:t>подпункт "в"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4">
              <w:r w:rsidR="00D074E7" w:rsidRPr="00D074E7">
                <w:rPr>
                  <w:rFonts w:ascii="Times New Roman" w:hAnsi="Times New Roman" w:cs="Times New Roman"/>
                  <w:color w:val="0000FF"/>
                  <w:sz w:val="24"/>
                  <w:szCs w:val="24"/>
                </w:rPr>
                <w:t>подпункт "г"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5">
              <w:r w:rsidR="00D074E7" w:rsidRPr="00D074E7">
                <w:rPr>
                  <w:rFonts w:ascii="Times New Roman" w:hAnsi="Times New Roman" w:cs="Times New Roman"/>
                  <w:color w:val="0000FF"/>
                  <w:sz w:val="24"/>
                  <w:szCs w:val="24"/>
                </w:rPr>
                <w:t>подпункт "д"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6">
              <w:r w:rsidR="00D074E7" w:rsidRPr="00D074E7">
                <w:rPr>
                  <w:rFonts w:ascii="Times New Roman" w:hAnsi="Times New Roman" w:cs="Times New Roman"/>
                  <w:color w:val="0000FF"/>
                  <w:sz w:val="24"/>
                  <w:szCs w:val="24"/>
                </w:rPr>
                <w:t>подпункт "е"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Не требуется</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7">
              <w:r w:rsidR="00D074E7" w:rsidRPr="00D074E7">
                <w:rPr>
                  <w:rFonts w:ascii="Times New Roman" w:hAnsi="Times New Roman" w:cs="Times New Roman"/>
                  <w:color w:val="0000FF"/>
                  <w:sz w:val="24"/>
                  <w:szCs w:val="24"/>
                </w:rPr>
                <w:t>подпункт "ж"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96">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Не требуется</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____________________________________________</w:t>
            </w:r>
          </w:p>
          <w:p w:rsidR="00D074E7" w:rsidRPr="00D074E7" w:rsidRDefault="00D074E7" w:rsidP="00F86C7D">
            <w:pPr>
              <w:pStyle w:val="ConsPlusNormal"/>
              <w:ind w:firstLine="283"/>
              <w:jc w:val="both"/>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D074E7" w:rsidRPr="00D074E7" w:rsidTr="00F86C7D">
        <w:tc>
          <w:tcPr>
            <w:tcW w:w="2721"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Дата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0040F0" w:rsidRDefault="000040F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7</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340"/>
        <w:gridCol w:w="5499"/>
      </w:tblGrid>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39"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0040F0" w:rsidRPr="000040F0" w:rsidRDefault="00D074E7" w:rsidP="00F86C7D">
            <w:pPr>
              <w:pStyle w:val="ConsPlusNormal"/>
              <w:jc w:val="center"/>
              <w:rPr>
                <w:rFonts w:ascii="Times New Roman" w:hAnsi="Times New Roman" w:cs="Times New Roman"/>
              </w:rPr>
            </w:pPr>
            <w:r w:rsidRPr="000040F0">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074E7" w:rsidRPr="00D074E7" w:rsidRDefault="000040F0" w:rsidP="00F86C7D">
            <w:pPr>
              <w:pStyle w:val="ConsPlusNormal"/>
              <w:jc w:val="center"/>
              <w:rPr>
                <w:rFonts w:ascii="Times New Roman" w:hAnsi="Times New Roman" w:cs="Times New Roman"/>
                <w:sz w:val="24"/>
                <w:szCs w:val="24"/>
              </w:rPr>
            </w:pPr>
            <w:r w:rsidRPr="000040F0">
              <w:rPr>
                <w:rFonts w:ascii="Times New Roman" w:hAnsi="Times New Roman" w:cs="Times New Roman"/>
              </w:rPr>
              <w:t>_______________________________________________</w:t>
            </w:r>
            <w:r w:rsidR="00D074E7" w:rsidRPr="000040F0">
              <w:rPr>
                <w:rFonts w:ascii="Times New Roman" w:hAnsi="Times New Roman" w:cs="Times New Roman"/>
              </w:rPr>
              <w:t xml:space="preserve"> почтовый индекс и адрес, телефон, адрес электронной почты)</w:t>
            </w:r>
          </w:p>
        </w:tc>
      </w:tr>
      <w:tr w:rsidR="00D074E7" w:rsidRPr="00D074E7" w:rsidTr="00F86C7D">
        <w:tc>
          <w:tcPr>
            <w:tcW w:w="9064" w:type="dxa"/>
            <w:gridSpan w:val="4"/>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71" w:name="P1315"/>
            <w:bookmarkEnd w:id="71"/>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во внесении изменений в разрешение на строительство</w:t>
            </w:r>
          </w:p>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по результатам рассмотрения ____________________________________________ &lt;*&gt;</w:t>
            </w:r>
          </w:p>
        </w:tc>
      </w:tr>
      <w:tr w:rsidR="00D074E7" w:rsidRPr="00D074E7" w:rsidTr="00F86C7D">
        <w:tc>
          <w:tcPr>
            <w:tcW w:w="3565" w:type="dxa"/>
            <w:gridSpan w:val="3"/>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 ___________ N 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5499"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 во внесении изменений</w:t>
            </w:r>
          </w:p>
        </w:tc>
      </w:tr>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разрешение 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79">
              <w:r w:rsidR="00D074E7" w:rsidRPr="00D074E7">
                <w:rPr>
                  <w:rFonts w:ascii="Times New Roman" w:hAnsi="Times New Roman" w:cs="Times New Roman"/>
                  <w:color w:val="0000FF"/>
                  <w:sz w:val="24"/>
                  <w:szCs w:val="24"/>
                </w:rPr>
                <w:t>подпункт "а" пункта 2.22.2</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7">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Не требуется</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80">
              <w:r w:rsidR="00D074E7" w:rsidRPr="00D074E7">
                <w:rPr>
                  <w:rFonts w:ascii="Times New Roman" w:hAnsi="Times New Roman" w:cs="Times New Roman"/>
                  <w:color w:val="0000FF"/>
                  <w:sz w:val="24"/>
                  <w:szCs w:val="24"/>
                </w:rPr>
                <w:t>подпункт "б" пункта 2.22.2</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8">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82">
              <w:r w:rsidR="00D074E7" w:rsidRPr="00D074E7">
                <w:rPr>
                  <w:rFonts w:ascii="Times New Roman" w:hAnsi="Times New Roman" w:cs="Times New Roman"/>
                  <w:color w:val="0000FF"/>
                  <w:sz w:val="24"/>
                  <w:szCs w:val="24"/>
                </w:rPr>
                <w:t>подпункт "а" пункта 2.22.3</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Не требуется</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83">
              <w:r w:rsidR="00D074E7" w:rsidRPr="00D074E7">
                <w:rPr>
                  <w:rFonts w:ascii="Times New Roman" w:hAnsi="Times New Roman" w:cs="Times New Roman"/>
                  <w:color w:val="0000FF"/>
                  <w:sz w:val="24"/>
                  <w:szCs w:val="24"/>
                </w:rPr>
                <w:t>подпункт "б" пункта 2.22.3</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9">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84">
              <w:r w:rsidR="00D074E7" w:rsidRPr="00D074E7">
                <w:rPr>
                  <w:rFonts w:ascii="Times New Roman" w:hAnsi="Times New Roman" w:cs="Times New Roman"/>
                  <w:color w:val="0000FF"/>
                  <w:sz w:val="24"/>
                  <w:szCs w:val="24"/>
                </w:rPr>
                <w:t>подпункт "в" пункта 2.22.3</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0">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85">
              <w:r w:rsidR="00D074E7" w:rsidRPr="00D074E7">
                <w:rPr>
                  <w:rFonts w:ascii="Times New Roman" w:hAnsi="Times New Roman" w:cs="Times New Roman"/>
                  <w:color w:val="0000FF"/>
                  <w:sz w:val="24"/>
                  <w:szCs w:val="24"/>
                </w:rPr>
                <w:t>подпункт "г" пункта 2.22.3</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1">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86">
              <w:r w:rsidR="00D074E7" w:rsidRPr="00D074E7">
                <w:rPr>
                  <w:rFonts w:ascii="Times New Roman" w:hAnsi="Times New Roman" w:cs="Times New Roman"/>
                  <w:color w:val="0000FF"/>
                  <w:sz w:val="24"/>
                  <w:szCs w:val="24"/>
                </w:rPr>
                <w:t>подпункт "д" пункта 2.22.3</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2">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88">
              <w:r w:rsidR="00D074E7" w:rsidRPr="00D074E7">
                <w:rPr>
                  <w:rFonts w:ascii="Times New Roman" w:hAnsi="Times New Roman" w:cs="Times New Roman"/>
                  <w:color w:val="0000FF"/>
                  <w:sz w:val="24"/>
                  <w:szCs w:val="24"/>
                </w:rPr>
                <w:t>подпункт "а" пункта 2.22.4</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vAlign w:val="center"/>
          </w:tcPr>
          <w:p w:rsidR="00D074E7" w:rsidRPr="00D074E7" w:rsidRDefault="006E413B" w:rsidP="00F86C7D">
            <w:pPr>
              <w:pStyle w:val="ConsPlusNormal"/>
              <w:rPr>
                <w:rFonts w:ascii="Times New Roman" w:hAnsi="Times New Roman" w:cs="Times New Roman"/>
                <w:sz w:val="24"/>
                <w:szCs w:val="24"/>
              </w:rPr>
            </w:pPr>
            <w:hyperlink w:anchor="P389">
              <w:r w:rsidR="00D074E7" w:rsidRPr="00D074E7">
                <w:rPr>
                  <w:rFonts w:ascii="Times New Roman" w:hAnsi="Times New Roman" w:cs="Times New Roman"/>
                  <w:color w:val="0000FF"/>
                  <w:sz w:val="24"/>
                  <w:szCs w:val="24"/>
                </w:rPr>
                <w:t>подпункт "б" пункта 2.22.4</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91">
              <w:r w:rsidR="00D074E7" w:rsidRPr="00D074E7">
                <w:rPr>
                  <w:rFonts w:ascii="Times New Roman" w:hAnsi="Times New Roman" w:cs="Times New Roman"/>
                  <w:color w:val="0000FF"/>
                  <w:sz w:val="24"/>
                  <w:szCs w:val="24"/>
                </w:rPr>
                <w:t>подпункт "а" пункта 2.22.5</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92">
              <w:r w:rsidR="00D074E7" w:rsidRPr="00D074E7">
                <w:rPr>
                  <w:rFonts w:ascii="Times New Roman" w:hAnsi="Times New Roman" w:cs="Times New Roman"/>
                  <w:color w:val="0000FF"/>
                  <w:sz w:val="24"/>
                  <w:szCs w:val="24"/>
                </w:rPr>
                <w:t>подпункт "б" пункта 2.22.5</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93">
              <w:r w:rsidR="00D074E7" w:rsidRPr="00D074E7">
                <w:rPr>
                  <w:rFonts w:ascii="Times New Roman" w:hAnsi="Times New Roman" w:cs="Times New Roman"/>
                  <w:color w:val="0000FF"/>
                  <w:sz w:val="24"/>
                  <w:szCs w:val="24"/>
                </w:rPr>
                <w:t>подпункт "в" пункта 2.22.5</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03">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95">
              <w:r w:rsidR="00D074E7" w:rsidRPr="00D074E7">
                <w:rPr>
                  <w:rFonts w:ascii="Times New Roman" w:hAnsi="Times New Roman" w:cs="Times New Roman"/>
                  <w:color w:val="0000FF"/>
                  <w:sz w:val="24"/>
                  <w:szCs w:val="24"/>
                </w:rPr>
                <w:t>подпункт "а" пункта 2.22.6</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96">
              <w:r w:rsidR="00D074E7" w:rsidRPr="00D074E7">
                <w:rPr>
                  <w:rFonts w:ascii="Times New Roman" w:hAnsi="Times New Roman" w:cs="Times New Roman"/>
                  <w:color w:val="0000FF"/>
                  <w:sz w:val="24"/>
                  <w:szCs w:val="24"/>
                </w:rPr>
                <w:t>подпункт "б" пункта 2.22.6</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04">
              <w:r w:rsidRPr="00D074E7">
                <w:rPr>
                  <w:rFonts w:ascii="Times New Roman" w:hAnsi="Times New Roman" w:cs="Times New Roman"/>
                  <w:color w:val="0000FF"/>
                  <w:sz w:val="24"/>
                  <w:szCs w:val="24"/>
                </w:rPr>
                <w:t>части 5 статьи 52</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97">
              <w:r w:rsidR="00D074E7" w:rsidRPr="00D074E7">
                <w:rPr>
                  <w:rFonts w:ascii="Times New Roman" w:hAnsi="Times New Roman" w:cs="Times New Roman"/>
                  <w:color w:val="0000FF"/>
                  <w:sz w:val="24"/>
                  <w:szCs w:val="24"/>
                </w:rPr>
                <w:t>подпункт "в" пункта 2.22.6</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399">
              <w:r w:rsidR="00D074E7" w:rsidRPr="00D074E7">
                <w:rPr>
                  <w:rFonts w:ascii="Times New Roman" w:hAnsi="Times New Roman" w:cs="Times New Roman"/>
                  <w:color w:val="0000FF"/>
                  <w:sz w:val="24"/>
                  <w:szCs w:val="24"/>
                </w:rPr>
                <w:t>подпункт "а" пункта 2.22.7</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отсутствие документов, предусмотренных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400">
              <w:r w:rsidR="00D074E7" w:rsidRPr="00D074E7">
                <w:rPr>
                  <w:rFonts w:ascii="Times New Roman" w:hAnsi="Times New Roman" w:cs="Times New Roman"/>
                  <w:color w:val="0000FF"/>
                  <w:sz w:val="24"/>
                  <w:szCs w:val="24"/>
                </w:rPr>
                <w:t>подпункт "б"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401">
              <w:r w:rsidR="00D074E7" w:rsidRPr="00D074E7">
                <w:rPr>
                  <w:rFonts w:ascii="Times New Roman" w:hAnsi="Times New Roman" w:cs="Times New Roman"/>
                  <w:color w:val="0000FF"/>
                  <w:sz w:val="24"/>
                  <w:szCs w:val="24"/>
                </w:rPr>
                <w:t>подпункт "в"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402">
              <w:r w:rsidR="00D074E7" w:rsidRPr="00D074E7">
                <w:rPr>
                  <w:rFonts w:ascii="Times New Roman" w:hAnsi="Times New Roman" w:cs="Times New Roman"/>
                  <w:color w:val="0000FF"/>
                  <w:sz w:val="24"/>
                  <w:szCs w:val="24"/>
                </w:rPr>
                <w:t>подпункт "г"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403">
              <w:r w:rsidR="00D074E7" w:rsidRPr="00D074E7">
                <w:rPr>
                  <w:rFonts w:ascii="Times New Roman" w:hAnsi="Times New Roman" w:cs="Times New Roman"/>
                  <w:color w:val="0000FF"/>
                  <w:sz w:val="24"/>
                  <w:szCs w:val="24"/>
                </w:rPr>
                <w:t>подпункт "д"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404">
              <w:r w:rsidR="00D074E7" w:rsidRPr="00D074E7">
                <w:rPr>
                  <w:rFonts w:ascii="Times New Roman" w:hAnsi="Times New Roman" w:cs="Times New Roman"/>
                  <w:color w:val="0000FF"/>
                  <w:sz w:val="24"/>
                  <w:szCs w:val="24"/>
                </w:rPr>
                <w:t>подпункт "е" пункта 2.22.7</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Вы вправе повторно обратиться с</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__________________ &lt;1&gt; после устранения указанных нарушений.</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____________________________________________</w:t>
            </w:r>
          </w:p>
          <w:p w:rsidR="00D074E7" w:rsidRPr="00D074E7" w:rsidRDefault="00D074E7" w:rsidP="00F86C7D">
            <w:pPr>
              <w:pStyle w:val="ConsPlusNormal"/>
              <w:ind w:firstLine="283"/>
              <w:jc w:val="both"/>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p>
        </w:tc>
      </w:tr>
      <w:tr w:rsidR="00D074E7" w:rsidRPr="00D074E7" w:rsidTr="00F86C7D">
        <w:tc>
          <w:tcPr>
            <w:tcW w:w="2721"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&lt;1&gt;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0040F0" w:rsidRDefault="000040F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8</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D074E7" w:rsidRPr="000040F0" w:rsidRDefault="00D074E7" w:rsidP="00D074E7">
      <w:pPr>
        <w:pStyle w:val="ConsPlusNormal"/>
        <w:jc w:val="center"/>
        <w:rPr>
          <w:rFonts w:ascii="Times New Roman" w:hAnsi="Times New Roman" w:cs="Times New Roman"/>
          <w:b/>
          <w:sz w:val="24"/>
          <w:szCs w:val="24"/>
        </w:rPr>
      </w:pPr>
      <w:bookmarkStart w:id="72" w:name="P1424"/>
      <w:bookmarkEnd w:id="72"/>
      <w:r w:rsidRPr="000040F0">
        <w:rPr>
          <w:rFonts w:ascii="Times New Roman" w:hAnsi="Times New Roman" w:cs="Times New Roman"/>
          <w:b/>
          <w:sz w:val="24"/>
          <w:szCs w:val="24"/>
        </w:rPr>
        <w:t>ЗАЯВЛЕНИЕ</w:t>
      </w:r>
    </w:p>
    <w:p w:rsidR="00D074E7" w:rsidRPr="000040F0" w:rsidRDefault="00D074E7" w:rsidP="00D074E7">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исправлении допущенных опечаток и ошибок</w:t>
      </w:r>
    </w:p>
    <w:p w:rsidR="00D074E7" w:rsidRPr="000040F0" w:rsidRDefault="00D074E7" w:rsidP="00D074E7">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в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0040F0" w:rsidRDefault="000040F0" w:rsidP="000040F0">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D074E7" w:rsidRPr="00D074E7" w:rsidRDefault="00D074E7" w:rsidP="00D074E7">
      <w:pPr>
        <w:pStyle w:val="ConsPlusNormal"/>
        <w:jc w:val="right"/>
        <w:rPr>
          <w:rFonts w:ascii="Times New Roman" w:hAnsi="Times New Roman" w:cs="Times New Roman"/>
          <w:sz w:val="24"/>
          <w:szCs w:val="24"/>
        </w:rPr>
      </w:pPr>
    </w:p>
    <w:p w:rsidR="00D074E7" w:rsidRPr="00D074E7" w:rsidRDefault="000040F0" w:rsidP="00D074E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074E7" w:rsidRPr="00D074E7" w:rsidRDefault="00D074E7" w:rsidP="00D074E7">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D074E7">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Прошу исправить допущенную опечатку/ошибку в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 выданном разрешении на строительство, содержащем допущенную опечатку/ошибку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D074E7" w:rsidRPr="00D074E7" w:rsidTr="00F86C7D">
        <w:tc>
          <w:tcPr>
            <w:tcW w:w="56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N</w:t>
            </w:r>
          </w:p>
        </w:tc>
        <w:tc>
          <w:tcPr>
            <w:tcW w:w="5669"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выдавший(-ая) разрешение на строительство</w:t>
            </w:r>
          </w:p>
        </w:tc>
        <w:tc>
          <w:tcPr>
            <w:tcW w:w="141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2.1.</w:t>
            </w:r>
          </w:p>
        </w:tc>
        <w:tc>
          <w:tcPr>
            <w:tcW w:w="5669"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3. Обоснование для внесения исправлений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2381"/>
        <w:gridCol w:w="4025"/>
      </w:tblGrid>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w:t>
            </w:r>
          </w:p>
        </w:tc>
        <w:tc>
          <w:tcPr>
            <w:tcW w:w="2098"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Данные (сведения), указанные в разрешении на строительство</w:t>
            </w:r>
          </w:p>
        </w:tc>
        <w:tc>
          <w:tcPr>
            <w:tcW w:w="2381"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Данные (сведения), которые необходимо указать в разрешении на строительство</w:t>
            </w:r>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74E7" w:rsidRPr="00D074E7" w:rsidTr="00F86C7D">
        <w:tc>
          <w:tcPr>
            <w:tcW w:w="567" w:type="dxa"/>
          </w:tcPr>
          <w:p w:rsidR="00D074E7" w:rsidRPr="00D074E7" w:rsidRDefault="00D074E7" w:rsidP="00F86C7D">
            <w:pPr>
              <w:pStyle w:val="ConsPlusNormal"/>
              <w:rPr>
                <w:rFonts w:ascii="Times New Roman" w:hAnsi="Times New Roman" w:cs="Times New Roman"/>
                <w:sz w:val="24"/>
                <w:szCs w:val="24"/>
              </w:rPr>
            </w:pPr>
          </w:p>
        </w:tc>
        <w:tc>
          <w:tcPr>
            <w:tcW w:w="2098" w:type="dxa"/>
          </w:tcPr>
          <w:p w:rsidR="00D074E7" w:rsidRPr="00D074E7" w:rsidRDefault="00D074E7" w:rsidP="00F86C7D">
            <w:pPr>
              <w:pStyle w:val="ConsPlusNormal"/>
              <w:rPr>
                <w:rFonts w:ascii="Times New Roman" w:hAnsi="Times New Roman" w:cs="Times New Roman"/>
                <w:sz w:val="24"/>
                <w:szCs w:val="24"/>
              </w:rPr>
            </w:pPr>
          </w:p>
        </w:tc>
        <w:tc>
          <w:tcPr>
            <w:tcW w:w="2381" w:type="dxa"/>
          </w:tcPr>
          <w:p w:rsidR="00D074E7" w:rsidRPr="00D074E7" w:rsidRDefault="00D074E7" w:rsidP="00F86C7D">
            <w:pPr>
              <w:pStyle w:val="ConsPlusNormal"/>
              <w:rPr>
                <w:rFonts w:ascii="Times New Roman" w:hAnsi="Times New Roman" w:cs="Times New Roman"/>
                <w:sz w:val="24"/>
                <w:szCs w:val="24"/>
              </w:rPr>
            </w:pPr>
          </w:p>
        </w:tc>
        <w:tc>
          <w:tcPr>
            <w:tcW w:w="4025"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рассмотрения настоящего заявления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0040F0" w:rsidRDefault="00D074E7" w:rsidP="00F86C7D">
            <w:pPr>
              <w:pStyle w:val="ConsPlusNormal"/>
              <w:jc w:val="center"/>
              <w:rPr>
                <w:rFonts w:ascii="Times New Roman" w:hAnsi="Times New Roman" w:cs="Times New Roman"/>
                <w:i/>
                <w:sz w:val="24"/>
                <w:szCs w:val="24"/>
              </w:rPr>
            </w:pPr>
            <w:r w:rsidRPr="000040F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0040F0" w:rsidRDefault="000040F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9</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1445"/>
        <w:gridCol w:w="4405"/>
      </w:tblGrid>
      <w:tr w:rsidR="00D074E7" w:rsidRPr="00D074E7" w:rsidTr="00F86C7D">
        <w:tc>
          <w:tcPr>
            <w:tcW w:w="9075" w:type="dxa"/>
            <w:gridSpan w:val="4"/>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50"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0040F0" w:rsidRPr="000040F0" w:rsidRDefault="00D074E7" w:rsidP="00F86C7D">
            <w:pPr>
              <w:pStyle w:val="ConsPlusNormal"/>
              <w:jc w:val="center"/>
              <w:rPr>
                <w:rFonts w:ascii="Times New Roman" w:hAnsi="Times New Roman" w:cs="Times New Roman"/>
              </w:rPr>
            </w:pPr>
            <w:r w:rsidRPr="000040F0">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D074E7" w:rsidRPr="00D074E7" w:rsidRDefault="000040F0" w:rsidP="00F86C7D">
            <w:pPr>
              <w:pStyle w:val="ConsPlusNormal"/>
              <w:jc w:val="center"/>
              <w:rPr>
                <w:rFonts w:ascii="Times New Roman" w:hAnsi="Times New Roman" w:cs="Times New Roman"/>
                <w:sz w:val="24"/>
                <w:szCs w:val="24"/>
              </w:rPr>
            </w:pPr>
            <w:r w:rsidRPr="000040F0">
              <w:rPr>
                <w:rFonts w:ascii="Times New Roman" w:hAnsi="Times New Roman" w:cs="Times New Roman"/>
              </w:rPr>
              <w:t>_______________________________________________</w:t>
            </w:r>
            <w:r w:rsidR="00D074E7" w:rsidRPr="000040F0">
              <w:rPr>
                <w:rFonts w:ascii="Times New Roman" w:hAnsi="Times New Roman" w:cs="Times New Roman"/>
              </w:rPr>
              <w:t>почтовый индекс и адрес, телефон, адрес электронной почты)</w:t>
            </w:r>
          </w:p>
        </w:tc>
      </w:tr>
      <w:tr w:rsidR="00D074E7" w:rsidRPr="00D074E7" w:rsidTr="00F86C7D">
        <w:tc>
          <w:tcPr>
            <w:tcW w:w="9075" w:type="dxa"/>
            <w:gridSpan w:val="4"/>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73" w:name="P1516"/>
            <w:bookmarkEnd w:id="73"/>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во внесении исправлений в разрешение на строительство</w:t>
            </w:r>
          </w:p>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по результатам рассмотрения заявления об исправлении допущенных опечаток и</w:t>
            </w:r>
          </w:p>
        </w:tc>
      </w:tr>
      <w:tr w:rsidR="00D074E7" w:rsidRPr="00D074E7" w:rsidTr="00F86C7D">
        <w:tc>
          <w:tcPr>
            <w:tcW w:w="4670"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ошибок в разрешении на строительство от</w:t>
            </w:r>
          </w:p>
        </w:tc>
        <w:tc>
          <w:tcPr>
            <w:tcW w:w="4405" w:type="dxa"/>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_________________ N _______________</w:t>
            </w:r>
          </w:p>
          <w:p w:rsidR="00D074E7" w:rsidRPr="00443A5E" w:rsidRDefault="00D074E7" w:rsidP="00F86C7D">
            <w:pPr>
              <w:pStyle w:val="ConsPlusNormal"/>
              <w:jc w:val="center"/>
              <w:rPr>
                <w:rFonts w:ascii="Times New Roman" w:hAnsi="Times New Roman" w:cs="Times New Roman"/>
              </w:rPr>
            </w:pPr>
            <w:r w:rsidRPr="00443A5E">
              <w:rPr>
                <w:rFonts w:ascii="Times New Roman" w:hAnsi="Times New Roman" w:cs="Times New Roman"/>
              </w:rPr>
              <w:t>(дата и номер регистрации)</w:t>
            </w:r>
          </w:p>
        </w:tc>
      </w:tr>
      <w:tr w:rsidR="00D074E7" w:rsidRPr="00D074E7" w:rsidTr="00F86C7D">
        <w:tc>
          <w:tcPr>
            <w:tcW w:w="9075" w:type="dxa"/>
            <w:gridSpan w:val="4"/>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 во внесении исправлений в разрешение 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D074E7" w:rsidRPr="00D074E7" w:rsidTr="00F86C7D">
        <w:tc>
          <w:tcPr>
            <w:tcW w:w="1440" w:type="dxa"/>
            <w:vAlign w:val="center"/>
          </w:tcPr>
          <w:p w:rsidR="00D074E7" w:rsidRPr="00D074E7" w:rsidRDefault="006E413B" w:rsidP="00F86C7D">
            <w:pPr>
              <w:pStyle w:val="ConsPlusNormal"/>
              <w:rPr>
                <w:rFonts w:ascii="Times New Roman" w:hAnsi="Times New Roman" w:cs="Times New Roman"/>
                <w:sz w:val="24"/>
                <w:szCs w:val="24"/>
              </w:rPr>
            </w:pPr>
            <w:hyperlink w:anchor="P195">
              <w:r w:rsidR="00D074E7" w:rsidRPr="00D074E7">
                <w:rPr>
                  <w:rFonts w:ascii="Times New Roman" w:hAnsi="Times New Roman" w:cs="Times New Roman"/>
                  <w:color w:val="0000FF"/>
                  <w:sz w:val="24"/>
                  <w:szCs w:val="24"/>
                </w:rPr>
                <w:t>подпункт "а" пункта 2.28</w:t>
              </w:r>
            </w:hyperlink>
          </w:p>
        </w:tc>
        <w:tc>
          <w:tcPr>
            <w:tcW w:w="4459" w:type="dxa"/>
            <w:vAlign w:val="center"/>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Указываются основания такого вывода</w:t>
            </w:r>
          </w:p>
        </w:tc>
      </w:tr>
      <w:tr w:rsidR="00D074E7" w:rsidRPr="00D074E7" w:rsidTr="00F86C7D">
        <w:tc>
          <w:tcPr>
            <w:tcW w:w="1440" w:type="dxa"/>
            <w:vAlign w:val="center"/>
          </w:tcPr>
          <w:p w:rsidR="00D074E7" w:rsidRPr="00D074E7" w:rsidRDefault="006E413B" w:rsidP="00F86C7D">
            <w:pPr>
              <w:pStyle w:val="ConsPlusNormal"/>
              <w:rPr>
                <w:rFonts w:ascii="Times New Roman" w:hAnsi="Times New Roman" w:cs="Times New Roman"/>
                <w:sz w:val="24"/>
                <w:szCs w:val="24"/>
              </w:rPr>
            </w:pPr>
            <w:hyperlink w:anchor="P196">
              <w:r w:rsidR="00D074E7" w:rsidRPr="00D074E7">
                <w:rPr>
                  <w:rFonts w:ascii="Times New Roman" w:hAnsi="Times New Roman" w:cs="Times New Roman"/>
                  <w:color w:val="0000FF"/>
                  <w:sz w:val="24"/>
                  <w:szCs w:val="24"/>
                </w:rPr>
                <w:t>подпункт "б" пункта 2.28</w:t>
              </w:r>
            </w:hyperlink>
          </w:p>
        </w:tc>
        <w:tc>
          <w:tcPr>
            <w:tcW w:w="4459"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отсутствие факта допущения опечаток и ошибок в разрешении на строительство</w:t>
            </w:r>
          </w:p>
        </w:tc>
        <w:tc>
          <w:tcPr>
            <w:tcW w:w="317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Указываются основания такого вывода</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443A5E">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w:t>
            </w:r>
            <w:r w:rsidR="00443A5E">
              <w:rPr>
                <w:rFonts w:ascii="Times New Roman" w:hAnsi="Times New Roman" w:cs="Times New Roman"/>
                <w:sz w:val="24"/>
                <w:szCs w:val="24"/>
              </w:rPr>
              <w:t>_______________________________</w:t>
            </w:r>
          </w:p>
          <w:p w:rsidR="00D074E7" w:rsidRPr="00443A5E" w:rsidRDefault="00D074E7" w:rsidP="00F86C7D">
            <w:pPr>
              <w:pStyle w:val="ConsPlusNormal"/>
              <w:jc w:val="center"/>
              <w:rPr>
                <w:rFonts w:ascii="Times New Roman" w:hAnsi="Times New Roman" w:cs="Times New Roman"/>
              </w:rPr>
            </w:pPr>
            <w:r w:rsidRPr="00443A5E">
              <w:rPr>
                <w:rFonts w:ascii="Times New Roman" w:hAnsi="Times New Roman" w:cs="Times New Roman"/>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3"/>
            <w:tcBorders>
              <w:top w:val="nil"/>
              <w:left w:val="nil"/>
              <w:bottom w:val="nil"/>
              <w:right w:val="nil"/>
            </w:tcBorders>
          </w:tcPr>
          <w:p w:rsidR="00D074E7" w:rsidRPr="00D074E7" w:rsidRDefault="00443A5E" w:rsidP="00F86C7D">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________</w:t>
            </w:r>
          </w:p>
        </w:tc>
      </w:tr>
      <w:tr w:rsidR="00D074E7" w:rsidRPr="00D074E7" w:rsidTr="00F86C7D">
        <w:tc>
          <w:tcPr>
            <w:tcW w:w="2721"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10</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D074E7" w:rsidRPr="00443A5E" w:rsidRDefault="00D074E7" w:rsidP="00D074E7">
      <w:pPr>
        <w:pStyle w:val="ConsPlusNormal"/>
        <w:jc w:val="center"/>
        <w:rPr>
          <w:rFonts w:ascii="Times New Roman" w:hAnsi="Times New Roman" w:cs="Times New Roman"/>
          <w:b/>
          <w:sz w:val="24"/>
          <w:szCs w:val="24"/>
        </w:rPr>
      </w:pPr>
      <w:bookmarkStart w:id="74" w:name="P1565"/>
      <w:bookmarkEnd w:id="74"/>
      <w:r w:rsidRPr="00443A5E">
        <w:rPr>
          <w:rFonts w:ascii="Times New Roman" w:hAnsi="Times New Roman" w:cs="Times New Roman"/>
          <w:b/>
          <w:sz w:val="24"/>
          <w:szCs w:val="24"/>
        </w:rPr>
        <w:t>ЗАЯВЛЕНИЕ</w:t>
      </w:r>
    </w:p>
    <w:p w:rsidR="00D074E7" w:rsidRPr="00443A5E" w:rsidRDefault="00D074E7" w:rsidP="00D074E7">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 выдаче дубликата 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443A5E" w:rsidRDefault="00443A5E" w:rsidP="00443A5E">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D074E7" w:rsidRPr="00D074E7" w:rsidRDefault="00443A5E" w:rsidP="00D074E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074E7" w:rsidRPr="00D074E7" w:rsidRDefault="00D074E7" w:rsidP="00D074E7">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D074E7">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Прошу выдать дубликат разрешения на строительство.</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pPr>
      <w:r w:rsidRPr="00D074E7">
        <w:rPr>
          <w:rFonts w:ascii="Times New Roman" w:hAnsi="Times New Roman" w:cs="Times New Roman"/>
          <w:sz w:val="24"/>
          <w:szCs w:val="24"/>
        </w:rPr>
        <w:t>2. Сведения о выданном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6"/>
        <w:gridCol w:w="1417"/>
        <w:gridCol w:w="1361"/>
      </w:tblGrid>
      <w:tr w:rsidR="00D074E7" w:rsidRPr="00D074E7" w:rsidTr="00F86C7D">
        <w:tc>
          <w:tcPr>
            <w:tcW w:w="56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N</w:t>
            </w:r>
          </w:p>
        </w:tc>
        <w:tc>
          <w:tcPr>
            <w:tcW w:w="5726"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выдавший(-ая) разрешение на строительство</w:t>
            </w:r>
          </w:p>
        </w:tc>
        <w:tc>
          <w:tcPr>
            <w:tcW w:w="141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361"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67" w:type="dxa"/>
          </w:tcPr>
          <w:p w:rsidR="00D074E7" w:rsidRPr="00D074E7" w:rsidRDefault="00D074E7" w:rsidP="00F86C7D">
            <w:pPr>
              <w:pStyle w:val="ConsPlusNormal"/>
              <w:rPr>
                <w:rFonts w:ascii="Times New Roman" w:hAnsi="Times New Roman" w:cs="Times New Roman"/>
                <w:sz w:val="24"/>
                <w:szCs w:val="24"/>
              </w:rPr>
            </w:pPr>
          </w:p>
        </w:tc>
        <w:tc>
          <w:tcPr>
            <w:tcW w:w="5726"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361"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рассмотрения настоящего заявления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0" w:type="dxa"/>
            <w:gridSpan w:val="2"/>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11</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0"/>
        <w:gridCol w:w="405"/>
        <w:gridCol w:w="780"/>
        <w:gridCol w:w="2665"/>
        <w:gridCol w:w="3175"/>
      </w:tblGrid>
      <w:tr w:rsidR="00D074E7" w:rsidRPr="00D074E7" w:rsidTr="00F86C7D">
        <w:tc>
          <w:tcPr>
            <w:tcW w:w="9065" w:type="dxa"/>
            <w:gridSpan w:val="5"/>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gridSpan w:val="2"/>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40"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443A5E" w:rsidRPr="00443A5E" w:rsidRDefault="00D074E7" w:rsidP="00F86C7D">
            <w:pPr>
              <w:pStyle w:val="ConsPlusNormal"/>
              <w:jc w:val="center"/>
              <w:rPr>
                <w:rFonts w:ascii="Times New Roman" w:hAnsi="Times New Roman" w:cs="Times New Roman"/>
              </w:rPr>
            </w:pPr>
            <w:r w:rsidRPr="00443A5E">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D074E7" w:rsidRPr="00D074E7" w:rsidRDefault="00443A5E" w:rsidP="00F86C7D">
            <w:pPr>
              <w:pStyle w:val="ConsPlusNormal"/>
              <w:jc w:val="center"/>
              <w:rPr>
                <w:rFonts w:ascii="Times New Roman" w:hAnsi="Times New Roman" w:cs="Times New Roman"/>
                <w:sz w:val="24"/>
                <w:szCs w:val="24"/>
              </w:rPr>
            </w:pPr>
            <w:r w:rsidRPr="00443A5E">
              <w:rPr>
                <w:rFonts w:ascii="Times New Roman" w:hAnsi="Times New Roman" w:cs="Times New Roman"/>
              </w:rPr>
              <w:t>_______________________________________________</w:t>
            </w:r>
            <w:r w:rsidR="00D074E7" w:rsidRPr="00443A5E">
              <w:rPr>
                <w:rFonts w:ascii="Times New Roman" w:hAnsi="Times New Roman" w:cs="Times New Roman"/>
              </w:rPr>
              <w:t>почтовый индекс и адрес, телефон, адрес электронной почты)</w:t>
            </w:r>
          </w:p>
        </w:tc>
      </w:tr>
      <w:tr w:rsidR="00D074E7" w:rsidRPr="00D074E7" w:rsidTr="00F86C7D">
        <w:tc>
          <w:tcPr>
            <w:tcW w:w="9065" w:type="dxa"/>
            <w:gridSpan w:val="5"/>
            <w:tcBorders>
              <w:top w:val="nil"/>
              <w:left w:val="nil"/>
              <w:bottom w:val="nil"/>
              <w:right w:val="nil"/>
            </w:tcBorders>
          </w:tcPr>
          <w:p w:rsidR="00D074E7" w:rsidRPr="00443A5E" w:rsidRDefault="00D074E7" w:rsidP="00F86C7D">
            <w:pPr>
              <w:pStyle w:val="ConsPlusNormal"/>
              <w:jc w:val="center"/>
              <w:rPr>
                <w:rFonts w:ascii="Times New Roman" w:hAnsi="Times New Roman" w:cs="Times New Roman"/>
                <w:b/>
                <w:sz w:val="24"/>
                <w:szCs w:val="24"/>
              </w:rPr>
            </w:pPr>
            <w:bookmarkStart w:id="75" w:name="P1648"/>
            <w:bookmarkEnd w:id="75"/>
            <w:r w:rsidRPr="00443A5E">
              <w:rPr>
                <w:rFonts w:ascii="Times New Roman" w:hAnsi="Times New Roman" w:cs="Times New Roman"/>
                <w:b/>
                <w:sz w:val="24"/>
                <w:szCs w:val="24"/>
              </w:rPr>
              <w:t>РЕШЕНИЕ</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об отказе в выдаче дубликата разрешения на строительство</w:t>
            </w:r>
          </w:p>
          <w:p w:rsidR="00D074E7" w:rsidRPr="00D074E7" w:rsidRDefault="00443A5E"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по результатам рассмотрения заявления о выдаче дубликата разрешения на</w:t>
            </w:r>
          </w:p>
        </w:tc>
      </w:tr>
      <w:tr w:rsidR="00D074E7" w:rsidRPr="00D074E7" w:rsidTr="00F86C7D">
        <w:tc>
          <w:tcPr>
            <w:tcW w:w="2040"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строительство от</w:t>
            </w:r>
          </w:p>
        </w:tc>
        <w:tc>
          <w:tcPr>
            <w:tcW w:w="3850" w:type="dxa"/>
            <w:gridSpan w:val="3"/>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 N 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3175"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w:t>
            </w:r>
          </w:p>
        </w:tc>
      </w:tr>
      <w:tr w:rsidR="00D074E7" w:rsidRPr="00D074E7" w:rsidTr="00F86C7D">
        <w:tc>
          <w:tcPr>
            <w:tcW w:w="9065" w:type="dxa"/>
            <w:gridSpan w:val="5"/>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в выдаче дубликата разрешения 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 выдаче дубликата разрешения на строительство</w:t>
            </w:r>
          </w:p>
        </w:tc>
      </w:tr>
      <w:tr w:rsidR="00D074E7" w:rsidRPr="00D074E7" w:rsidTr="00F86C7D">
        <w:tc>
          <w:tcPr>
            <w:tcW w:w="1440" w:type="dxa"/>
          </w:tcPr>
          <w:p w:rsidR="00D074E7" w:rsidRPr="00D074E7" w:rsidRDefault="006E413B" w:rsidP="00F86C7D">
            <w:pPr>
              <w:pStyle w:val="ConsPlusNormal"/>
              <w:rPr>
                <w:rFonts w:ascii="Times New Roman" w:hAnsi="Times New Roman" w:cs="Times New Roman"/>
                <w:sz w:val="24"/>
                <w:szCs w:val="24"/>
              </w:rPr>
            </w:pPr>
            <w:hyperlink w:anchor="P452">
              <w:r w:rsidR="00D074E7" w:rsidRPr="00D074E7">
                <w:rPr>
                  <w:rFonts w:ascii="Times New Roman" w:hAnsi="Times New Roman" w:cs="Times New Roman"/>
                  <w:color w:val="0000FF"/>
                  <w:sz w:val="24"/>
                  <w:szCs w:val="24"/>
                </w:rPr>
                <w:t>пункт 2.30</w:t>
              </w:r>
            </w:hyperlink>
          </w:p>
        </w:tc>
        <w:tc>
          <w:tcPr>
            <w:tcW w:w="4459"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Указываются основания такого вывода</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____________________________________________</w:t>
            </w:r>
          </w:p>
          <w:p w:rsidR="00D074E7" w:rsidRPr="00D074E7" w:rsidRDefault="00D074E7" w:rsidP="00F86C7D">
            <w:pPr>
              <w:pStyle w:val="ConsPlusNormal"/>
              <w:ind w:firstLine="283"/>
              <w:jc w:val="both"/>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p>
        </w:tc>
      </w:tr>
      <w:tr w:rsidR="00D074E7" w:rsidRPr="00D074E7" w:rsidTr="00F86C7D">
        <w:tc>
          <w:tcPr>
            <w:tcW w:w="2721" w:type="dxa"/>
            <w:tcBorders>
              <w:top w:val="nil"/>
              <w:left w:val="nil"/>
              <w:bottom w:val="nil"/>
              <w:right w:val="nil"/>
            </w:tcBorders>
          </w:tcPr>
          <w:p w:rsidR="00443A5E" w:rsidRDefault="00443A5E" w:rsidP="00443A5E">
            <w:pPr>
              <w:pStyle w:val="ConsPlusNormal"/>
              <w:rPr>
                <w:rFonts w:ascii="Times New Roman" w:hAnsi="Times New Roman" w:cs="Times New Roman"/>
                <w:sz w:val="24"/>
                <w:szCs w:val="24"/>
              </w:rPr>
            </w:pPr>
          </w:p>
          <w:p w:rsidR="00443A5E" w:rsidRDefault="00443A5E" w:rsidP="00443A5E">
            <w:pPr>
              <w:pStyle w:val="ConsPlusNormal"/>
              <w:rPr>
                <w:rFonts w:ascii="Times New Roman" w:hAnsi="Times New Roman" w:cs="Times New Roman"/>
                <w:sz w:val="24"/>
                <w:szCs w:val="24"/>
              </w:rPr>
            </w:pPr>
            <w:r>
              <w:rPr>
                <w:rFonts w:ascii="Times New Roman" w:hAnsi="Times New Roman" w:cs="Times New Roman"/>
                <w:sz w:val="24"/>
                <w:szCs w:val="24"/>
              </w:rPr>
              <w:t>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p>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p>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12</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309"/>
        <w:gridCol w:w="4309"/>
      </w:tblGrid>
      <w:tr w:rsidR="00D074E7" w:rsidRPr="00D074E7" w:rsidTr="00F86C7D">
        <w:tc>
          <w:tcPr>
            <w:tcW w:w="9072" w:type="dxa"/>
            <w:gridSpan w:val="3"/>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9072" w:type="dxa"/>
            <w:gridSpan w:val="3"/>
            <w:tcBorders>
              <w:top w:val="nil"/>
              <w:left w:val="nil"/>
              <w:bottom w:val="nil"/>
              <w:right w:val="nil"/>
            </w:tcBorders>
          </w:tcPr>
          <w:p w:rsidR="00D074E7" w:rsidRPr="00443A5E" w:rsidRDefault="00D074E7" w:rsidP="00F86C7D">
            <w:pPr>
              <w:pStyle w:val="ConsPlusNormal"/>
              <w:jc w:val="center"/>
              <w:rPr>
                <w:rFonts w:ascii="Times New Roman" w:hAnsi="Times New Roman" w:cs="Times New Roman"/>
                <w:b/>
                <w:sz w:val="24"/>
                <w:szCs w:val="24"/>
              </w:rPr>
            </w:pPr>
            <w:bookmarkStart w:id="76" w:name="P1694"/>
            <w:bookmarkEnd w:id="76"/>
            <w:r w:rsidRPr="00443A5E">
              <w:rPr>
                <w:rFonts w:ascii="Times New Roman" w:hAnsi="Times New Roman" w:cs="Times New Roman"/>
                <w:b/>
                <w:sz w:val="24"/>
                <w:szCs w:val="24"/>
              </w:rPr>
              <w:t>ЗАЯВЛЕНИЕ</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об оставлении заявления о выдаче разрешения на строительство,</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заявления о внесении изменений в разрешение на строительство, заявления</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 внесении изменений в разрешение на строительство в связи</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с необходимостью продления срока действия разрешения на строительство,</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уведомления о переходе прав на земельный участок, права пользования</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недрами, об образовании земельного участка без рассмотрения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"___" ___________ 20___ г.</w:t>
            </w:r>
          </w:p>
          <w:p w:rsidR="00D074E7" w:rsidRPr="00D074E7" w:rsidRDefault="00D074E7" w:rsidP="00F86C7D">
            <w:pPr>
              <w:pStyle w:val="ConsPlusNormal"/>
              <w:rPr>
                <w:rFonts w:ascii="Times New Roman" w:hAnsi="Times New Roman" w:cs="Times New Roman"/>
                <w:sz w:val="24"/>
                <w:szCs w:val="24"/>
              </w:rPr>
            </w:pPr>
          </w:p>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tc>
      </w:tr>
      <w:tr w:rsidR="00D074E7" w:rsidRPr="00D074E7" w:rsidTr="00F86C7D">
        <w:tc>
          <w:tcPr>
            <w:tcW w:w="9072"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Прошу оставить _________________________________________________</w:t>
            </w:r>
          </w:p>
        </w:tc>
      </w:tr>
      <w:tr w:rsidR="00D074E7" w:rsidRPr="00D074E7" w:rsidTr="00F86C7D">
        <w:tc>
          <w:tcPr>
            <w:tcW w:w="454"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w:t>
            </w:r>
          </w:p>
        </w:tc>
        <w:tc>
          <w:tcPr>
            <w:tcW w:w="4309" w:type="dxa"/>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_________________ N 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4309"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без рассмотрения.</w:t>
            </w:r>
          </w:p>
        </w:tc>
      </w:tr>
      <w:tr w:rsidR="00D074E7" w:rsidRPr="00D074E7" w:rsidTr="00F86C7D">
        <w:tc>
          <w:tcPr>
            <w:tcW w:w="9072"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74E7" w:rsidRPr="00D074E7" w:rsidTr="00F86C7D">
        <w:tc>
          <w:tcPr>
            <w:tcW w:w="9071"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_______________________________________</w:t>
            </w: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Результат рассмотрения настоящего заявления прошу:</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0" w:type="dxa"/>
            <w:gridSpan w:val="2"/>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13</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9"/>
        <w:gridCol w:w="1966"/>
        <w:gridCol w:w="276"/>
        <w:gridCol w:w="504"/>
        <w:gridCol w:w="914"/>
        <w:gridCol w:w="336"/>
        <w:gridCol w:w="789"/>
        <w:gridCol w:w="3811"/>
      </w:tblGrid>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gridSpan w:val="2"/>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gridSpan w:val="2"/>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50" w:type="dxa"/>
            <w:gridSpan w:val="4"/>
            <w:tcBorders>
              <w:top w:val="nil"/>
              <w:left w:val="nil"/>
              <w:bottom w:val="nil"/>
              <w:right w:val="nil"/>
            </w:tcBorders>
          </w:tcPr>
          <w:p w:rsidR="00D074E7" w:rsidRPr="00443A5E" w:rsidRDefault="00D074E7" w:rsidP="00F86C7D">
            <w:pPr>
              <w:pStyle w:val="ConsPlusNormal"/>
              <w:jc w:val="both"/>
              <w:rPr>
                <w:rFonts w:ascii="Times New Roman" w:hAnsi="Times New Roman" w:cs="Times New Roman"/>
              </w:rPr>
            </w:pPr>
            <w:r w:rsidRPr="00443A5E">
              <w:rPr>
                <w:rFonts w:ascii="Times New Roman" w:hAnsi="Times New Roman" w:cs="Times New Roman"/>
              </w:rPr>
              <w:t>______________________________________________</w:t>
            </w:r>
          </w:p>
          <w:p w:rsidR="00443A5E" w:rsidRPr="00443A5E" w:rsidRDefault="00D074E7" w:rsidP="00F86C7D">
            <w:pPr>
              <w:pStyle w:val="ConsPlusNormal"/>
              <w:jc w:val="center"/>
              <w:rPr>
                <w:rFonts w:ascii="Times New Roman" w:hAnsi="Times New Roman" w:cs="Times New Roman"/>
              </w:rPr>
            </w:pPr>
            <w:r w:rsidRPr="00443A5E">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D074E7" w:rsidRPr="00D074E7" w:rsidRDefault="00443A5E" w:rsidP="00F86C7D">
            <w:pPr>
              <w:pStyle w:val="ConsPlusNormal"/>
              <w:jc w:val="center"/>
              <w:rPr>
                <w:rFonts w:ascii="Times New Roman" w:hAnsi="Times New Roman" w:cs="Times New Roman"/>
                <w:sz w:val="24"/>
                <w:szCs w:val="24"/>
              </w:rPr>
            </w:pPr>
            <w:r w:rsidRPr="00443A5E">
              <w:rPr>
                <w:rFonts w:ascii="Times New Roman" w:hAnsi="Times New Roman" w:cs="Times New Roman"/>
              </w:rPr>
              <w:t>_______________________________________________</w:t>
            </w:r>
            <w:r w:rsidR="00D074E7" w:rsidRPr="00443A5E">
              <w:rPr>
                <w:rFonts w:ascii="Times New Roman" w:hAnsi="Times New Roman" w:cs="Times New Roman"/>
              </w:rPr>
              <w:t>почтовый индекс и адрес, телефон, адрес электронной почты)</w:t>
            </w:r>
          </w:p>
        </w:tc>
      </w:tr>
      <w:tr w:rsidR="00D074E7" w:rsidRPr="00D074E7" w:rsidTr="00F86C7D">
        <w:tc>
          <w:tcPr>
            <w:tcW w:w="9075" w:type="dxa"/>
            <w:gridSpan w:val="8"/>
            <w:tcBorders>
              <w:top w:val="nil"/>
              <w:left w:val="nil"/>
              <w:bottom w:val="nil"/>
              <w:right w:val="nil"/>
            </w:tcBorders>
          </w:tcPr>
          <w:p w:rsidR="00D074E7" w:rsidRPr="00443A5E" w:rsidRDefault="00D074E7" w:rsidP="00F86C7D">
            <w:pPr>
              <w:pStyle w:val="ConsPlusNormal"/>
              <w:jc w:val="center"/>
              <w:rPr>
                <w:rFonts w:ascii="Times New Roman" w:hAnsi="Times New Roman" w:cs="Times New Roman"/>
                <w:b/>
                <w:sz w:val="24"/>
                <w:szCs w:val="24"/>
              </w:rPr>
            </w:pPr>
            <w:bookmarkStart w:id="77" w:name="P1777"/>
            <w:bookmarkEnd w:id="77"/>
            <w:r w:rsidRPr="00443A5E">
              <w:rPr>
                <w:rFonts w:ascii="Times New Roman" w:hAnsi="Times New Roman" w:cs="Times New Roman"/>
                <w:b/>
                <w:sz w:val="24"/>
                <w:szCs w:val="24"/>
              </w:rPr>
              <w:t>РЕШЕНИЕ</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об оставлении заявления о выдаче разрешения на строительство,</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заявления о внесении изменений в разрешение на строительство, заявления</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 внесении изменений в разрешение на строительство в связи</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с необходимостью продления срока действия разрешения на строительство, уведомления о переходе прав на земельный участок, права пользования</w:t>
            </w:r>
          </w:p>
          <w:p w:rsidR="00D074E7" w:rsidRPr="00D074E7" w:rsidRDefault="00D074E7" w:rsidP="00F86C7D">
            <w:pPr>
              <w:pStyle w:val="ConsPlusNormal"/>
              <w:jc w:val="center"/>
              <w:rPr>
                <w:rFonts w:ascii="Times New Roman" w:hAnsi="Times New Roman" w:cs="Times New Roman"/>
                <w:sz w:val="24"/>
                <w:szCs w:val="24"/>
              </w:rPr>
            </w:pPr>
            <w:r w:rsidRPr="00443A5E">
              <w:rPr>
                <w:rFonts w:ascii="Times New Roman" w:hAnsi="Times New Roman" w:cs="Times New Roman"/>
                <w:b/>
                <w:sz w:val="24"/>
                <w:szCs w:val="24"/>
              </w:rPr>
              <w:t>недрами, об образовании земельного участка без рассмотрения</w:t>
            </w:r>
          </w:p>
        </w:tc>
      </w:tr>
      <w:tr w:rsidR="00D074E7" w:rsidRPr="00D074E7" w:rsidTr="00F86C7D">
        <w:tc>
          <w:tcPr>
            <w:tcW w:w="4139" w:type="dxa"/>
            <w:gridSpan w:val="5"/>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На основании Вашего заявления от</w:t>
            </w:r>
          </w:p>
        </w:tc>
        <w:tc>
          <w:tcPr>
            <w:tcW w:w="4936" w:type="dxa"/>
            <w:gridSpan w:val="3"/>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 N 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об оставлении ______________________________________________________ &lt;*&gt; без</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рассмотрения 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принято решение об оставлении ______________________</w:t>
            </w:r>
          </w:p>
        </w:tc>
      </w:tr>
      <w:tr w:rsidR="00D074E7" w:rsidRPr="00D074E7" w:rsidTr="00F86C7D">
        <w:tc>
          <w:tcPr>
            <w:tcW w:w="479"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w:t>
            </w:r>
          </w:p>
        </w:tc>
        <w:tc>
          <w:tcPr>
            <w:tcW w:w="4785" w:type="dxa"/>
            <w:gridSpan w:val="6"/>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_______________ N 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3811"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без рассмотрения.</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2721" w:type="dxa"/>
            <w:gridSpan w:val="3"/>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gridSpan w:val="3"/>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gridSpan w:val="2"/>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14</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pPr>
      <w:bookmarkStart w:id="78" w:name="P1817"/>
      <w:bookmarkEnd w:id="78"/>
      <w:r w:rsidRPr="00D074E7">
        <w:t>СОСТАВ,</w:t>
      </w:r>
    </w:p>
    <w:p w:rsidR="00D074E7" w:rsidRPr="00D074E7" w:rsidRDefault="00D074E7" w:rsidP="00D074E7">
      <w:pPr>
        <w:pStyle w:val="ConsPlusTitle"/>
        <w:jc w:val="center"/>
      </w:pPr>
      <w:r w:rsidRPr="00D074E7">
        <w:t>ПОСЛЕДОВАТЕЛЬНОСТЬ И СРОКИ ВЫПОЛНЕНИЯ АДМИНИСТРАТИВНЫХ</w:t>
      </w:r>
    </w:p>
    <w:p w:rsidR="00D074E7" w:rsidRPr="00D074E7" w:rsidRDefault="00D074E7" w:rsidP="00D074E7">
      <w:pPr>
        <w:pStyle w:val="ConsPlusTitle"/>
        <w:jc w:val="center"/>
      </w:pPr>
      <w:r w:rsidRPr="00D074E7">
        <w:t>ПРОЦЕДУР (ДЕЙСТВИЙ) ПРИ ПРЕДОСТАВЛЕНИИ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sectPr w:rsidR="00D074E7" w:rsidRPr="00D074E7" w:rsidSect="00443A5E">
          <w:pgSz w:w="11906" w:h="16838"/>
          <w:pgMar w:top="426" w:right="849" w:bottom="851" w:left="1701" w:header="708" w:footer="708" w:gutter="0"/>
          <w:cols w:space="708"/>
          <w:docGrid w:linePitch="360"/>
        </w:sectPr>
      </w:pPr>
    </w:p>
    <w:tbl>
      <w:tblPr>
        <w:tblpPr w:leftFromText="180" w:rightFromText="180" w:horzAnchor="page" w:tblpX="280" w:tblpY="-1128"/>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1701"/>
        <w:gridCol w:w="1417"/>
        <w:gridCol w:w="1843"/>
        <w:gridCol w:w="1559"/>
        <w:gridCol w:w="1541"/>
        <w:gridCol w:w="1848"/>
        <w:gridCol w:w="9"/>
      </w:tblGrid>
      <w:tr w:rsidR="00443A5E" w:rsidRPr="00D074E7" w:rsidTr="00443A5E">
        <w:trPr>
          <w:gridAfter w:val="1"/>
          <w:wAfter w:w="9" w:type="dxa"/>
        </w:trPr>
        <w:tc>
          <w:tcPr>
            <w:tcW w:w="1555" w:type="dxa"/>
            <w:vAlign w:val="center"/>
          </w:tcPr>
          <w:p w:rsidR="00D074E7" w:rsidRPr="00D074E7" w:rsidRDefault="00D074E7" w:rsidP="00443A5E">
            <w:pPr>
              <w:pStyle w:val="ConsPlusNormal"/>
              <w:ind w:left="-68" w:firstLine="68"/>
              <w:jc w:val="center"/>
              <w:rPr>
                <w:rFonts w:ascii="Times New Roman" w:hAnsi="Times New Roman" w:cs="Times New Roman"/>
                <w:sz w:val="24"/>
                <w:szCs w:val="24"/>
              </w:rPr>
            </w:pPr>
            <w:r w:rsidRPr="00D074E7">
              <w:rPr>
                <w:rFonts w:ascii="Times New Roman" w:hAnsi="Times New Roman" w:cs="Times New Roman"/>
                <w:sz w:val="24"/>
                <w:szCs w:val="24"/>
              </w:rPr>
              <w:t>Основание для начала административной процедуры</w:t>
            </w:r>
          </w:p>
        </w:tc>
        <w:tc>
          <w:tcPr>
            <w:tcW w:w="1701"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Содержание административных действий</w:t>
            </w:r>
          </w:p>
        </w:tc>
        <w:tc>
          <w:tcPr>
            <w:tcW w:w="1417"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Срок выполнения административных действий</w:t>
            </w:r>
          </w:p>
        </w:tc>
        <w:tc>
          <w:tcPr>
            <w:tcW w:w="1843"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Должностное лицо, ответственное за выполнение административного действия</w:t>
            </w:r>
          </w:p>
        </w:tc>
        <w:tc>
          <w:tcPr>
            <w:tcW w:w="1559"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541"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Критерии принятия решения</w:t>
            </w:r>
          </w:p>
        </w:tc>
        <w:tc>
          <w:tcPr>
            <w:tcW w:w="1848"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Результат административного действия, способ фиксации</w:t>
            </w:r>
          </w:p>
        </w:tc>
      </w:tr>
      <w:tr w:rsidR="00443A5E" w:rsidRPr="00D074E7" w:rsidTr="00443A5E">
        <w:trPr>
          <w:gridAfter w:val="1"/>
          <w:wAfter w:w="9" w:type="dxa"/>
        </w:trPr>
        <w:tc>
          <w:tcPr>
            <w:tcW w:w="1555"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w:t>
            </w:r>
          </w:p>
        </w:tc>
        <w:tc>
          <w:tcPr>
            <w:tcW w:w="1701"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w:t>
            </w:r>
          </w:p>
        </w:tc>
        <w:tc>
          <w:tcPr>
            <w:tcW w:w="1417"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w:t>
            </w:r>
          </w:p>
        </w:tc>
        <w:tc>
          <w:tcPr>
            <w:tcW w:w="1843"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w:t>
            </w:r>
          </w:p>
        </w:tc>
        <w:tc>
          <w:tcPr>
            <w:tcW w:w="1559"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5</w:t>
            </w:r>
          </w:p>
        </w:tc>
        <w:tc>
          <w:tcPr>
            <w:tcW w:w="1541"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6</w:t>
            </w:r>
          </w:p>
        </w:tc>
        <w:tc>
          <w:tcPr>
            <w:tcW w:w="1848"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7</w:t>
            </w: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1. Проверка документов и регистрация заявления</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346">
              <w:r w:rsidRPr="00D074E7">
                <w:rPr>
                  <w:rFonts w:ascii="Times New Roman" w:hAnsi="Times New Roman" w:cs="Times New Roman"/>
                  <w:color w:val="0000FF"/>
                  <w:sz w:val="24"/>
                  <w:szCs w:val="24"/>
                </w:rPr>
                <w:t>пунктом 2.15</w:t>
              </w:r>
            </w:hyperlink>
            <w:r w:rsidRPr="00D074E7">
              <w:rPr>
                <w:rFonts w:ascii="Times New Roman" w:hAnsi="Times New Roman" w:cs="Times New Roman"/>
                <w:sz w:val="24"/>
                <w:szCs w:val="24"/>
              </w:rPr>
              <w:t xml:space="preserve"> Административного регламента</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 1 рабочего дня</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 ответственный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регистрация заявления и документов в ГИС (присвоение номера и датирование);</w:t>
            </w:r>
          </w:p>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1417" w:type="dxa"/>
          </w:tcPr>
          <w:p w:rsidR="00D074E7" w:rsidRPr="00D074E7" w:rsidRDefault="00D074E7" w:rsidP="00443A5E">
            <w:pPr>
              <w:pStyle w:val="ConsPlusNormal"/>
              <w:rPr>
                <w:rFonts w:ascii="Times New Roman" w:hAnsi="Times New Roman" w:cs="Times New Roman"/>
                <w:sz w:val="24"/>
                <w:szCs w:val="24"/>
              </w:rPr>
            </w:pPr>
          </w:p>
        </w:tc>
        <w:tc>
          <w:tcPr>
            <w:tcW w:w="1843" w:type="dxa"/>
          </w:tcPr>
          <w:p w:rsidR="00D074E7" w:rsidRPr="00D074E7" w:rsidRDefault="00D074E7" w:rsidP="00443A5E">
            <w:pPr>
              <w:pStyle w:val="ConsPlusNormal"/>
              <w:rPr>
                <w:rFonts w:ascii="Times New Roman" w:hAnsi="Times New Roman" w:cs="Times New Roman"/>
                <w:sz w:val="24"/>
                <w:szCs w:val="24"/>
              </w:rPr>
            </w:pPr>
          </w:p>
        </w:tc>
        <w:tc>
          <w:tcPr>
            <w:tcW w:w="1559" w:type="dxa"/>
          </w:tcPr>
          <w:p w:rsidR="00D074E7" w:rsidRPr="00D074E7" w:rsidRDefault="00D074E7" w:rsidP="00443A5E">
            <w:pPr>
              <w:pStyle w:val="ConsPlusNormal"/>
              <w:rPr>
                <w:rFonts w:ascii="Times New Roman" w:hAnsi="Times New Roman" w:cs="Times New Roman"/>
                <w:sz w:val="24"/>
                <w:szCs w:val="24"/>
              </w:rPr>
            </w:pP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417" w:type="dxa"/>
          </w:tcPr>
          <w:p w:rsidR="00D074E7" w:rsidRPr="00D074E7" w:rsidRDefault="00D074E7" w:rsidP="00443A5E">
            <w:pPr>
              <w:pStyle w:val="ConsPlusNormal"/>
              <w:rPr>
                <w:rFonts w:ascii="Times New Roman" w:hAnsi="Times New Roman" w:cs="Times New Roman"/>
                <w:sz w:val="24"/>
                <w:szCs w:val="24"/>
              </w:rPr>
            </w:pP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2. Получение сведений посредством СМЭВ</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Направление межведомственных запросов в органы и организации</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 день регистрации заявления и документов</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орган/ГИС/ПГС/СМЭВ</w:t>
            </w:r>
          </w:p>
        </w:tc>
        <w:tc>
          <w:tcPr>
            <w:tcW w:w="154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215">
              <w:r w:rsidRPr="00D074E7">
                <w:rPr>
                  <w:rFonts w:ascii="Times New Roman" w:hAnsi="Times New Roman" w:cs="Times New Roman"/>
                  <w:color w:val="0000FF"/>
                  <w:sz w:val="24"/>
                  <w:szCs w:val="24"/>
                </w:rPr>
                <w:t>пунктом 2.9</w:t>
              </w:r>
            </w:hyperlink>
            <w:r w:rsidRPr="00D074E7">
              <w:rPr>
                <w:rFonts w:ascii="Times New Roman" w:hAnsi="Times New Roman" w:cs="Times New Roman"/>
                <w:sz w:val="24"/>
                <w:szCs w:val="24"/>
              </w:rPr>
              <w:t xml:space="preserve"> Административного регламента, в том числе с использованием СМЭВ</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орган/ГИС/ПГС/СМЭВ</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3. Рассмотрение документов и сведений</w:t>
            </w:r>
          </w:p>
        </w:tc>
      </w:tr>
      <w:tr w:rsidR="00443A5E" w:rsidRPr="00D074E7" w:rsidTr="00443A5E">
        <w:trPr>
          <w:gridAfter w:val="1"/>
          <w:wAfter w:w="9" w:type="dxa"/>
        </w:trPr>
        <w:tc>
          <w:tcPr>
            <w:tcW w:w="1555"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 2 рабочих дней</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w:t>
            </w:r>
          </w:p>
        </w:tc>
        <w:tc>
          <w:tcPr>
            <w:tcW w:w="154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369">
              <w:r w:rsidRPr="00D074E7">
                <w:rPr>
                  <w:rFonts w:ascii="Times New Roman" w:hAnsi="Times New Roman" w:cs="Times New Roman"/>
                  <w:color w:val="0000FF"/>
                  <w:sz w:val="24"/>
                  <w:szCs w:val="24"/>
                </w:rPr>
                <w:t>пунктом 2.22</w:t>
              </w:r>
            </w:hyperlink>
            <w:r w:rsidRPr="00D074E7">
              <w:rPr>
                <w:rFonts w:ascii="Times New Roman" w:hAnsi="Times New Roman" w:cs="Times New Roman"/>
                <w:sz w:val="24"/>
                <w:szCs w:val="24"/>
              </w:rPr>
              <w:t xml:space="preserve"> Административного регламента</w:t>
            </w: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проект результата предоставления муниципальной услуги</w:t>
            </w: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4. Принятие решения</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Проект результата предоставления муниципальной услуги</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Принятие решения о предоставления муниципальной услуги</w:t>
            </w:r>
          </w:p>
        </w:tc>
        <w:tc>
          <w:tcPr>
            <w:tcW w:w="1417"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 1 часа</w:t>
            </w:r>
          </w:p>
        </w:tc>
        <w:tc>
          <w:tcPr>
            <w:tcW w:w="1843"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руководитель Уполномоченного органа или иное уполномоченное им лицо</w:t>
            </w:r>
          </w:p>
        </w:tc>
        <w:tc>
          <w:tcPr>
            <w:tcW w:w="1559"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w:t>
            </w:r>
          </w:p>
        </w:tc>
        <w:tc>
          <w:tcPr>
            <w:tcW w:w="1541" w:type="dxa"/>
            <w:vMerge w:val="restart"/>
          </w:tcPr>
          <w:p w:rsidR="00D074E7" w:rsidRPr="00D074E7" w:rsidRDefault="00D074E7" w:rsidP="00443A5E">
            <w:pPr>
              <w:pStyle w:val="ConsPlusNormal"/>
              <w:rPr>
                <w:rFonts w:ascii="Times New Roman" w:hAnsi="Times New Roman" w:cs="Times New Roman"/>
                <w:sz w:val="24"/>
                <w:szCs w:val="24"/>
              </w:rPr>
            </w:pPr>
          </w:p>
        </w:tc>
        <w:tc>
          <w:tcPr>
            <w:tcW w:w="1848"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Формирование решения о предоставлении муниципальной услуги</w:t>
            </w:r>
          </w:p>
        </w:tc>
        <w:tc>
          <w:tcPr>
            <w:tcW w:w="1417" w:type="dxa"/>
            <w:vMerge/>
          </w:tcPr>
          <w:p w:rsidR="00D074E7" w:rsidRPr="00D074E7" w:rsidRDefault="00D074E7" w:rsidP="00443A5E">
            <w:pPr>
              <w:pStyle w:val="ConsPlusNormal"/>
              <w:rPr>
                <w:rFonts w:ascii="Times New Roman" w:hAnsi="Times New Roman" w:cs="Times New Roman"/>
                <w:sz w:val="24"/>
                <w:szCs w:val="24"/>
              </w:rPr>
            </w:pPr>
          </w:p>
        </w:tc>
        <w:tc>
          <w:tcPr>
            <w:tcW w:w="1843" w:type="dxa"/>
            <w:vMerge/>
          </w:tcPr>
          <w:p w:rsidR="00D074E7" w:rsidRPr="00D074E7" w:rsidRDefault="00D074E7" w:rsidP="00443A5E">
            <w:pPr>
              <w:pStyle w:val="ConsPlusNormal"/>
              <w:rPr>
                <w:rFonts w:ascii="Times New Roman" w:hAnsi="Times New Roman" w:cs="Times New Roman"/>
                <w:sz w:val="24"/>
                <w:szCs w:val="24"/>
              </w:rPr>
            </w:pPr>
          </w:p>
        </w:tc>
        <w:tc>
          <w:tcPr>
            <w:tcW w:w="1559" w:type="dxa"/>
            <w:vMerge/>
          </w:tcPr>
          <w:p w:rsidR="00D074E7" w:rsidRPr="00D074E7" w:rsidRDefault="00D074E7" w:rsidP="00443A5E">
            <w:pPr>
              <w:pStyle w:val="ConsPlusNormal"/>
              <w:rPr>
                <w:rFonts w:ascii="Times New Roman" w:hAnsi="Times New Roman" w:cs="Times New Roman"/>
                <w:sz w:val="24"/>
                <w:szCs w:val="24"/>
              </w:rPr>
            </w:pPr>
          </w:p>
        </w:tc>
        <w:tc>
          <w:tcPr>
            <w:tcW w:w="1541" w:type="dxa"/>
            <w:vMerge/>
          </w:tcPr>
          <w:p w:rsidR="00D074E7" w:rsidRPr="00D074E7" w:rsidRDefault="00D074E7" w:rsidP="00443A5E">
            <w:pPr>
              <w:pStyle w:val="ConsPlusNormal"/>
              <w:rPr>
                <w:rFonts w:ascii="Times New Roman" w:hAnsi="Times New Roman" w:cs="Times New Roman"/>
                <w:sz w:val="24"/>
                <w:szCs w:val="24"/>
              </w:rPr>
            </w:pPr>
          </w:p>
        </w:tc>
        <w:tc>
          <w:tcPr>
            <w:tcW w:w="1848" w:type="dxa"/>
            <w:vMerge/>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Принятие решения об отказе в предоставлении услуги</w:t>
            </w:r>
          </w:p>
        </w:tc>
        <w:tc>
          <w:tcPr>
            <w:tcW w:w="1417" w:type="dxa"/>
            <w:vMerge w:val="restart"/>
          </w:tcPr>
          <w:p w:rsidR="00D074E7" w:rsidRPr="00D074E7" w:rsidRDefault="00D074E7" w:rsidP="00443A5E">
            <w:pPr>
              <w:pStyle w:val="ConsPlusNormal"/>
              <w:rPr>
                <w:rFonts w:ascii="Times New Roman" w:hAnsi="Times New Roman" w:cs="Times New Roman"/>
                <w:sz w:val="24"/>
                <w:szCs w:val="24"/>
              </w:rPr>
            </w:pPr>
          </w:p>
        </w:tc>
        <w:tc>
          <w:tcPr>
            <w:tcW w:w="1843" w:type="dxa"/>
            <w:vMerge w:val="restart"/>
          </w:tcPr>
          <w:p w:rsidR="00D074E7" w:rsidRPr="00D074E7" w:rsidRDefault="00D074E7" w:rsidP="00443A5E">
            <w:pPr>
              <w:pStyle w:val="ConsPlusNormal"/>
              <w:rPr>
                <w:rFonts w:ascii="Times New Roman" w:hAnsi="Times New Roman" w:cs="Times New Roman"/>
                <w:sz w:val="24"/>
                <w:szCs w:val="24"/>
              </w:rPr>
            </w:pPr>
          </w:p>
        </w:tc>
        <w:tc>
          <w:tcPr>
            <w:tcW w:w="1559" w:type="dxa"/>
            <w:vMerge w:val="restart"/>
          </w:tcPr>
          <w:p w:rsidR="00D074E7" w:rsidRPr="00D074E7" w:rsidRDefault="00D074E7" w:rsidP="00443A5E">
            <w:pPr>
              <w:pStyle w:val="ConsPlusNormal"/>
              <w:rPr>
                <w:rFonts w:ascii="Times New Roman" w:hAnsi="Times New Roman" w:cs="Times New Roman"/>
                <w:sz w:val="24"/>
                <w:szCs w:val="24"/>
              </w:rPr>
            </w:pPr>
          </w:p>
        </w:tc>
        <w:tc>
          <w:tcPr>
            <w:tcW w:w="1541" w:type="dxa"/>
            <w:vMerge w:val="restart"/>
          </w:tcPr>
          <w:p w:rsidR="00D074E7" w:rsidRPr="00D074E7" w:rsidRDefault="00D074E7" w:rsidP="00443A5E">
            <w:pPr>
              <w:pStyle w:val="ConsPlusNormal"/>
              <w:rPr>
                <w:rFonts w:ascii="Times New Roman" w:hAnsi="Times New Roman" w:cs="Times New Roman"/>
                <w:sz w:val="24"/>
                <w:szCs w:val="24"/>
              </w:rPr>
            </w:pPr>
          </w:p>
        </w:tc>
        <w:tc>
          <w:tcPr>
            <w:tcW w:w="1848"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результат предоставления муниципальной услуги по форме, приведенной в </w:t>
            </w:r>
            <w:hyperlink w:anchor="P1249">
              <w:r w:rsidRPr="00D074E7">
                <w:rPr>
                  <w:rFonts w:ascii="Times New Roman" w:hAnsi="Times New Roman" w:cs="Times New Roman"/>
                  <w:color w:val="0000FF"/>
                  <w:sz w:val="24"/>
                  <w:szCs w:val="24"/>
                </w:rPr>
                <w:t>приложении N 6</w:t>
              </w:r>
            </w:hyperlink>
            <w:r w:rsidRPr="00D074E7">
              <w:rPr>
                <w:rFonts w:ascii="Times New Roman" w:hAnsi="Times New Roman" w:cs="Times New Roman"/>
                <w:sz w:val="24"/>
                <w:szCs w:val="24"/>
              </w:rPr>
              <w:t xml:space="preserve"> к Административному регламенту, подписанной усиленной квалифицированной подписью руководителя Уполномоченного органа или иного уполномоченного им лица</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Формирование решения об отказе в предоставлении муниципальной услуги</w:t>
            </w:r>
          </w:p>
        </w:tc>
        <w:tc>
          <w:tcPr>
            <w:tcW w:w="1417" w:type="dxa"/>
            <w:vMerge/>
          </w:tcPr>
          <w:p w:rsidR="00D074E7" w:rsidRPr="00D074E7" w:rsidRDefault="00D074E7" w:rsidP="00443A5E">
            <w:pPr>
              <w:pStyle w:val="ConsPlusNormal"/>
              <w:rPr>
                <w:rFonts w:ascii="Times New Roman" w:hAnsi="Times New Roman" w:cs="Times New Roman"/>
                <w:sz w:val="24"/>
                <w:szCs w:val="24"/>
              </w:rPr>
            </w:pPr>
          </w:p>
        </w:tc>
        <w:tc>
          <w:tcPr>
            <w:tcW w:w="1843" w:type="dxa"/>
            <w:vMerge/>
          </w:tcPr>
          <w:p w:rsidR="00D074E7" w:rsidRPr="00D074E7" w:rsidRDefault="00D074E7" w:rsidP="00443A5E">
            <w:pPr>
              <w:pStyle w:val="ConsPlusNormal"/>
              <w:rPr>
                <w:rFonts w:ascii="Times New Roman" w:hAnsi="Times New Roman" w:cs="Times New Roman"/>
                <w:sz w:val="24"/>
                <w:szCs w:val="24"/>
              </w:rPr>
            </w:pPr>
          </w:p>
        </w:tc>
        <w:tc>
          <w:tcPr>
            <w:tcW w:w="1559" w:type="dxa"/>
            <w:vMerge/>
          </w:tcPr>
          <w:p w:rsidR="00D074E7" w:rsidRPr="00D074E7" w:rsidRDefault="00D074E7" w:rsidP="00443A5E">
            <w:pPr>
              <w:pStyle w:val="ConsPlusNormal"/>
              <w:rPr>
                <w:rFonts w:ascii="Times New Roman" w:hAnsi="Times New Roman" w:cs="Times New Roman"/>
                <w:sz w:val="24"/>
                <w:szCs w:val="24"/>
              </w:rPr>
            </w:pPr>
          </w:p>
        </w:tc>
        <w:tc>
          <w:tcPr>
            <w:tcW w:w="1541" w:type="dxa"/>
            <w:vMerge/>
          </w:tcPr>
          <w:p w:rsidR="00D074E7" w:rsidRPr="00D074E7" w:rsidRDefault="00D074E7" w:rsidP="00443A5E">
            <w:pPr>
              <w:pStyle w:val="ConsPlusNormal"/>
              <w:rPr>
                <w:rFonts w:ascii="Times New Roman" w:hAnsi="Times New Roman" w:cs="Times New Roman"/>
                <w:sz w:val="24"/>
                <w:szCs w:val="24"/>
              </w:rPr>
            </w:pPr>
          </w:p>
        </w:tc>
        <w:tc>
          <w:tcPr>
            <w:tcW w:w="1848" w:type="dxa"/>
            <w:vMerge/>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5. Выдача результата</w:t>
            </w:r>
          </w:p>
        </w:tc>
      </w:tr>
      <w:tr w:rsidR="00443A5E" w:rsidRPr="00D074E7" w:rsidTr="00443A5E">
        <w:trPr>
          <w:gridAfter w:val="1"/>
          <w:wAfter w:w="9" w:type="dxa"/>
        </w:trPr>
        <w:tc>
          <w:tcPr>
            <w:tcW w:w="1555"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361">
              <w:r w:rsidRPr="00D074E7">
                <w:rPr>
                  <w:rFonts w:ascii="Times New Roman" w:hAnsi="Times New Roman" w:cs="Times New Roman"/>
                  <w:color w:val="0000FF"/>
                  <w:sz w:val="24"/>
                  <w:szCs w:val="24"/>
                </w:rPr>
                <w:t>пункте 2.19</w:t>
              </w:r>
            </w:hyperlink>
            <w:r w:rsidRPr="00D074E7">
              <w:rPr>
                <w:rFonts w:ascii="Times New Roman" w:hAnsi="Times New Roman" w:cs="Times New Roman"/>
                <w:sz w:val="24"/>
                <w:szCs w:val="24"/>
              </w:rPr>
              <w:t xml:space="preserve"> Административно го регламента, в форме электронного документа в ГИС</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Регистрация результата предоставления муниципальной услуги</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361">
              <w:r w:rsidRPr="00D074E7">
                <w:rPr>
                  <w:rFonts w:ascii="Times New Roman" w:hAnsi="Times New Roman" w:cs="Times New Roman"/>
                  <w:color w:val="0000FF"/>
                  <w:sz w:val="24"/>
                  <w:szCs w:val="24"/>
                </w:rPr>
                <w:t>пункте 2.19</w:t>
              </w:r>
            </w:hyperlink>
            <w:r w:rsidRPr="00D074E7">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орган/АИС МФЦ</w:t>
            </w:r>
          </w:p>
        </w:tc>
        <w:tc>
          <w:tcPr>
            <w:tcW w:w="154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 день регистрации результата предоставления муниципальной услуги</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ГИС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BD37D4" w:rsidRPr="00D074E7" w:rsidRDefault="00BD37D4" w:rsidP="00443A5E">
      <w:pPr>
        <w:shd w:val="clear" w:color="auto" w:fill="FFFFFF"/>
        <w:spacing w:line="360" w:lineRule="exact"/>
        <w:rPr>
          <w:b/>
          <w:sz w:val="24"/>
        </w:rPr>
      </w:pPr>
    </w:p>
    <w:sectPr w:rsidR="00BD37D4" w:rsidRPr="00D074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0F" w:rsidRDefault="0082210F" w:rsidP="00BD37D4">
      <w:r>
        <w:separator/>
      </w:r>
    </w:p>
  </w:endnote>
  <w:endnote w:type="continuationSeparator" w:id="0">
    <w:p w:rsidR="0082210F" w:rsidRDefault="0082210F" w:rsidP="00B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0F" w:rsidRDefault="0082210F" w:rsidP="00BD37D4">
      <w:r>
        <w:separator/>
      </w:r>
    </w:p>
  </w:footnote>
  <w:footnote w:type="continuationSeparator" w:id="0">
    <w:p w:rsidR="0082210F" w:rsidRDefault="0082210F" w:rsidP="00BD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A9"/>
    <w:rsid w:val="000040F0"/>
    <w:rsid w:val="000471A0"/>
    <w:rsid w:val="000C1425"/>
    <w:rsid w:val="000D2764"/>
    <w:rsid w:val="00136FA9"/>
    <w:rsid w:val="001F63DE"/>
    <w:rsid w:val="0025561A"/>
    <w:rsid w:val="00275F0F"/>
    <w:rsid w:val="00365263"/>
    <w:rsid w:val="003E57BB"/>
    <w:rsid w:val="00407FDA"/>
    <w:rsid w:val="00443A5E"/>
    <w:rsid w:val="004C3D7A"/>
    <w:rsid w:val="004D3E0A"/>
    <w:rsid w:val="00507F86"/>
    <w:rsid w:val="00524C00"/>
    <w:rsid w:val="0060097F"/>
    <w:rsid w:val="00621FB2"/>
    <w:rsid w:val="00674E65"/>
    <w:rsid w:val="006B73EC"/>
    <w:rsid w:val="006D0C30"/>
    <w:rsid w:val="006E413B"/>
    <w:rsid w:val="006E7570"/>
    <w:rsid w:val="00750B71"/>
    <w:rsid w:val="00787AA4"/>
    <w:rsid w:val="0082210F"/>
    <w:rsid w:val="009D1DCA"/>
    <w:rsid w:val="00A3073D"/>
    <w:rsid w:val="00B40E0A"/>
    <w:rsid w:val="00B46443"/>
    <w:rsid w:val="00BD37D4"/>
    <w:rsid w:val="00C95DBD"/>
    <w:rsid w:val="00CB73F6"/>
    <w:rsid w:val="00CB7AC7"/>
    <w:rsid w:val="00D074E7"/>
    <w:rsid w:val="00D55156"/>
    <w:rsid w:val="00E62829"/>
    <w:rsid w:val="00EA4EBA"/>
    <w:rsid w:val="00EE541C"/>
    <w:rsid w:val="00F15173"/>
    <w:rsid w:val="00F5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F95E"/>
  <w15:docId w15:val="{59B69D28-3E49-4983-B174-64A8D411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FA9"/>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BD37D4"/>
    <w:pPr>
      <w:keepNext/>
      <w:suppressAutoHyphens w:val="0"/>
      <w:outlineLvl w:val="0"/>
    </w:pPr>
    <w:rPr>
      <w:lang w:eastAsia="ru-RU"/>
    </w:rPr>
  </w:style>
  <w:style w:type="paragraph" w:styleId="2">
    <w:name w:val="heading 2"/>
    <w:basedOn w:val="a"/>
    <w:next w:val="a"/>
    <w:link w:val="20"/>
    <w:qFormat/>
    <w:rsid w:val="00BD37D4"/>
    <w:pPr>
      <w:keepNext/>
      <w:tabs>
        <w:tab w:val="num" w:pos="1429"/>
      </w:tabs>
      <w:suppressAutoHyphens w:val="0"/>
      <w:spacing w:before="120" w:after="120"/>
      <w:ind w:firstLine="709"/>
      <w:jc w:val="both"/>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6FA9"/>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10">
    <w:name w:val="Заголовок 1 Знак"/>
    <w:basedOn w:val="a0"/>
    <w:link w:val="1"/>
    <w:rsid w:val="00BD37D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D37D4"/>
    <w:rPr>
      <w:rFonts w:ascii="Times New Roman" w:eastAsia="Times New Roman" w:hAnsi="Times New Roman" w:cs="Times New Roman"/>
      <w:sz w:val="24"/>
      <w:szCs w:val="24"/>
    </w:rPr>
  </w:style>
  <w:style w:type="paragraph" w:customStyle="1" w:styleId="ConsPlusNormal">
    <w:name w:val="ConsPlusNormal"/>
    <w:rsid w:val="00BD37D4"/>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BD37D4"/>
    <w:pPr>
      <w:autoSpaceDE w:val="0"/>
      <w:autoSpaceDN w:val="0"/>
      <w:adjustRightInd w:val="0"/>
      <w:spacing w:after="0" w:line="240" w:lineRule="auto"/>
    </w:pPr>
    <w:rPr>
      <w:rFonts w:ascii="Courier New" w:eastAsia="Calibri" w:hAnsi="Courier New" w:cs="Courier New"/>
      <w:sz w:val="20"/>
      <w:szCs w:val="20"/>
    </w:rPr>
  </w:style>
  <w:style w:type="paragraph" w:styleId="3">
    <w:name w:val="Body Text Indent 3"/>
    <w:basedOn w:val="a"/>
    <w:link w:val="30"/>
    <w:rsid w:val="00BD37D4"/>
    <w:pPr>
      <w:suppressAutoHyphens w:val="0"/>
      <w:spacing w:after="120" w:line="276" w:lineRule="auto"/>
      <w:ind w:left="283"/>
    </w:pPr>
    <w:rPr>
      <w:rFonts w:eastAsia="Calibri"/>
      <w:sz w:val="16"/>
      <w:szCs w:val="16"/>
      <w:lang w:val="x-none" w:eastAsia="en-US"/>
    </w:rPr>
  </w:style>
  <w:style w:type="character" w:customStyle="1" w:styleId="30">
    <w:name w:val="Основной текст с отступом 3 Знак"/>
    <w:basedOn w:val="a0"/>
    <w:link w:val="3"/>
    <w:rsid w:val="00BD37D4"/>
    <w:rPr>
      <w:rFonts w:ascii="Times New Roman" w:eastAsia="Calibri" w:hAnsi="Times New Roman" w:cs="Times New Roman"/>
      <w:sz w:val="16"/>
      <w:szCs w:val="16"/>
      <w:lang w:val="x-none"/>
    </w:rPr>
  </w:style>
  <w:style w:type="character" w:customStyle="1" w:styleId="blk">
    <w:name w:val="blk"/>
    <w:rsid w:val="00BD37D4"/>
  </w:style>
  <w:style w:type="paragraph" w:customStyle="1" w:styleId="Standard">
    <w:name w:val="Standard"/>
    <w:basedOn w:val="a"/>
    <w:rsid w:val="00BD37D4"/>
    <w:pPr>
      <w:suppressAutoHyphens w:val="0"/>
      <w:adjustRightInd w:val="0"/>
    </w:pPr>
    <w:rPr>
      <w:rFonts w:eastAsia="SimSun1"/>
      <w:sz w:val="24"/>
      <w:szCs w:val="20"/>
      <w:lang w:eastAsia="ru-RU"/>
    </w:rPr>
  </w:style>
  <w:style w:type="paragraph" w:styleId="a3">
    <w:name w:val="footnote text"/>
    <w:basedOn w:val="a"/>
    <w:link w:val="a4"/>
    <w:rsid w:val="00BD37D4"/>
    <w:pPr>
      <w:suppressAutoHyphens w:val="0"/>
      <w:spacing w:after="200" w:line="276" w:lineRule="auto"/>
    </w:pPr>
    <w:rPr>
      <w:rFonts w:eastAsia="Calibri"/>
      <w:sz w:val="20"/>
      <w:szCs w:val="20"/>
      <w:lang w:val="x-none" w:eastAsia="en-US"/>
    </w:rPr>
  </w:style>
  <w:style w:type="character" w:customStyle="1" w:styleId="a4">
    <w:name w:val="Текст сноски Знак"/>
    <w:basedOn w:val="a0"/>
    <w:link w:val="a3"/>
    <w:rsid w:val="00BD37D4"/>
    <w:rPr>
      <w:rFonts w:ascii="Times New Roman" w:eastAsia="Calibri" w:hAnsi="Times New Roman" w:cs="Times New Roman"/>
      <w:sz w:val="20"/>
      <w:szCs w:val="20"/>
      <w:lang w:val="x-none"/>
    </w:rPr>
  </w:style>
  <w:style w:type="character" w:styleId="a5">
    <w:name w:val="footnote reference"/>
    <w:rsid w:val="00BD37D4"/>
    <w:rPr>
      <w:vertAlign w:val="superscript"/>
    </w:rPr>
  </w:style>
  <w:style w:type="paragraph" w:customStyle="1" w:styleId="ConsPlusCell">
    <w:name w:val="ConsPlusCell"/>
    <w:rsid w:val="00BD37D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6">
    <w:name w:val="endnote reference"/>
    <w:uiPriority w:val="99"/>
    <w:rsid w:val="00BD37D4"/>
    <w:rPr>
      <w:vertAlign w:val="superscript"/>
    </w:rPr>
  </w:style>
  <w:style w:type="paragraph" w:customStyle="1" w:styleId="ConsPlusTitlePage">
    <w:name w:val="ConsPlusTitlePage"/>
    <w:rsid w:val="00D074E7"/>
    <w:pPr>
      <w:widowControl w:val="0"/>
      <w:autoSpaceDE w:val="0"/>
      <w:autoSpaceDN w:val="0"/>
      <w:spacing w:after="0" w:line="240" w:lineRule="auto"/>
    </w:pPr>
    <w:rPr>
      <w:rFonts w:ascii="Tahoma" w:eastAsiaTheme="minorEastAsia" w:hAnsi="Tahoma" w:cs="Tahoma"/>
      <w:sz w:val="20"/>
      <w:lang w:eastAsia="ru-RU"/>
    </w:rPr>
  </w:style>
  <w:style w:type="paragraph" w:styleId="a7">
    <w:name w:val="Body Text"/>
    <w:basedOn w:val="a"/>
    <w:link w:val="a8"/>
    <w:uiPriority w:val="1"/>
    <w:unhideWhenUsed/>
    <w:qFormat/>
    <w:rsid w:val="00EA4EBA"/>
    <w:pPr>
      <w:spacing w:after="120"/>
    </w:pPr>
  </w:style>
  <w:style w:type="character" w:customStyle="1" w:styleId="a8">
    <w:name w:val="Основной текст Знак"/>
    <w:basedOn w:val="a0"/>
    <w:link w:val="a7"/>
    <w:uiPriority w:val="99"/>
    <w:semiHidden/>
    <w:rsid w:val="00EA4EBA"/>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C878F46192938A103D09FBC3ACE015B23FF6C41E4673C64675890222653E8419933C4C90B95BE12D13AFB201P9N3K" TargetMode="External"/><Relationship Id="rId21" Type="http://schemas.openxmlformats.org/officeDocument/2006/relationships/hyperlink" Target="consultantplus://offline/ref=83C878F46192938A103D09FBC3ACE015B23FF5C4194073C64675890222653E840B93644091BB45E52106F9E347C4D0147E4594E08D3ED204P8N1K" TargetMode="External"/><Relationship Id="rId42" Type="http://schemas.openxmlformats.org/officeDocument/2006/relationships/hyperlink" Target="consultantplus://offline/ref=83C878F46192938A103D09FBC3ACE015B23FF5C4194073C64675890222653E8419933C4C90B95BE12D13AFB201P9N3K" TargetMode="External"/><Relationship Id="rId47" Type="http://schemas.openxmlformats.org/officeDocument/2006/relationships/hyperlink" Target="consultantplus://offline/ref=83C878F46192938A103D09FBC3ACE015B23FF5C4194073C64675890222653E840B93644394BD43EA715CE9E70E90DD0B7E538AEA933EPDN0K" TargetMode="External"/><Relationship Id="rId63" Type="http://schemas.openxmlformats.org/officeDocument/2006/relationships/hyperlink" Target="consultantplus://offline/ref=83C878F46192938A103D09FBC3ACE015B23FF5C4194073C64675890222653E840B93644296BD47EA715CE9E70E90DD0B7E538AEA933EPDN0K" TargetMode="External"/><Relationship Id="rId68" Type="http://schemas.openxmlformats.org/officeDocument/2006/relationships/hyperlink" Target="consultantplus://offline/ref=83C878F46192938A103D09FBC3ACE015B23DF1C7194173C64675890222653E840B93644091B946E42706F9E347C4D0147E4594E08D3ED204P8N1K" TargetMode="External"/><Relationship Id="rId84" Type="http://schemas.openxmlformats.org/officeDocument/2006/relationships/hyperlink" Target="consultantplus://offline/ref=83C878F46192938A103D09FBC3ACE015B23FF5C4194073C64675890222653E840B93644293B044EA715CE9E70E90DD0B7E538AEA933EPDN0K" TargetMode="External"/><Relationship Id="rId89" Type="http://schemas.openxmlformats.org/officeDocument/2006/relationships/hyperlink" Target="consultantplus://offline/ref=83C878F46192938A103D09FBC3ACE015B23FF5C4194073C64675890222653E840B93644291BF4EB57449F8BF0291C315764596E891P3NEK" TargetMode="External"/><Relationship Id="rId7" Type="http://schemas.openxmlformats.org/officeDocument/2006/relationships/image" Target="media/image1.jpeg"/><Relationship Id="rId71" Type="http://schemas.openxmlformats.org/officeDocument/2006/relationships/hyperlink" Target="consultantplus://offline/ref=83C878F46192938A103D09FBC3ACE015B23FF7C41E4073C64675890222653E8419933C4C90B95BE12D13AFB201P9N3K" TargetMode="External"/><Relationship Id="rId92" Type="http://schemas.openxmlformats.org/officeDocument/2006/relationships/hyperlink" Target="consultantplus://offline/ref=83C878F46192938A103D09FBC3ACE015B23FF5C4194073C64675890222653E840B93644293B044EA715CE9E70E90DD0B7E538AEA933EPDN0K" TargetMode="External"/><Relationship Id="rId2" Type="http://schemas.openxmlformats.org/officeDocument/2006/relationships/styles" Target="styles.xml"/><Relationship Id="rId16" Type="http://schemas.openxmlformats.org/officeDocument/2006/relationships/hyperlink" Target="consultantplus://offline/ref=83C878F46192938A103D09FBC3ACE015B23FF5C4194073C64675890222653E840B93644291BF4EB57449F8BF0291C315764596E891P3NEK" TargetMode="External"/><Relationship Id="rId29" Type="http://schemas.openxmlformats.org/officeDocument/2006/relationships/hyperlink" Target="consultantplus://offline/ref=83C878F46192938A103D09FBC3ACE015B23FF5C4194073C64675890222653E840B93644290B047EA715CE9E70E90DD0B7E538AEA933EPDN0K" TargetMode="External"/><Relationship Id="rId11" Type="http://schemas.openxmlformats.org/officeDocument/2006/relationships/hyperlink" Target="consultantplus://offline/ref=83C878F46192938A103D17F6D5C0BC1CB636A9C81A427F901C238F557D3538D14BD36215C0FD10EC240DB3B20B8FDF157CP5N9K" TargetMode="External"/><Relationship Id="rId24" Type="http://schemas.openxmlformats.org/officeDocument/2006/relationships/hyperlink" Target="consultantplus://offline/ref=83C878F46192938A103D09FBC3ACE015B23CF0C51E4273C64675890222653E840B93644091B945E02606F9E347C4D0147E4594E08D3ED204P8N1K" TargetMode="External"/><Relationship Id="rId32" Type="http://schemas.openxmlformats.org/officeDocument/2006/relationships/hyperlink" Target="consultantplus://offline/ref=83C878F46192938A103D09FBC3ACE015B23FF5C4194073C64675890222653E840B93644398B845EA715CE9E70E90DD0B7E538AEA933EPDN0K" TargetMode="External"/><Relationship Id="rId37" Type="http://schemas.openxmlformats.org/officeDocument/2006/relationships/hyperlink" Target="consultantplus://offline/ref=83C878F46192938A103D09FBC3ACE015B23FF5C4194073C64675890222653E8419933C4C90B95BE12D13AFB201P9N3K" TargetMode="External"/><Relationship Id="rId40" Type="http://schemas.openxmlformats.org/officeDocument/2006/relationships/hyperlink" Target="consultantplus://offline/ref=83C878F46192938A103D09FBC3ACE015B23FF5C4194073C64675890222653E840B93644291BF45EA715CE9E70E90DD0B7E538AEA933EPDN0K" TargetMode="External"/><Relationship Id="rId45" Type="http://schemas.openxmlformats.org/officeDocument/2006/relationships/hyperlink" Target="consultantplus://offline/ref=83C878F46192938A103D09FBC3ACE015B23FF5C4194073C64675890222653E8419933C4C90B95BE12D13AFB201P9N3K" TargetMode="External"/><Relationship Id="rId53" Type="http://schemas.openxmlformats.org/officeDocument/2006/relationships/hyperlink" Target="consultantplus://offline/ref=83C878F46192938A103D09FBC3ACE015B23FF5C4194073C64675890222653E8419933C4C90B95BE12D13AFB201P9N3K" TargetMode="External"/><Relationship Id="rId58" Type="http://schemas.openxmlformats.org/officeDocument/2006/relationships/hyperlink" Target="consultantplus://offline/ref=83C878F46192938A103D09FBC3ACE015B23FF5C4194073C64675890222653E8419933C4C90B95BE12D13AFB201P9N3K" TargetMode="External"/><Relationship Id="rId66" Type="http://schemas.openxmlformats.org/officeDocument/2006/relationships/hyperlink" Target="consultantplus://offline/ref=83C878F46192938A103D09FBC3ACE015B23FF5C4194073C64675890222653E8419933C4C90B95BE12D13AFB201P9N3K" TargetMode="External"/><Relationship Id="rId74" Type="http://schemas.openxmlformats.org/officeDocument/2006/relationships/hyperlink" Target="consultantplus://offline/ref=83C878F46192938A103D09FBC3ACE015B23CF0C4124773C64675890222653E840B93644598B211B06158A0B3038FDD1D605994EAP9N1K" TargetMode="External"/><Relationship Id="rId79" Type="http://schemas.openxmlformats.org/officeDocument/2006/relationships/hyperlink" Target="consultantplus://offline/ref=83C878F46192938A103D09FBC3ACE015B23DF1C7194173C64675890222653E8419933C4C90B95BE12D13AFB201P9N3K" TargetMode="External"/><Relationship Id="rId87" Type="http://schemas.openxmlformats.org/officeDocument/2006/relationships/hyperlink" Target="consultantplus://offline/ref=83C878F46192938A103D09FBC3ACE015B23FF5C4194073C64675890222653E840B93644293B84CEA715CE9E70E90DD0B7E538AEA933EPDN0K" TargetMode="External"/><Relationship Id="rId102" Type="http://schemas.openxmlformats.org/officeDocument/2006/relationships/hyperlink" Target="consultantplus://offline/ref=83C878F46192938A103D09FBC3ACE015B23FF5C4194073C64675890222653E8419933C4C90B95BE12D13AFB201P9N3K" TargetMode="External"/><Relationship Id="rId5" Type="http://schemas.openxmlformats.org/officeDocument/2006/relationships/footnotes" Target="footnotes.xml"/><Relationship Id="rId61" Type="http://schemas.openxmlformats.org/officeDocument/2006/relationships/hyperlink" Target="consultantplus://offline/ref=83C878F46192938A103D09FBC3ACE015B23FF5C4194073C64675890222653E840B93644294BC47EA715CE9E70E90DD0B7E538AEA933EPDN0K" TargetMode="External"/><Relationship Id="rId82" Type="http://schemas.openxmlformats.org/officeDocument/2006/relationships/hyperlink" Target="consultantplus://offline/ref=83C878F46192938A103D09FBC3ACE015B23CF1C4184473C64675890222653E8419933C4C90B95BE12D13AFB201P9N3K" TargetMode="External"/><Relationship Id="rId90" Type="http://schemas.openxmlformats.org/officeDocument/2006/relationships/hyperlink" Target="consultantplus://offline/ref=83C878F46192938A103D09FBC3ACE015B23FF5C4194073C64675890222653E840B93644291BF4EB57449F8BF0291C315764596E891P3NEK" TargetMode="External"/><Relationship Id="rId95" Type="http://schemas.openxmlformats.org/officeDocument/2006/relationships/hyperlink" Target="consultantplus://offline/ref=83C878F46192938A103D09FBC3ACE015B23FF5C41E4373C64675890222653E840B93644091B945E92D06F9E347C4D0147E4594E08D3ED204P8N1K" TargetMode="External"/><Relationship Id="rId19" Type="http://schemas.openxmlformats.org/officeDocument/2006/relationships/hyperlink" Target="consultantplus://offline/ref=83C878F46192938A103D09FBC3ACE015B23FF7C31F4173C64675890222653E840B93644091B945E32606F9E347C4D0147E4594E08D3ED204P8N1K" TargetMode="External"/><Relationship Id="rId14" Type="http://schemas.openxmlformats.org/officeDocument/2006/relationships/hyperlink" Target="consultantplus://offline/ref=83C878F46192938A103D17F6D5C0BC1CB636A9C81A427F901C238F557D3538D14BD36215C0FD10EC240DB3B20B8FDF157CP5N9K" TargetMode="External"/><Relationship Id="rId22" Type="http://schemas.openxmlformats.org/officeDocument/2006/relationships/hyperlink" Target="consultantplus://offline/ref=83C878F46192938A103D09FBC3ACE015B23FF5C4194073C64675890222653E8419933C4C90B95BE12D13AFB201P9N3K" TargetMode="External"/><Relationship Id="rId27" Type="http://schemas.openxmlformats.org/officeDocument/2006/relationships/hyperlink" Target="consultantplus://offline/ref=83C878F46192938A103D09FBC3ACE015B23CF1C4184473C64675890222653E8419933C4C90B95BE12D13AFB201P9N3K" TargetMode="External"/><Relationship Id="rId30" Type="http://schemas.openxmlformats.org/officeDocument/2006/relationships/hyperlink" Target="consultantplus://offline/ref=83C878F46192938A103D09FBC3ACE015B23FF5C4194073C64675890222653E840B93644293B044EA715CE9E70E90DD0B7E538AEA933EPDN0K" TargetMode="External"/><Relationship Id="rId35" Type="http://schemas.openxmlformats.org/officeDocument/2006/relationships/hyperlink" Target="consultantplus://offline/ref=83C878F46192938A103D09FBC3ACE015B23FF5C4194073C64675890222653E840B93644292B945EA715CE9E70E90DD0B7E538AEA933EPDN0K" TargetMode="External"/><Relationship Id="rId43" Type="http://schemas.openxmlformats.org/officeDocument/2006/relationships/hyperlink" Target="consultantplus://offline/ref=83C878F46192938A103D09FBC3ACE015B535F0C0194473C64675890222653E8419933C4C90B95BE12D13AFB201P9N3K" TargetMode="External"/><Relationship Id="rId48" Type="http://schemas.openxmlformats.org/officeDocument/2006/relationships/hyperlink" Target="consultantplus://offline/ref=83C878F46192938A103D09FBC3ACE015B23FF5C4194073C64675890222653E840B93644394BD43EA715CE9E70E90DD0B7E538AEA933EPDN0K" TargetMode="External"/><Relationship Id="rId56" Type="http://schemas.openxmlformats.org/officeDocument/2006/relationships/hyperlink" Target="consultantplus://offline/ref=83C878F46192938A103D09FBC3ACE015B23FF5C4194073C64675890222653E8419933C4C90B95BE12D13AFB201P9N3K" TargetMode="External"/><Relationship Id="rId64" Type="http://schemas.openxmlformats.org/officeDocument/2006/relationships/hyperlink" Target="consultantplus://offline/ref=83C878F46192938A103D09FBC3ACE015B23FF5C4194073C64675890222653E840B93644291BF4EB57449F8BF0291C315764596E891P3NEK" TargetMode="External"/><Relationship Id="rId69" Type="http://schemas.openxmlformats.org/officeDocument/2006/relationships/hyperlink" Target="consultantplus://offline/ref=83C878F46192938A103D09FBC3ACE015B23DF1C7194173C64675890222653E840B93644091B946E42706F9E347C4D0147E4594E08D3ED204P8N1K" TargetMode="External"/><Relationship Id="rId77" Type="http://schemas.openxmlformats.org/officeDocument/2006/relationships/hyperlink" Target="consultantplus://offline/ref=83C878F46192938A103D09FBC3ACE015B23DF1C7194173C64675890222653E8419933C4C90B95BE12D13AFB201P9N3K" TargetMode="External"/><Relationship Id="rId100" Type="http://schemas.openxmlformats.org/officeDocument/2006/relationships/hyperlink" Target="consultantplus://offline/ref=83C878F46192938A103D09FBC3ACE015B23FF5C4194073C64675890222653E8419933C4C90B95BE12D13AFB201P9N3K" TargetMode="External"/><Relationship Id="rId105" Type="http://schemas.openxmlformats.org/officeDocument/2006/relationships/fontTable" Target="fontTable.xml"/><Relationship Id="rId8" Type="http://schemas.openxmlformats.org/officeDocument/2006/relationships/hyperlink" Target="consultantplus://offline/ref=6E75F515A650D593ED2A6820771687540EE533475CFBF6F95838088F716C8A3F76E56D8F35CB6D41A1186E3EE6q9X2K" TargetMode="External"/><Relationship Id="rId51" Type="http://schemas.openxmlformats.org/officeDocument/2006/relationships/hyperlink" Target="consultantplus://offline/ref=83C878F46192938A103D09FBC3ACE015B23FF5C4194073C64675890222653E8419933C4C90B95BE12D13AFB201P9N3K" TargetMode="External"/><Relationship Id="rId72" Type="http://schemas.openxmlformats.org/officeDocument/2006/relationships/hyperlink" Target="consultantplus://offline/ref=83C878F46192938A103D09FBC3ACE015B53BF3C41B4C73C64675890222653E8419933C4C90B95BE12D13AFB201P9N3K" TargetMode="External"/><Relationship Id="rId80" Type="http://schemas.openxmlformats.org/officeDocument/2006/relationships/hyperlink" Target="consultantplus://offline/ref=83C878F46192938A103D09FBC3ACE015B23DF1C7194173C64675890222653E840B93644091B946E42706F9E347C4D0147E4594E08D3ED204P8N1K" TargetMode="External"/><Relationship Id="rId85" Type="http://schemas.openxmlformats.org/officeDocument/2006/relationships/hyperlink" Target="consultantplus://offline/ref=83C878F46192938A103D09FBC3ACE015B23FF5C4194073C64675890222653E840B93644290B047EA715CE9E70E90DD0B7E538AEA933EPDN0K" TargetMode="External"/><Relationship Id="rId93" Type="http://schemas.openxmlformats.org/officeDocument/2006/relationships/hyperlink" Target="consultantplus://offline/ref=83C878F46192938A103D09FBC3ACE015B23FF5C4194073C64675890222653E840B93644293B84CEA715CE9E70E90DD0B7E538AEA933EPDN0K" TargetMode="External"/><Relationship Id="rId98" Type="http://schemas.openxmlformats.org/officeDocument/2006/relationships/hyperlink" Target="consultantplus://offline/ref=83C878F46192938A103D09FBC3ACE015B23FF5C4194073C64675890222653E8419933C4C90B95BE12D13AFB201P9N3K" TargetMode="External"/><Relationship Id="rId3" Type="http://schemas.openxmlformats.org/officeDocument/2006/relationships/settings" Target="settings.xml"/><Relationship Id="rId12" Type="http://schemas.openxmlformats.org/officeDocument/2006/relationships/hyperlink" Target="consultantplus://offline/ref=83C878F46192938A103D17F6D5C0BC1CB636A9C81A427F901C238F557D3538D14BD36215C0FD10EC240DB3B20B8FDF157CP5N9K" TargetMode="External"/><Relationship Id="rId17" Type="http://schemas.openxmlformats.org/officeDocument/2006/relationships/hyperlink" Target="consultantplus://offline/ref=83C878F46192938A103D09FBC3ACE015B23FF5C4194073C64675890222653E840B93644091BB45E52106F9E347C4D0147E4594E08D3ED204P8N1K" TargetMode="External"/><Relationship Id="rId25" Type="http://schemas.openxmlformats.org/officeDocument/2006/relationships/hyperlink" Target="consultantplus://offline/ref=83C878F46192938A103D09FBC3ACE015B535F2C51B4173C64675890222653E840B93644091B945E02506F9E347C4D0147E4594E08D3ED204P8N1K" TargetMode="External"/><Relationship Id="rId33" Type="http://schemas.openxmlformats.org/officeDocument/2006/relationships/hyperlink" Target="consultantplus://offline/ref=83C878F46192938A103D09FBC3ACE015B23FF5C4194073C64675890222653E840B93644293B84CEA715CE9E70E90DD0B7E538AEA933EPDN0K" TargetMode="External"/><Relationship Id="rId38" Type="http://schemas.openxmlformats.org/officeDocument/2006/relationships/hyperlink" Target="consultantplus://offline/ref=83C878F46192938A103D09FBC3ACE015B23FF5C4194073C64675890222653E840B93644291BC41EA715CE9E70E90DD0B7E538AEA933EPDN0K" TargetMode="External"/><Relationship Id="rId46" Type="http://schemas.openxmlformats.org/officeDocument/2006/relationships/hyperlink" Target="consultantplus://offline/ref=83C878F46192938A103D09FBC3ACE015B23FF5C4194073C64675890222653E840B93644294BC47EA715CE9E70E90DD0B7E538AEA933EPDN0K" TargetMode="External"/><Relationship Id="rId59" Type="http://schemas.openxmlformats.org/officeDocument/2006/relationships/hyperlink" Target="consultantplus://offline/ref=83C878F46192938A103D09FBC3ACE015B23FF5C4194073C64675890222653E8419933C4C90B95BE12D13AFB201P9N3K" TargetMode="External"/><Relationship Id="rId67" Type="http://schemas.openxmlformats.org/officeDocument/2006/relationships/hyperlink" Target="consultantplus://offline/ref=83C878F46192938A103D09FBC3ACE015B23DF1C7194173C64675890222653E840B93644592B211B06158A0B3038FDD1D605994EAP9N1K" TargetMode="External"/><Relationship Id="rId103" Type="http://schemas.openxmlformats.org/officeDocument/2006/relationships/hyperlink" Target="consultantplus://offline/ref=83C878F46192938A103D09FBC3ACE015B23FF5C4194073C64675890222653E8419933C4C90B95BE12D13AFB201P9N3K" TargetMode="External"/><Relationship Id="rId20" Type="http://schemas.openxmlformats.org/officeDocument/2006/relationships/hyperlink" Target="consultantplus://offline/ref=83C878F46192938A103D09FBC3ACE015B23FF5C4194073C64675890222653E840B93644291BF4EB57449F8BF0291C315764596E891P3NEK" TargetMode="External"/><Relationship Id="rId41" Type="http://schemas.openxmlformats.org/officeDocument/2006/relationships/hyperlink" Target="consultantplus://offline/ref=83C878F46192938A103D09FBC3ACE015B23FF5C4194073C64675890222653E840B93644091B943E32D06F9E347C4D0147E4594E08D3ED204P8N1K" TargetMode="External"/><Relationship Id="rId54" Type="http://schemas.openxmlformats.org/officeDocument/2006/relationships/hyperlink" Target="consultantplus://offline/ref=83C878F46192938A103D09FBC3ACE015B23FF5C4194073C64675890222653E8419933C4C90B95BE12D13AFB201P9N3K" TargetMode="External"/><Relationship Id="rId62" Type="http://schemas.openxmlformats.org/officeDocument/2006/relationships/hyperlink" Target="consultantplus://offline/ref=83C878F46192938A103D09FBC3ACE015B23FF5C4194073C64675890222653E840B93644291BF4EB57449F8BF0291C315764596E891P3NEK" TargetMode="External"/><Relationship Id="rId70" Type="http://schemas.openxmlformats.org/officeDocument/2006/relationships/hyperlink" Target="consultantplus://offline/ref=83C878F46192938A103D09FBC3ACE015B23FF5C4194073C64675890222653E840B93644293B84CEA715CE9E70E90DD0B7E538AEA933EPDN0K" TargetMode="External"/><Relationship Id="rId75" Type="http://schemas.openxmlformats.org/officeDocument/2006/relationships/hyperlink" Target="consultantplus://offline/ref=83C878F46192938A103D09FBC3ACE015B23DF1C7194173C64675890222653E840B93644091BE4EB57449F8BF0291C315764596E891P3NEK" TargetMode="External"/><Relationship Id="rId83" Type="http://schemas.openxmlformats.org/officeDocument/2006/relationships/hyperlink" Target="consultantplus://offline/ref=83C878F46192938A103D09FBC3ACE015B23FF5C4194073C64675890222653E840B93644291BF4EB57449F8BF0291C315764596E891P3NEK" TargetMode="External"/><Relationship Id="rId88" Type="http://schemas.openxmlformats.org/officeDocument/2006/relationships/hyperlink" Target="consultantplus://offline/ref=83C878F46192938A103D09FBC3ACE015B23FF5C4194073C64675890222653E840B93644291BF4EB57449F8BF0291C315764596E891P3NEK" TargetMode="External"/><Relationship Id="rId91" Type="http://schemas.openxmlformats.org/officeDocument/2006/relationships/hyperlink" Target="consultantplus://offline/ref=83C878F46192938A103D09FBC3ACE015B23FF5C4194073C64675890222653E840B93644290B047EA715CE9E70E90DD0B7E538AEA933EPDN0K" TargetMode="External"/><Relationship Id="rId96" Type="http://schemas.openxmlformats.org/officeDocument/2006/relationships/hyperlink" Target="consultantplus://offline/ref=83C878F46192938A103D09FBC3ACE015B23FF5C4194073C64675890222653E8419933C4C90B95BE12D13AFB201P9N3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3C878F46192938A103D09FBC3ACE015B23FF5C4194073C64675890222653E840B93644291BF4EB57449F8BF0291C315764596E891P3NEK" TargetMode="External"/><Relationship Id="rId23" Type="http://schemas.openxmlformats.org/officeDocument/2006/relationships/hyperlink" Target="consultantplus://offline/ref=83C878F46192938A103D09FBC3ACE015B23FF5C41E4373C64675890222653E840B93644091B945E72C06F9E347C4D0147E4594E08D3ED204P8N1K" TargetMode="External"/><Relationship Id="rId28" Type="http://schemas.openxmlformats.org/officeDocument/2006/relationships/hyperlink" Target="consultantplus://offline/ref=83C878F46192938A103D09FBC3ACE015B23FF5C4194073C64675890222653E840B93644094B043EA715CE9E70E90DD0B7E538AEA933EPDN0K" TargetMode="External"/><Relationship Id="rId36" Type="http://schemas.openxmlformats.org/officeDocument/2006/relationships/hyperlink" Target="consultantplus://offline/ref=83C878F46192938A103D09FBC3ACE015B23FF5C4194073C64675890222653E840B93644291BC41EA715CE9E70E90DD0B7E538AEA933EPDN0K" TargetMode="External"/><Relationship Id="rId49" Type="http://schemas.openxmlformats.org/officeDocument/2006/relationships/hyperlink" Target="consultantplus://offline/ref=83C878F46192938A103D09FBC3ACE015B23FF5C41E4373C64675890222653E840B93644091B945E92D06F9E347C4D0147E4594E08D3ED204P8N1K" TargetMode="External"/><Relationship Id="rId57" Type="http://schemas.openxmlformats.org/officeDocument/2006/relationships/hyperlink" Target="consultantplus://offline/ref=83C878F46192938A103D09FBC3ACE015B23FF5C4194073C64675890222653E8419933C4C90B95BE12D13AFB201P9N3K" TargetMode="External"/><Relationship Id="rId106" Type="http://schemas.openxmlformats.org/officeDocument/2006/relationships/theme" Target="theme/theme1.xml"/><Relationship Id="rId10" Type="http://schemas.openxmlformats.org/officeDocument/2006/relationships/hyperlink" Target="consultantplus://offline/ref=83C878F46192938A103D17F6D5C0BC1CB636A9C81A427E9013268F557D3538D14BD36215C0FD10EC240DB3B20B8FDF157CP5N9K" TargetMode="External"/><Relationship Id="rId31" Type="http://schemas.openxmlformats.org/officeDocument/2006/relationships/hyperlink" Target="consultantplus://offline/ref=83C878F46192938A103D09FBC3ACE015B23FF5C4194073C64675890222653E840B93644291BD4CEA715CE9E70E90DD0B7E538AEA933EPDN0K" TargetMode="External"/><Relationship Id="rId44" Type="http://schemas.openxmlformats.org/officeDocument/2006/relationships/hyperlink" Target="consultantplus://offline/ref=83C878F46192938A103D09FBC3ACE015B23FF5C4194073C64675890222653E8419933C4C90B95BE12D13AFB201P9N3K" TargetMode="External"/><Relationship Id="rId52" Type="http://schemas.openxmlformats.org/officeDocument/2006/relationships/hyperlink" Target="consultantplus://offline/ref=83C878F46192938A103D09FBC3ACE015B23FF5C4194073C64675890222653E8419933C4C90B95BE12D13AFB201P9N3K" TargetMode="External"/><Relationship Id="rId60" Type="http://schemas.openxmlformats.org/officeDocument/2006/relationships/hyperlink" Target="consultantplus://offline/ref=83C878F46192938A103D09FBC3ACE015B23FF5C4194073C64675890222653E8419933C4C90B95BE12D13AFB201P9N3K" TargetMode="External"/><Relationship Id="rId65" Type="http://schemas.openxmlformats.org/officeDocument/2006/relationships/hyperlink" Target="consultantplus://offline/ref=83C878F46192938A103D09FBC3ACE015B23FF5C4194073C64675890222653E840B93644293BB4DEA715CE9E70E90DD0B7E538AEA933EPDN0K" TargetMode="External"/><Relationship Id="rId73" Type="http://schemas.openxmlformats.org/officeDocument/2006/relationships/hyperlink" Target="consultantplus://offline/ref=83C878F46192938A103D09FBC3ACE015B23FF7C41E4073C64675890222653E8419933C4C90B95BE12D13AFB201P9N3K" TargetMode="External"/><Relationship Id="rId78" Type="http://schemas.openxmlformats.org/officeDocument/2006/relationships/hyperlink" Target="consultantplus://offline/ref=83C878F46192938A103D09FBC3ACE015B53CF6C2124473C64675890222653E8419933C4C90B95BE12D13AFB201P9N3K" TargetMode="External"/><Relationship Id="rId81" Type="http://schemas.openxmlformats.org/officeDocument/2006/relationships/hyperlink" Target="consultantplus://offline/ref=83C878F46192938A103D09FBC3ACE015B23CF1C4184473C64675890222653E8419933C4C90B95BE12D13AFB201P9N3K" TargetMode="External"/><Relationship Id="rId86" Type="http://schemas.openxmlformats.org/officeDocument/2006/relationships/hyperlink" Target="consultantplus://offline/ref=83C878F46192938A103D09FBC3ACE015B23FF5C4194073C64675890222653E840B93644293B84CEA715CE9E70E90DD0B7E538AEA933EPDN0K" TargetMode="External"/><Relationship Id="rId94" Type="http://schemas.openxmlformats.org/officeDocument/2006/relationships/hyperlink" Target="consultantplus://offline/ref=83C878F46192938A103D09FBC3ACE015B23FF5C4194073C64675890222653E840B93644293B84CEA715CE9E70E90DD0B7E538AEA933EPDN0K" TargetMode="External"/><Relationship Id="rId99" Type="http://schemas.openxmlformats.org/officeDocument/2006/relationships/hyperlink" Target="consultantplus://offline/ref=83C878F46192938A103D09FBC3ACE015B23FF5C4194073C64675890222653E8419933C4C90B95BE12D13AFB201P9N3K" TargetMode="External"/><Relationship Id="rId101" Type="http://schemas.openxmlformats.org/officeDocument/2006/relationships/hyperlink" Target="consultantplus://offline/ref=83C878F46192938A103D09FBC3ACE015B23FF5C4194073C64675890222653E8419933C4C90B95BE12D13AFB201P9N3K" TargetMode="External"/><Relationship Id="rId4" Type="http://schemas.openxmlformats.org/officeDocument/2006/relationships/webSettings" Target="webSettings.xml"/><Relationship Id="rId9" Type="http://schemas.openxmlformats.org/officeDocument/2006/relationships/hyperlink" Target="consultantplus://offline/ref=83C878F46192938A103D17F6D5C0BC1CB636A9C81A427E9013268F557D3538D14BD36215C0FD10EC240DB3B20B8FDF157CP5N9K" TargetMode="External"/><Relationship Id="rId13" Type="http://schemas.openxmlformats.org/officeDocument/2006/relationships/hyperlink" Target="consultantplus://offline/ref=83C878F46192938A103D17F6D5C0BC1CB636A9C81A427F901C238F557D3538D14BD36215C0FD10EC240DB3B20B8FDF157CP5N9K" TargetMode="External"/><Relationship Id="rId18" Type="http://schemas.openxmlformats.org/officeDocument/2006/relationships/hyperlink" Target="consultantplus://offline/ref=83C878F46192938A103D09FBC3ACE015B53CF3CD194573C64675890222653E8419933C4C90B95BE12D13AFB201P9N3K" TargetMode="External"/><Relationship Id="rId39" Type="http://schemas.openxmlformats.org/officeDocument/2006/relationships/hyperlink" Target="consultantplus://offline/ref=83C878F46192938A103D09FBC3ACE015B23FF5C4194073C64675890222653E840B93644291BF45EA715CE9E70E90DD0B7E538AEA933EPDN0K" TargetMode="External"/><Relationship Id="rId34" Type="http://schemas.openxmlformats.org/officeDocument/2006/relationships/hyperlink" Target="consultantplus://offline/ref=83C878F46192938A103D09FBC3ACE015B23FF5C4194073C64675890222653E840B93644290BE42EA715CE9E70E90DD0B7E538AEA933EPDN0K" TargetMode="External"/><Relationship Id="rId50" Type="http://schemas.openxmlformats.org/officeDocument/2006/relationships/hyperlink" Target="consultantplus://offline/ref=83C878F46192938A103D09FBC3ACE015B23FF5C4194073C64675890222653E8419933C4C90B95BE12D13AFB201P9N3K" TargetMode="External"/><Relationship Id="rId55" Type="http://schemas.openxmlformats.org/officeDocument/2006/relationships/hyperlink" Target="consultantplus://offline/ref=83C878F46192938A103D09FBC3ACE015B23FF5C4194073C64675890222653E8419933C4C90B95BE12D13AFB201P9N3K" TargetMode="External"/><Relationship Id="rId76" Type="http://schemas.openxmlformats.org/officeDocument/2006/relationships/hyperlink" Target="consultantplus://offline/ref=83C878F46192938A103D09FBC3ACE015B53CF6C2124473C64675890222653E8419933C4C90B95BE12D13AFB201P9N3K" TargetMode="External"/><Relationship Id="rId97" Type="http://schemas.openxmlformats.org/officeDocument/2006/relationships/hyperlink" Target="consultantplus://offline/ref=83C878F46192938A103D09FBC3ACE015B23FF5C4194073C64675890222653E8419933C4C90B95BE12D13AFB201P9N3K" TargetMode="External"/><Relationship Id="rId104" Type="http://schemas.openxmlformats.org/officeDocument/2006/relationships/hyperlink" Target="consultantplus://offline/ref=83C878F46192938A103D09FBC3ACE015B23FF5C4194073C64675890222653E840B93644294BC47EA715CE9E70E90DD0B7E538AEA933EPD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75</Pages>
  <Words>27444</Words>
  <Characters>156434</Characters>
  <Application>Microsoft Office Word</Application>
  <DocSecurity>0</DocSecurity>
  <Lines>1303</Lines>
  <Paragraphs>367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Раздел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Раздел II. СТАНДАРТ ПРЕДОСТАВЛЕНИЯ МУНИЦИПАЛЬНОЙ УСЛУГИ</vt:lpstr>
      <vt:lpstr>        Наименование муниципальной услуги</vt:lpstr>
      <vt:lpstr>        Наименование органа местного самоуправления (организации),</vt:lpstr>
      <vt:lpstr>        Нормативные правовые акты, регулирующие</vt:lpstr>
      <vt:lpstr>        Исчерпывающий перечень документов и сведений, необходимых</vt:lpstr>
      <vt:lpstr>        Иные требования, в том числе учитывающие особенности</vt:lpstr>
      <vt:lpstr>        Исчерпывающий перечень документов и сведений,</vt:lpstr>
      <vt:lpstr>        Срок и порядок регистрации запроса заявителя</vt:lpstr>
      <vt:lpstr>        Срок предоставления муниципальной услуги, в том числе</vt:lpstr>
      <vt:lpstr>        Исчерпывающий перечень оснований для приостановления</vt:lpstr>
      <vt:lpstr>        Исчерпывающий перечень оснований для отказа в приеме</vt:lpstr>
      <vt:lpstr>        Описание результата предоставления муниципальной услуги</vt:lpstr>
      <vt:lpstr>        Порядок, размер и основания взимания государственной пошлины</vt:lpstr>
      <vt:lpstr>        Порядок исправления допущенных опечаток и ошибок в выданных</vt:lpstr>
      <vt:lpstr>        Порядок, размер и основания взимания платы за предоставление</vt:lpstr>
      <vt:lpstr>        Максимальный срок ожидания в очереди при подаче запроса</vt:lpstr>
      <vt:lpstr>        Требования к помещениям, в которых предоставляется</vt:lpstr>
      <vt:lpstr>        Показатели доступности и качества муниципальной услуги</vt:lpstr>
      <vt:lpstr>    Раздел III. СОСТАВ, ПОСЛЕДОВАТЕЛЬНОСТЬ И СРОКИ ВЫПОЛНЕНИЯ</vt:lpstr>
      <vt:lpstr>        Исчерпывающий перечень административных процедур</vt:lpstr>
      <vt:lpstr>        Перечень административных процедур (действий)</vt:lpstr>
      <vt:lpstr>        Порядок осуществления административных процедур</vt:lpstr>
    </vt:vector>
  </TitlesOfParts>
  <Company/>
  <LinksUpToDate>false</LinksUpToDate>
  <CharactersWithSpaces>183511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6</cp:revision>
  <dcterms:created xsi:type="dcterms:W3CDTF">2022-08-12T10:35:00Z</dcterms:created>
  <dcterms:modified xsi:type="dcterms:W3CDTF">2022-11-15T12:28:00Z</dcterms:modified>
</cp:coreProperties>
</file>