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9" w:rsidRDefault="00D12289" w:rsidP="00D122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289" w:rsidRDefault="00D12289" w:rsidP="00D122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bookmarkStart w:id="0" w:name="_GoBack"/>
      <w:bookmarkEnd w:id="0"/>
    </w:p>
    <w:p w:rsidR="00D12289" w:rsidRDefault="00D12289" w:rsidP="00D122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 Общественного Совета</w:t>
      </w:r>
    </w:p>
    <w:p w:rsidR="00D12289" w:rsidRDefault="00D12289" w:rsidP="00D122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05 04.2022</w:t>
      </w:r>
    </w:p>
    <w:p w:rsidR="00D12289" w:rsidRDefault="00D12289" w:rsidP="00D122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2289" w:rsidRDefault="00D12289" w:rsidP="00D1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 работы Общественного  Совета  при  администрации  Кильмезского  района  по  проведению  независимой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 качества  условий  оказания 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организациями  культуры</w:t>
      </w:r>
    </w:p>
    <w:p w:rsidR="00D12289" w:rsidRDefault="00D12289" w:rsidP="00D122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239"/>
        <w:gridCol w:w="1914"/>
        <w:gridCol w:w="1915"/>
      </w:tblGrid>
      <w:tr w:rsidR="00D12289" w:rsidTr="006C2318">
        <w:trPr>
          <w:trHeight w:val="667"/>
        </w:trPr>
        <w:tc>
          <w:tcPr>
            <w:tcW w:w="959" w:type="dxa"/>
          </w:tcPr>
          <w:p w:rsidR="00D12289" w:rsidRPr="00BA7E1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</w:tcPr>
          <w:p w:rsidR="00D12289" w:rsidRPr="00BA7E1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1239" w:type="dxa"/>
          </w:tcPr>
          <w:p w:rsidR="00D12289" w:rsidRPr="00BA7E1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  <w:p w:rsidR="00D12289" w:rsidRPr="00BA7E1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D12289" w:rsidRPr="00BA7E1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D12289" w:rsidTr="006C2318">
        <w:trPr>
          <w:trHeight w:val="516"/>
        </w:trPr>
        <w:tc>
          <w:tcPr>
            <w:tcW w:w="9571" w:type="dxa"/>
            <w:gridSpan w:val="5"/>
          </w:tcPr>
          <w:p w:rsidR="00D12289" w:rsidRDefault="00D12289" w:rsidP="00D12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A7E19">
              <w:rPr>
                <w:rFonts w:ascii="Times New Roman" w:hAnsi="Times New Roman" w:cs="Times New Roman"/>
                <w:b/>
              </w:rPr>
              <w:t xml:space="preserve"> Организация  и  подготовка  к  проведению  независимой  </w:t>
            </w:r>
            <w:proofErr w:type="gramStart"/>
            <w:r w:rsidRPr="00BA7E19">
              <w:rPr>
                <w:rFonts w:ascii="Times New Roman" w:hAnsi="Times New Roman" w:cs="Times New Roman"/>
                <w:b/>
              </w:rPr>
              <w:t>оценки  качества условий оказания  услуг</w:t>
            </w:r>
            <w:proofErr w:type="gramEnd"/>
            <w:r w:rsidRPr="00BA7E19">
              <w:rPr>
                <w:rFonts w:ascii="Times New Roman" w:hAnsi="Times New Roman" w:cs="Times New Roman"/>
                <w:b/>
              </w:rPr>
              <w:t xml:space="preserve">  муниципальными  учреждениями  культуры</w:t>
            </w:r>
          </w:p>
          <w:p w:rsidR="00D12289" w:rsidRPr="00BA7E19" w:rsidRDefault="00D12289" w:rsidP="006C2318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D12289" w:rsidTr="006C2318">
        <w:trPr>
          <w:trHeight w:val="1064"/>
        </w:trPr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Утверждение плана  работы 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  Совета  на  2022  год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 перечня  организаций  для  проведения  независимой  оценки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 коммерческих  предложений  организаций  операторов и  утверждение  технического  задания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12289" w:rsidTr="006C2318">
        <w:trPr>
          <w:trHeight w:val="516"/>
        </w:trPr>
        <w:tc>
          <w:tcPr>
            <w:tcW w:w="9571" w:type="dxa"/>
            <w:gridSpan w:val="5"/>
          </w:tcPr>
          <w:p w:rsidR="00D12289" w:rsidRDefault="00D12289" w:rsidP="00D12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Проведение  независимой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оценки  качества  условий  оказания  услуг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учреждениями  культуры</w:t>
            </w:r>
          </w:p>
          <w:p w:rsidR="00D12289" w:rsidRPr="00D00A32" w:rsidRDefault="00D12289" w:rsidP="006C2318">
            <w:pPr>
              <w:pStyle w:val="a3"/>
              <w:ind w:left="10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 соответствии  с  перечнем  учреждений,  участвующих  в  независимой  оценке)</w:t>
            </w:r>
          </w:p>
        </w:tc>
      </w:tr>
      <w:tr w:rsidR="00D12289" w:rsidTr="006C2318">
        <w:tc>
          <w:tcPr>
            <w:tcW w:w="9571" w:type="dxa"/>
            <w:gridSpan w:val="5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 первичной  информации,  анализ  и  оценка  качества  работы  учреждений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посещений  учреждений  для  сбора  и  обобщения  дополнительной  общедоступной  информации,  необходимой  для   проведения  независимой  оценки  качества  работы  учреждений, запрос  необходимой  информации  при  отсутствии  открытых  данных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Посещение  учреждений,  в  том  числе  посещение  мероприятий, проводимых 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учреждениями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 промежуточных  итогов  по  устранению  недостатков  в  работе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информации  и  обобщение  сведений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 общественного  контроля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(посещение  учреждений,  в  том  числе  посещение мероприятий)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Общественного 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 результатов  независимой  оценки  на  заседании  Совета  с  участием  руководителей  учреждений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Общественного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реализации  планов  мероприятий  по  устранению  недостатков  по  результатам  независимой  оценки  качества  в  2022г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Решения 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Общественного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</w:tc>
      </w:tr>
      <w:tr w:rsidR="00D12289" w:rsidTr="006C2318">
        <w:trPr>
          <w:trHeight w:val="516"/>
        </w:trPr>
        <w:tc>
          <w:tcPr>
            <w:tcW w:w="9571" w:type="dxa"/>
            <w:gridSpan w:val="5"/>
          </w:tcPr>
          <w:p w:rsidR="00D12289" w:rsidRPr="009A0F4F" w:rsidRDefault="00D12289" w:rsidP="00D1228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 итогов  проведения  независимой  оценки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 и  направление  информации в  администрацию  о  результатах  оценки  качества  работы  учреждений и  предложений  об  улучшении  качества  работы.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Общественного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повышению  качества  работы,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 доступа  к  информации.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 на  сайте  администрации  Кильмезского  района  информации  о  деятельности  Общественного  Совета,  результатах  общественного  мнения  о  качестве  работы  учреждений,  рейтингов  деятельности  учреждений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Общественный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 сайте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Кильмезского  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</w:tr>
      <w:tr w:rsidR="00D12289" w:rsidTr="006C2318">
        <w:tc>
          <w:tcPr>
            <w:tcW w:w="95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 плана  работы  на  2023  год.</w:t>
            </w:r>
          </w:p>
        </w:tc>
        <w:tc>
          <w:tcPr>
            <w:tcW w:w="1239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14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915" w:type="dxa"/>
          </w:tcPr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D12289" w:rsidRDefault="00D12289" w:rsidP="006C2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</w:tr>
    </w:tbl>
    <w:p w:rsidR="00D12289" w:rsidRDefault="00D12289" w:rsidP="00D12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289" w:rsidRPr="008A414C" w:rsidRDefault="00D12289" w:rsidP="00D1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В  план  работы  Общественного  Совета  при  администрации  Кильмезского  района  на  2022  год  в  процессе  работы  могут  быть  внесены  изменения  и  дополнения,  как  по  срокам,  так  и  по  существу  рассматриваемых  вопросов.</w:t>
      </w:r>
      <w:r w:rsidRPr="008A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CB" w:rsidRDefault="00852DCB"/>
    <w:sectPr w:rsidR="0085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7C0E"/>
    <w:multiLevelType w:val="hybridMultilevel"/>
    <w:tmpl w:val="95F68FC0"/>
    <w:lvl w:ilvl="0" w:tplc="F2CC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04023"/>
    <w:multiLevelType w:val="hybridMultilevel"/>
    <w:tmpl w:val="EEEA2278"/>
    <w:lvl w:ilvl="0" w:tplc="50AC43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9"/>
    <w:rsid w:val="00852DCB"/>
    <w:rsid w:val="00D1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89"/>
    <w:pPr>
      <w:ind w:left="720"/>
      <w:contextualSpacing/>
    </w:pPr>
  </w:style>
  <w:style w:type="table" w:styleId="a4">
    <w:name w:val="Table Grid"/>
    <w:basedOn w:val="a1"/>
    <w:uiPriority w:val="59"/>
    <w:rsid w:val="00D1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89"/>
    <w:pPr>
      <w:ind w:left="720"/>
      <w:contextualSpacing/>
    </w:pPr>
  </w:style>
  <w:style w:type="table" w:styleId="a4">
    <w:name w:val="Table Grid"/>
    <w:basedOn w:val="a1"/>
    <w:uiPriority w:val="59"/>
    <w:rsid w:val="00D1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2022-04-15T11:07:00Z</dcterms:created>
  <dcterms:modified xsi:type="dcterms:W3CDTF">2022-04-15T11:08:00Z</dcterms:modified>
</cp:coreProperties>
</file>