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4938" w14:textId="77777777" w:rsidR="00AB4888" w:rsidRDefault="00AB4888" w:rsidP="00FE4830">
      <w:pPr>
        <w:jc w:val="center"/>
        <w:rPr>
          <w:b/>
        </w:rPr>
      </w:pPr>
    </w:p>
    <w:p w14:paraId="536CC235" w14:textId="77777777" w:rsidR="00AB4888" w:rsidRDefault="00AB4888" w:rsidP="00FE4830">
      <w:pPr>
        <w:jc w:val="center"/>
        <w:rPr>
          <w:b/>
        </w:rPr>
      </w:pPr>
    </w:p>
    <w:p w14:paraId="0E63556E" w14:textId="77777777" w:rsidR="00AB4888" w:rsidRDefault="00AB4888" w:rsidP="00FE4830">
      <w:pPr>
        <w:jc w:val="center"/>
        <w:rPr>
          <w:b/>
        </w:rPr>
      </w:pPr>
      <w:r>
        <w:rPr>
          <w:b/>
        </w:rPr>
        <w:t>АДМИНИСТРАЦИЯ КИЛЬМЕЗСКОГО РАЙОНА</w:t>
      </w:r>
    </w:p>
    <w:p w14:paraId="13D11F33" w14:textId="77777777" w:rsidR="00AB4888" w:rsidRDefault="00AB4888" w:rsidP="00FE4830">
      <w:pPr>
        <w:jc w:val="center"/>
        <w:rPr>
          <w:b/>
        </w:rPr>
      </w:pPr>
      <w:r>
        <w:rPr>
          <w:b/>
        </w:rPr>
        <w:t xml:space="preserve">КИРОВСКОЙ ОБЛАСТИ </w:t>
      </w:r>
    </w:p>
    <w:p w14:paraId="58A6B0E2" w14:textId="77777777" w:rsidR="00AB4888" w:rsidRDefault="00AB4888" w:rsidP="00FE4830">
      <w:pPr>
        <w:jc w:val="center"/>
        <w:rPr>
          <w:b/>
        </w:rPr>
      </w:pPr>
    </w:p>
    <w:p w14:paraId="0D37588B" w14:textId="77777777" w:rsidR="00FD596F" w:rsidRDefault="00FD596F" w:rsidP="00FD596F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</w:p>
    <w:p w14:paraId="522113B2" w14:textId="6CAEBAEA" w:rsidR="00FD596F" w:rsidRDefault="003525A9" w:rsidP="00FD596F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  <w:r>
        <w:rPr>
          <w:b/>
          <w:position w:val="36"/>
          <w:sz w:val="28"/>
          <w:szCs w:val="28"/>
        </w:rPr>
        <w:t>Р А С П О Р Я Ж Е Н И Е</w:t>
      </w:r>
    </w:p>
    <w:p w14:paraId="59FD84E1" w14:textId="30529D43" w:rsidR="00FD596F" w:rsidRDefault="00FD596F" w:rsidP="00FD596F">
      <w:pPr>
        <w:tabs>
          <w:tab w:val="left" w:pos="3195"/>
        </w:tabs>
        <w:spacing w:line="240" w:lineRule="atLeast"/>
        <w:jc w:val="center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>30.08.2021                                                                                                  №</w:t>
      </w:r>
      <w:r w:rsidR="00F400CD">
        <w:rPr>
          <w:position w:val="24"/>
          <w:sz w:val="28"/>
          <w:szCs w:val="28"/>
        </w:rPr>
        <w:t>167</w:t>
      </w:r>
      <w:r>
        <w:rPr>
          <w:position w:val="24"/>
          <w:sz w:val="28"/>
          <w:szCs w:val="28"/>
        </w:rPr>
        <w:t xml:space="preserve"> </w:t>
      </w:r>
    </w:p>
    <w:p w14:paraId="6DDF972F" w14:textId="3376DECB" w:rsidR="00FD596F" w:rsidRDefault="00FD596F" w:rsidP="00FD596F">
      <w:pPr>
        <w:spacing w:line="240" w:lineRule="atLeast"/>
        <w:jc w:val="center"/>
        <w:rPr>
          <w:position w:val="24"/>
          <w:sz w:val="28"/>
          <w:szCs w:val="28"/>
        </w:rPr>
      </w:pPr>
      <w:proofErr w:type="spellStart"/>
      <w:r>
        <w:rPr>
          <w:position w:val="24"/>
          <w:sz w:val="28"/>
          <w:szCs w:val="28"/>
        </w:rPr>
        <w:t>пгт</w:t>
      </w:r>
      <w:proofErr w:type="spellEnd"/>
      <w:r>
        <w:rPr>
          <w:position w:val="24"/>
          <w:sz w:val="28"/>
          <w:szCs w:val="28"/>
        </w:rPr>
        <w:t>. Кильмезь</w:t>
      </w:r>
    </w:p>
    <w:p w14:paraId="6801E675" w14:textId="77777777" w:rsidR="00FD596F" w:rsidRDefault="00FD596F" w:rsidP="00FD596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стандартов уровня платежа граждан </w:t>
      </w:r>
    </w:p>
    <w:p w14:paraId="22FB0622" w14:textId="5E0F28B3" w:rsidR="00FD596F" w:rsidRDefault="00FD596F" w:rsidP="009B575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</w:t>
      </w:r>
    </w:p>
    <w:p w14:paraId="6949CE35" w14:textId="2797F68D" w:rsidR="00CE407D" w:rsidRDefault="00FD596F" w:rsidP="00FD596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</w:t>
      </w:r>
      <w:hyperlink r:id="rId8" w:history="1">
        <w:r w:rsidRPr="00B44EBD">
          <w:rPr>
            <w:rStyle w:val="a4"/>
            <w:sz w:val="28"/>
            <w:szCs w:val="28"/>
            <w:u w:val="none"/>
          </w:rPr>
          <w:t>статьи 16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B44EBD">
        <w:rPr>
          <w:sz w:val="28"/>
          <w:szCs w:val="28"/>
        </w:rPr>
        <w:t xml:space="preserve">, в соответствие с постановлением Правительства Кировской области </w:t>
      </w:r>
      <w:hyperlink r:id="rId9" w:history="1">
        <w:r w:rsidRPr="00B44EBD">
          <w:rPr>
            <w:rStyle w:val="a4"/>
            <w:sz w:val="28"/>
            <w:szCs w:val="28"/>
            <w:u w:val="none"/>
          </w:rPr>
          <w:t>от 28.09.2007 № 107/401</w:t>
        </w:r>
      </w:hyperlink>
      <w:r w:rsidRPr="00B44EBD">
        <w:rPr>
          <w:rStyle w:val="a4"/>
          <w:sz w:val="28"/>
          <w:szCs w:val="28"/>
          <w:u w:val="none"/>
        </w:rPr>
        <w:t xml:space="preserve">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положений статьи 157.1 Жилищного кодекса Российской Федерации об ограничении повышения платы граждан за коммунальные услуги для муниципальных образований Кировской области, утвержденными Указом Губернатора Кировской области </w:t>
      </w:r>
      <w:hyperlink r:id="rId10" w:history="1">
        <w:r w:rsidRPr="00B44EBD">
          <w:rPr>
            <w:rStyle w:val="a4"/>
            <w:sz w:val="28"/>
            <w:szCs w:val="28"/>
            <w:u w:val="none"/>
          </w:rPr>
          <w:t>от 05.12.2018 №156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года"</w:t>
        </w:r>
      </w:hyperlink>
      <w:r>
        <w:rPr>
          <w:sz w:val="28"/>
          <w:szCs w:val="28"/>
        </w:rPr>
        <w:t xml:space="preserve"> (в редакции Указа Губернатора Кировской области от 10.12.2020 № 156»)</w:t>
      </w:r>
      <w:r>
        <w:rPr>
          <w:rStyle w:val="a4"/>
          <w:sz w:val="28"/>
          <w:szCs w:val="28"/>
        </w:rPr>
        <w:t xml:space="preserve"> </w:t>
      </w:r>
      <w:r w:rsidRPr="00B44EBD">
        <w:rPr>
          <w:rStyle w:val="a4"/>
          <w:sz w:val="28"/>
          <w:szCs w:val="28"/>
          <w:u w:val="none"/>
        </w:rPr>
        <w:t>на 2021 год</w:t>
      </w:r>
      <w:r w:rsidRPr="00B44E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863">
        <w:rPr>
          <w:sz w:val="28"/>
          <w:szCs w:val="28"/>
        </w:rPr>
        <w:t xml:space="preserve"> в соответствии с письмом РСТ Кировской области от 16.08.2021</w:t>
      </w:r>
      <w:r>
        <w:rPr>
          <w:sz w:val="28"/>
          <w:szCs w:val="28"/>
        </w:rPr>
        <w:t xml:space="preserve"> </w:t>
      </w:r>
      <w:r w:rsidR="003B0863">
        <w:rPr>
          <w:sz w:val="28"/>
          <w:szCs w:val="28"/>
        </w:rPr>
        <w:t>№1782-66-01-10</w:t>
      </w:r>
      <w:r>
        <w:rPr>
          <w:sz w:val="28"/>
          <w:szCs w:val="28"/>
        </w:rPr>
        <w:t xml:space="preserve">: </w:t>
      </w:r>
    </w:p>
    <w:p w14:paraId="5BC08F5D" w14:textId="3F8B97C2" w:rsidR="00FD596F" w:rsidRDefault="00FD596F" w:rsidP="00FD596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 </w:t>
      </w:r>
      <w:r w:rsidRPr="00673254">
        <w:rPr>
          <w:sz w:val="28"/>
          <w:szCs w:val="28"/>
        </w:rPr>
        <w:t>01.0</w:t>
      </w:r>
      <w:r w:rsidR="00673254" w:rsidRPr="00673254">
        <w:rPr>
          <w:sz w:val="28"/>
          <w:szCs w:val="28"/>
        </w:rPr>
        <w:t>7</w:t>
      </w:r>
      <w:r w:rsidRPr="00673254">
        <w:rPr>
          <w:sz w:val="28"/>
          <w:szCs w:val="28"/>
        </w:rPr>
        <w:t>.2021</w:t>
      </w:r>
      <w:r>
        <w:rPr>
          <w:sz w:val="28"/>
          <w:szCs w:val="28"/>
        </w:rPr>
        <w:t xml:space="preserve"> стандарт уровня платежей населения, </w:t>
      </w:r>
    </w:p>
    <w:p w14:paraId="068DF9E7" w14:textId="77777777" w:rsidR="00CE407D" w:rsidRDefault="00FD596F" w:rsidP="00CE407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проживающего на территории муниципального образования </w:t>
      </w:r>
      <w:proofErr w:type="spellStart"/>
      <w:r>
        <w:rPr>
          <w:sz w:val="28"/>
          <w:szCs w:val="28"/>
        </w:rPr>
        <w:t>Вихаревское</w:t>
      </w:r>
      <w:proofErr w:type="spellEnd"/>
      <w:r>
        <w:rPr>
          <w:sz w:val="28"/>
          <w:szCs w:val="28"/>
        </w:rPr>
        <w:t xml:space="preserve"> сельское поселение Кильмезского района  Кировской области за коммунальные услуги</w:t>
      </w:r>
      <w:r w:rsidR="00380A1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2. Расчеты с населением за услуг</w:t>
      </w:r>
      <w:r w:rsidR="004045F3">
        <w:rPr>
          <w:sz w:val="28"/>
          <w:szCs w:val="28"/>
        </w:rPr>
        <w:t>у</w:t>
      </w:r>
      <w:r>
        <w:rPr>
          <w:sz w:val="28"/>
          <w:szCs w:val="28"/>
        </w:rPr>
        <w:t xml:space="preserve">  холодного водоснабжения, оказываемые администрацией Кильмезского района Кировской области осуществлять исходя из тарифов, утвержденных решениям правления региональной службы по тарифам Кировской области, с учетом стандарта уровня платежей, утвержденного настоящим постановлением. Стандарты уровня платежей населения приняты в целях использования их субъектом Российской Федерации - Кировской областью для расчета субсидий на возмещение части недополученных доходов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  <w:r w:rsidR="00FF77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5DC7F3" w14:textId="21BA63A8" w:rsidR="00CE407D" w:rsidRDefault="00FD596F" w:rsidP="00CE407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Стандарты уровня платежей за коммунальные услуги для населения, проживающего на территории муниципального образования </w:t>
      </w:r>
      <w:proofErr w:type="spellStart"/>
      <w:r w:rsidR="00FF77D9">
        <w:rPr>
          <w:sz w:val="28"/>
          <w:szCs w:val="28"/>
        </w:rPr>
        <w:t>Вихаревское</w:t>
      </w:r>
      <w:proofErr w:type="spellEnd"/>
      <w:r w:rsidR="00FF77D9">
        <w:rPr>
          <w:sz w:val="28"/>
          <w:szCs w:val="28"/>
        </w:rPr>
        <w:t xml:space="preserve"> сельско</w:t>
      </w:r>
      <w:r w:rsidR="004045F3">
        <w:rPr>
          <w:sz w:val="28"/>
          <w:szCs w:val="28"/>
        </w:rPr>
        <w:t>е</w:t>
      </w:r>
      <w:r w:rsidR="00FF77D9">
        <w:rPr>
          <w:sz w:val="28"/>
          <w:szCs w:val="28"/>
        </w:rPr>
        <w:t xml:space="preserve"> поселение Кильмезского района Кировской </w:t>
      </w:r>
      <w:proofErr w:type="gramStart"/>
      <w:r w:rsidR="00FF77D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действуют</w:t>
      </w:r>
      <w:proofErr w:type="gramEnd"/>
      <w:r>
        <w:rPr>
          <w:sz w:val="28"/>
          <w:szCs w:val="28"/>
        </w:rPr>
        <w:t xml:space="preserve"> на период, установленный в соответствии с </w:t>
      </w:r>
      <w:proofErr w:type="spellStart"/>
      <w:r>
        <w:rPr>
          <w:sz w:val="28"/>
          <w:szCs w:val="28"/>
        </w:rPr>
        <w:t>дата</w:t>
      </w:r>
      <w:r w:rsidR="00126B6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указанн</w:t>
      </w:r>
      <w:r w:rsidR="00126B66">
        <w:rPr>
          <w:sz w:val="28"/>
          <w:szCs w:val="28"/>
        </w:rPr>
        <w:t>ой</w:t>
      </w:r>
      <w:r>
        <w:rPr>
          <w:sz w:val="28"/>
          <w:szCs w:val="28"/>
        </w:rPr>
        <w:t xml:space="preserve"> в решени</w:t>
      </w:r>
      <w:r w:rsidR="00126B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6B66">
        <w:rPr>
          <w:sz w:val="28"/>
          <w:szCs w:val="28"/>
        </w:rPr>
        <w:t>П</w:t>
      </w:r>
      <w:r>
        <w:rPr>
          <w:sz w:val="28"/>
          <w:szCs w:val="28"/>
        </w:rPr>
        <w:t>равления региональной службы по тарифам Кировской области по установлению тарифов на коммунальные услуги.</w:t>
      </w:r>
    </w:p>
    <w:p w14:paraId="56E998BE" w14:textId="03BB183B" w:rsidR="00CE407D" w:rsidRPr="00E76561" w:rsidRDefault="00CE407D" w:rsidP="00CE4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5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данное </w:t>
      </w:r>
      <w:r w:rsidR="003525A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информационной телекоммуникационной сети «Интернет» на официальном сайте администрации Кильмезского района.</w:t>
      </w:r>
    </w:p>
    <w:p w14:paraId="497C2AC8" w14:textId="28242B9C" w:rsidR="00FD596F" w:rsidRDefault="00FD596F" w:rsidP="00FD596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</w:t>
      </w:r>
      <w:r w:rsidR="003525A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</w:t>
      </w:r>
      <w:r w:rsidR="009B57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1CFA">
        <w:rPr>
          <w:sz w:val="28"/>
          <w:szCs w:val="28"/>
        </w:rPr>
        <w:t>дня подписания и распространяется на правоотношения, возникшие с 01.07.2021 года</w:t>
      </w:r>
      <w:r>
        <w:rPr>
          <w:sz w:val="28"/>
          <w:szCs w:val="28"/>
        </w:rPr>
        <w:t xml:space="preserve">. </w:t>
      </w:r>
    </w:p>
    <w:p w14:paraId="6CF1A4C4" w14:textId="6C67D666" w:rsidR="00CE407D" w:rsidRDefault="00FD596F" w:rsidP="00CE407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выполнением настоящего </w:t>
      </w:r>
      <w:r w:rsidR="003525A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 </w:t>
      </w:r>
    </w:p>
    <w:p w14:paraId="48894DC6" w14:textId="70A45F87" w:rsidR="0021524C" w:rsidRPr="00CE407D" w:rsidRDefault="00FD596F" w:rsidP="00CE407D">
      <w:pPr>
        <w:pStyle w:val="a5"/>
        <w:spacing w:line="276" w:lineRule="auto"/>
        <w:jc w:val="both"/>
        <w:rPr>
          <w:sz w:val="28"/>
          <w:szCs w:val="28"/>
        </w:rPr>
      </w:pPr>
      <w:r w:rsidRPr="00CE407D">
        <w:rPr>
          <w:sz w:val="28"/>
          <w:szCs w:val="28"/>
        </w:rPr>
        <w:t xml:space="preserve">Глава </w:t>
      </w:r>
      <w:r w:rsidR="00FF77D9" w:rsidRPr="00CE407D">
        <w:rPr>
          <w:sz w:val="28"/>
          <w:szCs w:val="28"/>
        </w:rPr>
        <w:t xml:space="preserve">Кильмезского района                                              </w:t>
      </w:r>
      <w:proofErr w:type="spellStart"/>
      <w:r w:rsidR="00FF77D9" w:rsidRPr="00CE407D">
        <w:rPr>
          <w:sz w:val="28"/>
          <w:szCs w:val="28"/>
        </w:rPr>
        <w:t>А.В.С</w:t>
      </w:r>
      <w:r w:rsidR="0021524C" w:rsidRPr="00CE407D">
        <w:rPr>
          <w:sz w:val="28"/>
          <w:szCs w:val="28"/>
        </w:rPr>
        <w:t>тяжкин</w:t>
      </w:r>
      <w:bookmarkStart w:id="0" w:name="_GoBack"/>
      <w:bookmarkEnd w:id="0"/>
      <w:proofErr w:type="spellEnd"/>
    </w:p>
    <w:sectPr w:rsidR="0021524C" w:rsidRPr="00CE407D" w:rsidSect="00CE4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D513" w14:textId="77777777" w:rsidR="002C7831" w:rsidRDefault="002C7831" w:rsidP="00DA2652">
      <w:r>
        <w:separator/>
      </w:r>
    </w:p>
  </w:endnote>
  <w:endnote w:type="continuationSeparator" w:id="0">
    <w:p w14:paraId="427AD564" w14:textId="77777777" w:rsidR="002C7831" w:rsidRDefault="002C7831" w:rsidP="00D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0172" w14:textId="77777777" w:rsidR="002C7831" w:rsidRDefault="002C7831" w:rsidP="00DA2652">
      <w:r>
        <w:separator/>
      </w:r>
    </w:p>
  </w:footnote>
  <w:footnote w:type="continuationSeparator" w:id="0">
    <w:p w14:paraId="12904739" w14:textId="77777777" w:rsidR="002C7831" w:rsidRDefault="002C7831" w:rsidP="00D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691"/>
    <w:multiLevelType w:val="hybridMultilevel"/>
    <w:tmpl w:val="C346D37C"/>
    <w:lvl w:ilvl="0" w:tplc="C928BF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FF719F"/>
    <w:multiLevelType w:val="hybridMultilevel"/>
    <w:tmpl w:val="9DA65A62"/>
    <w:lvl w:ilvl="0" w:tplc="3E6ACD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8463F"/>
    <w:multiLevelType w:val="hybridMultilevel"/>
    <w:tmpl w:val="B99AEA68"/>
    <w:lvl w:ilvl="0" w:tplc="930823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896053A"/>
    <w:multiLevelType w:val="hybridMultilevel"/>
    <w:tmpl w:val="03A8ABF0"/>
    <w:lvl w:ilvl="0" w:tplc="E912FA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D412CCA"/>
    <w:multiLevelType w:val="hybridMultilevel"/>
    <w:tmpl w:val="8842C62E"/>
    <w:lvl w:ilvl="0" w:tplc="15CED6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0CC22E4"/>
    <w:multiLevelType w:val="hybridMultilevel"/>
    <w:tmpl w:val="35E27538"/>
    <w:lvl w:ilvl="0" w:tplc="2CBEE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20390"/>
    <w:rsid w:val="00053BE1"/>
    <w:rsid w:val="00057E4D"/>
    <w:rsid w:val="000A34B0"/>
    <w:rsid w:val="00126B66"/>
    <w:rsid w:val="001D1CFA"/>
    <w:rsid w:val="0021524C"/>
    <w:rsid w:val="00221BEC"/>
    <w:rsid w:val="00236739"/>
    <w:rsid w:val="00243CC3"/>
    <w:rsid w:val="00286BED"/>
    <w:rsid w:val="002C7831"/>
    <w:rsid w:val="002F5BA5"/>
    <w:rsid w:val="00336C62"/>
    <w:rsid w:val="003525A9"/>
    <w:rsid w:val="00354992"/>
    <w:rsid w:val="00372F0B"/>
    <w:rsid w:val="00380A1E"/>
    <w:rsid w:val="0039167E"/>
    <w:rsid w:val="003B0863"/>
    <w:rsid w:val="003F0F75"/>
    <w:rsid w:val="004045F3"/>
    <w:rsid w:val="00645CA9"/>
    <w:rsid w:val="00673254"/>
    <w:rsid w:val="006A78B2"/>
    <w:rsid w:val="006D021C"/>
    <w:rsid w:val="006F3FFC"/>
    <w:rsid w:val="00801FAA"/>
    <w:rsid w:val="0086215E"/>
    <w:rsid w:val="00893E4B"/>
    <w:rsid w:val="008E252A"/>
    <w:rsid w:val="008E2CF2"/>
    <w:rsid w:val="00945989"/>
    <w:rsid w:val="009B5757"/>
    <w:rsid w:val="00A037CB"/>
    <w:rsid w:val="00AB4888"/>
    <w:rsid w:val="00B44EBD"/>
    <w:rsid w:val="00BB3A9C"/>
    <w:rsid w:val="00C308FC"/>
    <w:rsid w:val="00CE407D"/>
    <w:rsid w:val="00D8771F"/>
    <w:rsid w:val="00D966F8"/>
    <w:rsid w:val="00DA2652"/>
    <w:rsid w:val="00E00238"/>
    <w:rsid w:val="00E3468A"/>
    <w:rsid w:val="00E96D85"/>
    <w:rsid w:val="00EB66D3"/>
    <w:rsid w:val="00F400CD"/>
    <w:rsid w:val="00F61D83"/>
    <w:rsid w:val="00F81983"/>
    <w:rsid w:val="00F84F33"/>
    <w:rsid w:val="00FD596F"/>
    <w:rsid w:val="00FE483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922C"/>
  <w15:docId w15:val="{9335F309-FC52-4FA4-954A-0A7DACA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9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83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D596F"/>
    <w:rPr>
      <w:rFonts w:ascii="Arial" w:eastAsia="Times New Roman" w:hAnsi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FD596F"/>
    <w:rPr>
      <w:color w:val="0000FF"/>
      <w:u w:val="single"/>
    </w:rPr>
  </w:style>
  <w:style w:type="paragraph" w:styleId="a5">
    <w:name w:val="Normal (Web)"/>
    <w:basedOn w:val="a"/>
    <w:unhideWhenUsed/>
    <w:rsid w:val="00FD596F"/>
    <w:pPr>
      <w:spacing w:before="100" w:beforeAutospacing="1" w:after="100" w:afterAutospacing="1"/>
    </w:pPr>
  </w:style>
  <w:style w:type="paragraph" w:customStyle="1" w:styleId="14">
    <w:name w:val="Стиль 14 пт По ширине"/>
    <w:basedOn w:val="a"/>
    <w:semiHidden/>
    <w:rsid w:val="00FD596F"/>
    <w:pPr>
      <w:jc w:val="both"/>
    </w:pPr>
    <w:rPr>
      <w:sz w:val="28"/>
      <w:szCs w:val="20"/>
    </w:rPr>
  </w:style>
  <w:style w:type="paragraph" w:customStyle="1" w:styleId="formattext">
    <w:name w:val="formattext"/>
    <w:basedOn w:val="a"/>
    <w:semiHidden/>
    <w:rsid w:val="00FD596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A2652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DA265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08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18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4F52-F35F-4543-99F9-090B2516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Виктор Шутов</cp:lastModifiedBy>
  <cp:revision>2</cp:revision>
  <cp:lastPrinted>2021-08-30T12:26:00Z</cp:lastPrinted>
  <dcterms:created xsi:type="dcterms:W3CDTF">2021-09-01T11:01:00Z</dcterms:created>
  <dcterms:modified xsi:type="dcterms:W3CDTF">2021-09-01T11:01:00Z</dcterms:modified>
</cp:coreProperties>
</file>