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0E" w:rsidRPr="0056150E" w:rsidRDefault="0056150E" w:rsidP="00E91D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50E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 КИЛЬМЕЗСКОГО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150E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56150E" w:rsidRPr="0056150E" w:rsidRDefault="00F169B0" w:rsidP="005615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9B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6120"/>
        <w:gridCol w:w="1620"/>
      </w:tblGrid>
      <w:tr w:rsidR="0056150E" w:rsidRPr="0056150E" w:rsidTr="008C7317">
        <w:trPr>
          <w:trHeight w:val="18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6150E" w:rsidRPr="0056150E" w:rsidRDefault="00823746" w:rsidP="0082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1D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150E" w:rsidRPr="005615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642E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E91D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6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4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50E" w:rsidRPr="0056150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54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91D56" w:rsidRDefault="00E91D56" w:rsidP="00F1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50E" w:rsidRPr="0056150E" w:rsidRDefault="00823746" w:rsidP="00F16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69B0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proofErr w:type="gramStart"/>
            <w:r w:rsidR="00F169B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F169B0">
              <w:rPr>
                <w:rFonts w:ascii="Times New Roman" w:hAnsi="Times New Roman" w:cs="Times New Roman"/>
                <w:sz w:val="28"/>
                <w:szCs w:val="28"/>
              </w:rPr>
              <w:t>ильмезь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6150E" w:rsidRPr="0056150E" w:rsidRDefault="0056150E" w:rsidP="008237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23746">
              <w:rPr>
                <w:rFonts w:ascii="Times New Roman" w:hAnsi="Times New Roman" w:cs="Times New Roman"/>
                <w:sz w:val="28"/>
                <w:szCs w:val="28"/>
              </w:rPr>
              <w:t>13/74</w:t>
            </w:r>
          </w:p>
        </w:tc>
      </w:tr>
    </w:tbl>
    <w:p w:rsidR="0056150E" w:rsidRPr="0056150E" w:rsidRDefault="0056150E" w:rsidP="0056150E">
      <w:pPr>
        <w:pStyle w:val="a3"/>
        <w:jc w:val="center"/>
        <w:rPr>
          <w:b/>
          <w:bCs/>
          <w:spacing w:val="4"/>
          <w:sz w:val="28"/>
          <w:szCs w:val="28"/>
        </w:rPr>
      </w:pPr>
      <w:r w:rsidRPr="0056150E">
        <w:rPr>
          <w:b/>
          <w:bCs/>
          <w:sz w:val="28"/>
          <w:szCs w:val="28"/>
        </w:rPr>
        <w:t>О внесении изменений в состав участков</w:t>
      </w:r>
      <w:r w:rsidR="00823746">
        <w:rPr>
          <w:b/>
          <w:bCs/>
          <w:sz w:val="28"/>
          <w:szCs w:val="28"/>
        </w:rPr>
        <w:t>ых</w:t>
      </w:r>
      <w:r w:rsidRPr="0056150E">
        <w:rPr>
          <w:b/>
          <w:bCs/>
          <w:sz w:val="28"/>
          <w:szCs w:val="28"/>
        </w:rPr>
        <w:t xml:space="preserve"> избирательн</w:t>
      </w:r>
      <w:r w:rsidR="00823746">
        <w:rPr>
          <w:b/>
          <w:bCs/>
          <w:sz w:val="28"/>
          <w:szCs w:val="28"/>
        </w:rPr>
        <w:t>ых</w:t>
      </w:r>
      <w:r w:rsidRPr="0056150E">
        <w:rPr>
          <w:b/>
          <w:bCs/>
          <w:sz w:val="28"/>
          <w:szCs w:val="28"/>
        </w:rPr>
        <w:t xml:space="preserve"> комисси</w:t>
      </w:r>
      <w:r w:rsidR="00823746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Pr="0056150E">
        <w:rPr>
          <w:b/>
          <w:bCs/>
          <w:sz w:val="28"/>
          <w:szCs w:val="28"/>
        </w:rPr>
        <w:t>избирательн</w:t>
      </w:r>
      <w:r w:rsidR="003216AA">
        <w:rPr>
          <w:b/>
          <w:bCs/>
          <w:sz w:val="28"/>
          <w:szCs w:val="28"/>
        </w:rPr>
        <w:t>ых</w:t>
      </w:r>
      <w:r w:rsidRPr="0056150E">
        <w:rPr>
          <w:b/>
          <w:bCs/>
          <w:sz w:val="28"/>
          <w:szCs w:val="28"/>
        </w:rPr>
        <w:t xml:space="preserve"> участк</w:t>
      </w:r>
      <w:r w:rsidR="003216AA">
        <w:rPr>
          <w:b/>
          <w:bCs/>
          <w:sz w:val="28"/>
          <w:szCs w:val="28"/>
        </w:rPr>
        <w:t>ов</w:t>
      </w:r>
      <w:r w:rsidRPr="0056150E">
        <w:rPr>
          <w:b/>
          <w:bCs/>
          <w:sz w:val="28"/>
          <w:szCs w:val="28"/>
        </w:rPr>
        <w:t xml:space="preserve"> № 2</w:t>
      </w:r>
      <w:r w:rsidR="001545B3">
        <w:rPr>
          <w:b/>
          <w:bCs/>
          <w:sz w:val="28"/>
          <w:szCs w:val="28"/>
        </w:rPr>
        <w:t>3</w:t>
      </w:r>
      <w:r w:rsidR="00E91D56">
        <w:rPr>
          <w:b/>
          <w:bCs/>
          <w:sz w:val="28"/>
          <w:szCs w:val="28"/>
        </w:rPr>
        <w:t>6</w:t>
      </w:r>
      <w:r w:rsidR="003216AA">
        <w:rPr>
          <w:b/>
          <w:bCs/>
          <w:sz w:val="28"/>
          <w:szCs w:val="28"/>
        </w:rPr>
        <w:t>, 238, 254, 255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56150E">
        <w:rPr>
          <w:b/>
          <w:bCs/>
          <w:sz w:val="28"/>
          <w:szCs w:val="28"/>
        </w:rPr>
        <w:t>Кильмезского</w:t>
      </w:r>
      <w:proofErr w:type="spellEnd"/>
      <w:r w:rsidRPr="0056150E">
        <w:rPr>
          <w:b/>
          <w:bCs/>
          <w:sz w:val="28"/>
          <w:szCs w:val="28"/>
        </w:rPr>
        <w:t xml:space="preserve"> района </w:t>
      </w:r>
      <w:r w:rsidRPr="0056150E">
        <w:rPr>
          <w:b/>
          <w:bCs/>
          <w:sz w:val="28"/>
          <w:szCs w:val="28"/>
        </w:rPr>
        <w:br/>
        <w:t>Кировской области</w:t>
      </w:r>
    </w:p>
    <w:p w:rsidR="0056150E" w:rsidRPr="0056150E" w:rsidRDefault="0056150E" w:rsidP="0056150E">
      <w:pPr>
        <w:pStyle w:val="a3"/>
        <w:ind w:firstLine="708"/>
        <w:jc w:val="both"/>
        <w:rPr>
          <w:sz w:val="28"/>
          <w:szCs w:val="28"/>
        </w:rPr>
      </w:pPr>
    </w:p>
    <w:p w:rsidR="0056150E" w:rsidRPr="003216AA" w:rsidRDefault="0056150E" w:rsidP="0056150E">
      <w:pPr>
        <w:pStyle w:val="a3"/>
        <w:ind w:firstLine="708"/>
        <w:jc w:val="both"/>
        <w:rPr>
          <w:rStyle w:val="a4"/>
          <w:b w:val="0"/>
          <w:bCs w:val="0"/>
          <w:sz w:val="28"/>
          <w:szCs w:val="28"/>
        </w:rPr>
      </w:pPr>
      <w:r w:rsidRPr="00E25A80">
        <w:rPr>
          <w:color w:val="000000" w:themeColor="text1"/>
          <w:sz w:val="28"/>
          <w:szCs w:val="28"/>
        </w:rPr>
        <w:t>Р</w:t>
      </w:r>
      <w:r w:rsidR="001545B3" w:rsidRPr="00E25A80">
        <w:rPr>
          <w:color w:val="000000" w:themeColor="text1"/>
          <w:sz w:val="28"/>
          <w:szCs w:val="28"/>
        </w:rPr>
        <w:t xml:space="preserve">уководствуясь </w:t>
      </w:r>
      <w:r w:rsidRPr="00E25A80">
        <w:rPr>
          <w:color w:val="000000" w:themeColor="text1"/>
          <w:sz w:val="28"/>
          <w:szCs w:val="28"/>
        </w:rPr>
        <w:t>пункт</w:t>
      </w:r>
      <w:r w:rsidR="003216AA">
        <w:rPr>
          <w:color w:val="000000" w:themeColor="text1"/>
          <w:sz w:val="28"/>
          <w:szCs w:val="28"/>
        </w:rPr>
        <w:t>ом</w:t>
      </w:r>
      <w:r w:rsidRPr="00E25A80">
        <w:rPr>
          <w:color w:val="000000" w:themeColor="text1"/>
          <w:sz w:val="28"/>
          <w:szCs w:val="28"/>
        </w:rPr>
        <w:t xml:space="preserve"> </w:t>
      </w:r>
      <w:r w:rsidR="003216AA">
        <w:rPr>
          <w:color w:val="000000" w:themeColor="text1"/>
          <w:sz w:val="28"/>
          <w:szCs w:val="28"/>
        </w:rPr>
        <w:t>6</w:t>
      </w:r>
      <w:r w:rsidRPr="00E25A80">
        <w:rPr>
          <w:color w:val="000000" w:themeColor="text1"/>
          <w:sz w:val="28"/>
          <w:szCs w:val="28"/>
        </w:rPr>
        <w:t xml:space="preserve"> статьи 29 Федерального закона от 12.06.2002 №167-ФЗ «Об основных гарантиях избирательных прав и права на </w:t>
      </w:r>
      <w:r w:rsidRPr="003216AA">
        <w:rPr>
          <w:color w:val="000000" w:themeColor="text1"/>
          <w:sz w:val="28"/>
          <w:szCs w:val="28"/>
        </w:rPr>
        <w:t xml:space="preserve">участие в </w:t>
      </w:r>
      <w:r w:rsidR="003216AA" w:rsidRPr="003216AA">
        <w:rPr>
          <w:color w:val="000000" w:themeColor="text1"/>
          <w:sz w:val="28"/>
          <w:szCs w:val="28"/>
        </w:rPr>
        <w:t>р</w:t>
      </w:r>
      <w:r w:rsidRPr="003216AA">
        <w:rPr>
          <w:color w:val="000000" w:themeColor="text1"/>
          <w:sz w:val="28"/>
          <w:szCs w:val="28"/>
        </w:rPr>
        <w:t xml:space="preserve">еферендуме», </w:t>
      </w:r>
      <w:r w:rsidR="003216AA" w:rsidRPr="003216AA">
        <w:rPr>
          <w:color w:val="000000" w:themeColor="text1"/>
          <w:sz w:val="28"/>
          <w:szCs w:val="28"/>
        </w:rPr>
        <w:t>рассмотрев заявления</w:t>
      </w:r>
      <w:r w:rsidR="003216AA">
        <w:rPr>
          <w:color w:val="000000" w:themeColor="text1"/>
          <w:sz w:val="28"/>
          <w:szCs w:val="28"/>
        </w:rPr>
        <w:t xml:space="preserve"> </w:t>
      </w:r>
      <w:proofErr w:type="spellStart"/>
      <w:r w:rsidR="003216AA">
        <w:rPr>
          <w:color w:val="000000" w:themeColor="text1"/>
          <w:sz w:val="28"/>
          <w:szCs w:val="28"/>
        </w:rPr>
        <w:t>Гильмуллина</w:t>
      </w:r>
      <w:proofErr w:type="spellEnd"/>
      <w:r w:rsidR="003216AA">
        <w:rPr>
          <w:color w:val="000000" w:themeColor="text1"/>
          <w:sz w:val="28"/>
          <w:szCs w:val="28"/>
        </w:rPr>
        <w:t xml:space="preserve"> И.Б., </w:t>
      </w:r>
      <w:r w:rsidR="003216AA" w:rsidRPr="003216AA">
        <w:rPr>
          <w:color w:val="000000" w:themeColor="text1"/>
          <w:sz w:val="28"/>
          <w:szCs w:val="28"/>
        </w:rPr>
        <w:t xml:space="preserve"> </w:t>
      </w:r>
      <w:r w:rsidRPr="003216AA">
        <w:rPr>
          <w:color w:val="000000" w:themeColor="text1"/>
          <w:sz w:val="28"/>
          <w:szCs w:val="28"/>
        </w:rPr>
        <w:t xml:space="preserve"> </w:t>
      </w:r>
      <w:proofErr w:type="spellStart"/>
      <w:r w:rsidR="003216AA">
        <w:rPr>
          <w:color w:val="000000" w:themeColor="text1"/>
          <w:sz w:val="28"/>
          <w:szCs w:val="28"/>
        </w:rPr>
        <w:t>Гумарова</w:t>
      </w:r>
      <w:proofErr w:type="spellEnd"/>
      <w:r w:rsidR="003216AA">
        <w:rPr>
          <w:color w:val="000000" w:themeColor="text1"/>
          <w:sz w:val="28"/>
          <w:szCs w:val="28"/>
        </w:rPr>
        <w:t xml:space="preserve"> Г.Г., Юшковой С.Д., Дементьевой Л.А., </w:t>
      </w:r>
      <w:proofErr w:type="spellStart"/>
      <w:r w:rsidR="003216AA">
        <w:rPr>
          <w:color w:val="000000" w:themeColor="text1"/>
          <w:sz w:val="28"/>
          <w:szCs w:val="28"/>
        </w:rPr>
        <w:t>Тамриевой</w:t>
      </w:r>
      <w:proofErr w:type="spellEnd"/>
      <w:r w:rsidR="003216AA">
        <w:rPr>
          <w:color w:val="000000" w:themeColor="text1"/>
          <w:sz w:val="28"/>
          <w:szCs w:val="28"/>
        </w:rPr>
        <w:t xml:space="preserve"> Е.А., Пономарева Д.С., Молчановой О.В., </w:t>
      </w:r>
      <w:r w:rsidRPr="003216AA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Pr="003216AA">
        <w:rPr>
          <w:sz w:val="28"/>
          <w:szCs w:val="28"/>
        </w:rPr>
        <w:t>Кильмезского</w:t>
      </w:r>
      <w:proofErr w:type="spellEnd"/>
      <w:r w:rsidRPr="003216AA">
        <w:rPr>
          <w:sz w:val="28"/>
          <w:szCs w:val="28"/>
        </w:rPr>
        <w:t xml:space="preserve"> района, </w:t>
      </w:r>
      <w:r w:rsidRPr="003216AA">
        <w:rPr>
          <w:b/>
          <w:bCs/>
          <w:sz w:val="28"/>
          <w:szCs w:val="28"/>
        </w:rPr>
        <w:t>ПОСТАНОВЛЯЕТ:</w:t>
      </w:r>
    </w:p>
    <w:p w:rsidR="003216AA" w:rsidRDefault="003216AA" w:rsidP="003216A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6AA">
        <w:rPr>
          <w:rFonts w:ascii="Times New Roman" w:hAnsi="Times New Roman" w:cs="Times New Roman"/>
          <w:sz w:val="28"/>
          <w:szCs w:val="28"/>
        </w:rPr>
        <w:t>Прекратить досрочно полномочия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216AA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 xml:space="preserve">236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Гильмуллина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Баудиевича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Габтрауфа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Юшковой Светланы Дмитриевны</w:t>
      </w:r>
      <w:r w:rsidRPr="003216AA">
        <w:rPr>
          <w:rFonts w:ascii="Times New Roman" w:hAnsi="Times New Roman" w:cs="Times New Roman"/>
          <w:sz w:val="28"/>
          <w:szCs w:val="28"/>
        </w:rPr>
        <w:t>.</w:t>
      </w:r>
    </w:p>
    <w:p w:rsidR="003216AA" w:rsidRDefault="003216AA" w:rsidP="003216A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6AA">
        <w:rPr>
          <w:rFonts w:ascii="Times New Roman" w:hAnsi="Times New Roman" w:cs="Times New Roman"/>
          <w:sz w:val="28"/>
          <w:szCs w:val="28"/>
        </w:rPr>
        <w:t>Прекратить досрочно полномочия членов участковой избирательной комиссии избирательного участка № 23</w:t>
      </w:r>
      <w:r w:rsidRPr="003216AA">
        <w:rPr>
          <w:rFonts w:ascii="Times New Roman" w:hAnsi="Times New Roman" w:cs="Times New Roman"/>
          <w:sz w:val="28"/>
          <w:szCs w:val="28"/>
        </w:rPr>
        <w:t>8</w:t>
      </w:r>
      <w:r w:rsidRPr="0032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Дементьевой Ларисы Александровны,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Тамриевой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Анатольевны.</w:t>
      </w:r>
    </w:p>
    <w:p w:rsidR="003216AA" w:rsidRDefault="003216AA" w:rsidP="003216A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6AA">
        <w:rPr>
          <w:rFonts w:ascii="Times New Roman" w:hAnsi="Times New Roman" w:cs="Times New Roman"/>
          <w:sz w:val="28"/>
          <w:szCs w:val="28"/>
        </w:rPr>
        <w:t>Прекратить досрочно полномочия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6AA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2</w:t>
      </w:r>
      <w:r w:rsidRPr="003216AA">
        <w:rPr>
          <w:rFonts w:ascii="Times New Roman" w:hAnsi="Times New Roman" w:cs="Times New Roman"/>
          <w:sz w:val="28"/>
          <w:szCs w:val="28"/>
        </w:rPr>
        <w:t>54</w:t>
      </w:r>
      <w:r w:rsidRPr="003216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Пономарева Дмитрия Сергеевича.</w:t>
      </w:r>
    </w:p>
    <w:p w:rsidR="003216AA" w:rsidRDefault="003216AA" w:rsidP="003216A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6AA">
        <w:rPr>
          <w:rFonts w:ascii="Times New Roman" w:hAnsi="Times New Roman" w:cs="Times New Roman"/>
          <w:sz w:val="28"/>
          <w:szCs w:val="28"/>
        </w:rPr>
        <w:t>Прекратить досрочно полномочия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16AA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255 Молчановой Ольги Владимировны.</w:t>
      </w:r>
    </w:p>
    <w:p w:rsidR="0056150E" w:rsidRPr="003216AA" w:rsidRDefault="003216AA" w:rsidP="0056150E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6AA">
        <w:rPr>
          <w:rFonts w:ascii="Times New Roman" w:hAnsi="Times New Roman" w:cs="Times New Roman"/>
          <w:sz w:val="28"/>
          <w:szCs w:val="28"/>
        </w:rPr>
        <w:t>Р</w:t>
      </w:r>
      <w:r w:rsidR="00E91D56" w:rsidRPr="003216AA">
        <w:rPr>
          <w:rFonts w:ascii="Times New Roman" w:hAnsi="Times New Roman" w:cs="Times New Roman"/>
          <w:sz w:val="28"/>
          <w:szCs w:val="28"/>
        </w:rPr>
        <w:t xml:space="preserve">азместить настоящее постановление в разделе территориальной избирательной комиссии </w:t>
      </w:r>
      <w:proofErr w:type="spellStart"/>
      <w:r w:rsidR="00E91D56" w:rsidRPr="003216AA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E91D56" w:rsidRPr="003216AA">
        <w:rPr>
          <w:rFonts w:ascii="Times New Roman" w:hAnsi="Times New Roman" w:cs="Times New Roman"/>
          <w:sz w:val="28"/>
          <w:szCs w:val="28"/>
        </w:rPr>
        <w:t xml:space="preserve"> района на официальном сайте Кильмезский муниципальный район Кировской области в информационно-телекоммуникационной  сети «Интернет»</w:t>
      </w:r>
      <w:r w:rsidR="0056150E" w:rsidRPr="003216AA">
        <w:rPr>
          <w:rFonts w:ascii="Times New Roman" w:hAnsi="Times New Roman" w:cs="Times New Roman"/>
          <w:sz w:val="28"/>
          <w:szCs w:val="28"/>
        </w:rPr>
        <w:t xml:space="preserve"> и направить в </w:t>
      </w:r>
      <w:proofErr w:type="gramStart"/>
      <w:r w:rsidR="0056150E" w:rsidRPr="003216AA">
        <w:rPr>
          <w:rFonts w:ascii="Times New Roman" w:hAnsi="Times New Roman" w:cs="Times New Roman"/>
          <w:sz w:val="28"/>
          <w:szCs w:val="28"/>
        </w:rPr>
        <w:t>Избирательную</w:t>
      </w:r>
      <w:proofErr w:type="gramEnd"/>
      <w:r w:rsidR="0056150E" w:rsidRPr="003216AA">
        <w:rPr>
          <w:rFonts w:ascii="Times New Roman" w:hAnsi="Times New Roman" w:cs="Times New Roman"/>
          <w:sz w:val="28"/>
          <w:szCs w:val="28"/>
        </w:rPr>
        <w:t xml:space="preserve"> комиссию Кировской области.</w:t>
      </w:r>
    </w:p>
    <w:p w:rsidR="001545B3" w:rsidRDefault="001545B3" w:rsidP="0056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296"/>
        <w:gridCol w:w="2615"/>
        <w:gridCol w:w="2728"/>
      </w:tblGrid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Кильмезского района</w:t>
            </w:r>
          </w:p>
        </w:tc>
        <w:tc>
          <w:tcPr>
            <w:tcW w:w="2615" w:type="dxa"/>
          </w:tcPr>
          <w:p w:rsidR="0056150E" w:rsidRPr="0056150E" w:rsidRDefault="003216AA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2728" w:type="dxa"/>
            <w:vAlign w:val="bottom"/>
          </w:tcPr>
          <w:p w:rsidR="0056150E" w:rsidRPr="0056150E" w:rsidRDefault="003216AA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56150E" w:rsidRPr="0056150E"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6150E" w:rsidRPr="0056150E">
              <w:rPr>
                <w:rFonts w:ascii="Times New Roman" w:hAnsi="Times New Roman" w:cs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56150E" w:rsidRPr="0056150E" w:rsidRDefault="0056150E" w:rsidP="0056150E">
            <w:pPr>
              <w:tabs>
                <w:tab w:val="left" w:pos="113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150E" w:rsidRPr="0056150E" w:rsidTr="00CC642E">
        <w:trPr>
          <w:trHeight w:val="380"/>
        </w:trPr>
        <w:tc>
          <w:tcPr>
            <w:tcW w:w="4296" w:type="dxa"/>
          </w:tcPr>
          <w:p w:rsidR="0056150E" w:rsidRPr="0056150E" w:rsidRDefault="0056150E" w:rsidP="0056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56150E" w:rsidRPr="0056150E" w:rsidRDefault="0056150E" w:rsidP="00561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  <w:p w:rsidR="0056150E" w:rsidRPr="0056150E" w:rsidRDefault="0056150E" w:rsidP="005615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0E">
              <w:rPr>
                <w:rFonts w:ascii="Times New Roman" w:hAnsi="Times New Roman" w:cs="Times New Roman"/>
                <w:sz w:val="28"/>
                <w:szCs w:val="28"/>
              </w:rPr>
              <w:t>Кильмезского района</w:t>
            </w:r>
          </w:p>
        </w:tc>
        <w:tc>
          <w:tcPr>
            <w:tcW w:w="2615" w:type="dxa"/>
          </w:tcPr>
          <w:p w:rsidR="0056150E" w:rsidRPr="0056150E" w:rsidRDefault="0056150E" w:rsidP="0056150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:rsidR="0056150E" w:rsidRPr="0056150E" w:rsidRDefault="001545B3" w:rsidP="001545B3">
            <w:pPr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Лоншакова</w:t>
            </w:r>
          </w:p>
        </w:tc>
      </w:tr>
    </w:tbl>
    <w:p w:rsidR="001A2008" w:rsidRDefault="001A2008" w:rsidP="0056150E">
      <w:pPr>
        <w:spacing w:after="0"/>
      </w:pPr>
    </w:p>
    <w:sectPr w:rsidR="001A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64524"/>
    <w:multiLevelType w:val="hybridMultilevel"/>
    <w:tmpl w:val="F8FC8948"/>
    <w:lvl w:ilvl="0" w:tplc="0D26E08C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0E"/>
    <w:rsid w:val="001545B3"/>
    <w:rsid w:val="001A1D3D"/>
    <w:rsid w:val="001A2008"/>
    <w:rsid w:val="00225C32"/>
    <w:rsid w:val="002F5452"/>
    <w:rsid w:val="003216AA"/>
    <w:rsid w:val="0056150E"/>
    <w:rsid w:val="00683E2C"/>
    <w:rsid w:val="0070045F"/>
    <w:rsid w:val="007B4253"/>
    <w:rsid w:val="00823746"/>
    <w:rsid w:val="008A1A54"/>
    <w:rsid w:val="008C3B9C"/>
    <w:rsid w:val="00A30C5D"/>
    <w:rsid w:val="00C45D7A"/>
    <w:rsid w:val="00CC642E"/>
    <w:rsid w:val="00D67F57"/>
    <w:rsid w:val="00E25A80"/>
    <w:rsid w:val="00E91D56"/>
    <w:rsid w:val="00F169B0"/>
    <w:rsid w:val="00F8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15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Strong"/>
    <w:uiPriority w:val="99"/>
    <w:qFormat/>
    <w:rsid w:val="00561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15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4">
    <w:name w:val="Strong"/>
    <w:uiPriority w:val="99"/>
    <w:qFormat/>
    <w:rsid w:val="00561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2016-09-27T06:36:00Z</cp:lastPrinted>
  <dcterms:created xsi:type="dcterms:W3CDTF">2021-08-19T09:52:00Z</dcterms:created>
  <dcterms:modified xsi:type="dcterms:W3CDTF">2021-08-19T09:52:00Z</dcterms:modified>
</cp:coreProperties>
</file>