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6" w:rsidRPr="00AC52B5" w:rsidRDefault="00E63C3C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2B6" w:rsidRDefault="008B52B6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8B52B6" w:rsidRDefault="008B52B6" w:rsidP="008B52B6">
      <w:pPr>
        <w:jc w:val="center"/>
        <w:rPr>
          <w:b/>
          <w:szCs w:val="28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8B52B6" w:rsidRPr="001E35B2" w:rsidRDefault="008B52B6" w:rsidP="008B52B6">
      <w:pPr>
        <w:jc w:val="center"/>
        <w:rPr>
          <w:b/>
          <w:szCs w:val="28"/>
        </w:rPr>
      </w:pPr>
    </w:p>
    <w:p w:rsidR="008B52B6" w:rsidRPr="001E35B2" w:rsidRDefault="00EE65C0" w:rsidP="000B22B5">
      <w:pPr>
        <w:spacing w:line="276" w:lineRule="auto"/>
        <w:rPr>
          <w:bCs/>
          <w:szCs w:val="28"/>
        </w:rPr>
      </w:pPr>
      <w:r w:rsidRPr="001E35B2">
        <w:rPr>
          <w:bCs/>
          <w:szCs w:val="28"/>
        </w:rPr>
        <w:t>_____</w:t>
      </w:r>
      <w:r w:rsidR="00C04CC4" w:rsidRPr="001E35B2">
        <w:rPr>
          <w:bCs/>
          <w:szCs w:val="28"/>
        </w:rPr>
        <w:t>20</w:t>
      </w:r>
      <w:r w:rsidRPr="001E35B2">
        <w:rPr>
          <w:bCs/>
          <w:szCs w:val="28"/>
        </w:rPr>
        <w:t>21</w:t>
      </w:r>
      <w:r w:rsidR="008B52B6" w:rsidRPr="001E35B2">
        <w:rPr>
          <w:bCs/>
          <w:szCs w:val="28"/>
        </w:rPr>
        <w:tab/>
      </w:r>
      <w:r w:rsidR="008B52B6" w:rsidRPr="001E35B2">
        <w:rPr>
          <w:bCs/>
          <w:szCs w:val="28"/>
        </w:rPr>
        <w:tab/>
      </w:r>
      <w:r w:rsidR="008B52B6" w:rsidRPr="001E35B2">
        <w:rPr>
          <w:bCs/>
          <w:szCs w:val="28"/>
        </w:rPr>
        <w:tab/>
      </w:r>
      <w:r w:rsidR="008B52B6" w:rsidRPr="001E35B2">
        <w:rPr>
          <w:bCs/>
          <w:szCs w:val="28"/>
        </w:rPr>
        <w:tab/>
      </w:r>
      <w:r w:rsidR="008B52B6" w:rsidRPr="001E35B2">
        <w:rPr>
          <w:bCs/>
          <w:szCs w:val="28"/>
        </w:rPr>
        <w:tab/>
      </w:r>
      <w:r w:rsidR="008B52B6" w:rsidRPr="001E35B2">
        <w:rPr>
          <w:bCs/>
          <w:szCs w:val="28"/>
        </w:rPr>
        <w:tab/>
      </w:r>
      <w:r w:rsidR="008B52B6" w:rsidRPr="001E35B2">
        <w:rPr>
          <w:bCs/>
          <w:szCs w:val="28"/>
        </w:rPr>
        <w:tab/>
        <w:t xml:space="preserve">             </w:t>
      </w:r>
      <w:r w:rsidR="000B22B5" w:rsidRPr="001E35B2">
        <w:rPr>
          <w:bCs/>
          <w:szCs w:val="28"/>
        </w:rPr>
        <w:t xml:space="preserve"> </w:t>
      </w:r>
      <w:r w:rsidR="008B52B6" w:rsidRPr="001E35B2">
        <w:rPr>
          <w:bCs/>
          <w:szCs w:val="28"/>
        </w:rPr>
        <w:t xml:space="preserve">                    </w:t>
      </w:r>
      <w:r w:rsidR="00584A09" w:rsidRPr="001E35B2">
        <w:rPr>
          <w:bCs/>
          <w:szCs w:val="28"/>
        </w:rPr>
        <w:t xml:space="preserve">    </w:t>
      </w:r>
      <w:r w:rsidR="008B52B6" w:rsidRPr="001E35B2">
        <w:rPr>
          <w:bCs/>
          <w:szCs w:val="28"/>
        </w:rPr>
        <w:t xml:space="preserve">№ </w:t>
      </w:r>
      <w:r w:rsidRPr="001E35B2">
        <w:rPr>
          <w:bCs/>
          <w:szCs w:val="28"/>
        </w:rPr>
        <w:t>____</w:t>
      </w:r>
    </w:p>
    <w:p w:rsidR="008B52B6" w:rsidRPr="001E35B2" w:rsidRDefault="008B52B6" w:rsidP="000B22B5">
      <w:pPr>
        <w:spacing w:line="276" w:lineRule="auto"/>
        <w:jc w:val="center"/>
        <w:rPr>
          <w:szCs w:val="28"/>
        </w:rPr>
      </w:pPr>
      <w:r w:rsidRPr="001E35B2">
        <w:rPr>
          <w:szCs w:val="28"/>
        </w:rPr>
        <w:t>пгт Кильмезь</w:t>
      </w:r>
    </w:p>
    <w:p w:rsidR="008B52B6" w:rsidRPr="001E35B2" w:rsidRDefault="008B52B6" w:rsidP="000B22B5">
      <w:pPr>
        <w:spacing w:line="276" w:lineRule="auto"/>
        <w:rPr>
          <w:b/>
          <w:szCs w:val="28"/>
        </w:rPr>
      </w:pPr>
    </w:p>
    <w:p w:rsidR="004204A5" w:rsidRPr="001E35B2" w:rsidRDefault="004204A5" w:rsidP="000B22B5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1E35B2" w:rsidRDefault="00151257" w:rsidP="00951961">
      <w:pPr>
        <w:jc w:val="center"/>
        <w:rPr>
          <w:b/>
          <w:szCs w:val="28"/>
        </w:rPr>
      </w:pPr>
      <w:r w:rsidRPr="001E35B2">
        <w:rPr>
          <w:b/>
          <w:szCs w:val="28"/>
        </w:rPr>
        <w:t xml:space="preserve">О внесении изменений в </w:t>
      </w:r>
      <w:r w:rsidR="003A15CA" w:rsidRPr="001E35B2">
        <w:rPr>
          <w:b/>
          <w:szCs w:val="28"/>
        </w:rPr>
        <w:t xml:space="preserve">постановление администрации </w:t>
      </w:r>
    </w:p>
    <w:p w:rsidR="00ED59CC" w:rsidRPr="001E35B2" w:rsidRDefault="003A15CA" w:rsidP="001E35B2">
      <w:pPr>
        <w:jc w:val="center"/>
        <w:rPr>
          <w:b/>
          <w:szCs w:val="28"/>
        </w:rPr>
      </w:pPr>
      <w:r w:rsidRPr="001E35B2">
        <w:rPr>
          <w:b/>
          <w:szCs w:val="28"/>
        </w:rPr>
        <w:t>Кильмезского района от 05.12.2019 № 470</w:t>
      </w:r>
    </w:p>
    <w:p w:rsidR="00AC52B5" w:rsidRPr="000B22B5" w:rsidRDefault="00AC52B5" w:rsidP="00151257">
      <w:pPr>
        <w:shd w:val="clear" w:color="auto" w:fill="FFFFFF"/>
        <w:spacing w:line="276" w:lineRule="auto"/>
        <w:jc w:val="center"/>
        <w:rPr>
          <w:sz w:val="24"/>
        </w:rPr>
      </w:pPr>
    </w:p>
    <w:p w:rsidR="00EE65C0" w:rsidRPr="00E67A44" w:rsidRDefault="00EE65C0" w:rsidP="00EE65C0">
      <w:pPr>
        <w:spacing w:line="360" w:lineRule="auto"/>
        <w:ind w:firstLine="709"/>
        <w:jc w:val="both"/>
        <w:rPr>
          <w:szCs w:val="28"/>
        </w:rPr>
      </w:pPr>
      <w:r w:rsidRPr="001E35B2">
        <w:rPr>
          <w:szCs w:val="28"/>
        </w:rPr>
        <w:t>Руководствуясь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E67A44">
        <w:rPr>
          <w:szCs w:val="28"/>
        </w:rPr>
        <w:t>, на основании</w:t>
      </w:r>
      <w:r>
        <w:rPr>
          <w:szCs w:val="28"/>
        </w:rPr>
        <w:t xml:space="preserve"> </w:t>
      </w:r>
      <w:r w:rsidRPr="00E67A44">
        <w:rPr>
          <w:szCs w:val="28"/>
        </w:rPr>
        <w:t>протеста</w:t>
      </w:r>
      <w:r w:rsidR="001D3D3C">
        <w:rPr>
          <w:szCs w:val="28"/>
        </w:rPr>
        <w:t xml:space="preserve"> прокуратуры Кильмезского района от 23.03.2021 № 111-02-03-2021/Прдп70-21-20330011</w:t>
      </w:r>
      <w:r w:rsidRPr="00E67A44">
        <w:rPr>
          <w:szCs w:val="28"/>
        </w:rPr>
        <w:t xml:space="preserve"> администрация Кильмезского района</w:t>
      </w:r>
      <w:r>
        <w:rPr>
          <w:szCs w:val="28"/>
        </w:rPr>
        <w:t xml:space="preserve"> от 23.03.2021 ПОСТАНОВЛЯЕТ</w:t>
      </w:r>
      <w:r w:rsidRPr="00E67A44">
        <w:rPr>
          <w:szCs w:val="28"/>
        </w:rPr>
        <w:t xml:space="preserve">: </w:t>
      </w:r>
    </w:p>
    <w:p w:rsidR="00A840D8" w:rsidRPr="001E35B2" w:rsidRDefault="00465290" w:rsidP="001E35B2">
      <w:pPr>
        <w:spacing w:line="360" w:lineRule="auto"/>
        <w:ind w:firstLine="709"/>
        <w:jc w:val="both"/>
        <w:rPr>
          <w:szCs w:val="28"/>
        </w:rPr>
      </w:pPr>
      <w:r w:rsidRPr="001E35B2">
        <w:rPr>
          <w:szCs w:val="28"/>
        </w:rPr>
        <w:t>1.</w:t>
      </w:r>
      <w:r w:rsidR="003A03B0" w:rsidRPr="001E35B2">
        <w:rPr>
          <w:szCs w:val="28"/>
        </w:rPr>
        <w:t>Внести</w:t>
      </w:r>
      <w:r w:rsidR="00EB05BD" w:rsidRPr="001E35B2">
        <w:rPr>
          <w:szCs w:val="28"/>
        </w:rPr>
        <w:t xml:space="preserve"> изменения в административный регламент</w:t>
      </w:r>
      <w:r w:rsidR="008456E7" w:rsidRPr="001E35B2">
        <w:rPr>
          <w:szCs w:val="28"/>
        </w:rPr>
        <w:t xml:space="preserve"> «</w:t>
      </w:r>
      <w:r w:rsidR="00ED59CC" w:rsidRPr="001E35B2">
        <w:rPr>
          <w:szCs w:val="28"/>
        </w:rPr>
        <w:t>Выдача разрешения на строительство объекта капитального строительства на территории муниципального образования»</w:t>
      </w:r>
      <w:r w:rsidR="005814F4" w:rsidRPr="001E35B2">
        <w:rPr>
          <w:szCs w:val="28"/>
        </w:rPr>
        <w:t>, утвержденн</w:t>
      </w:r>
      <w:r w:rsidR="00951961" w:rsidRPr="001E35B2">
        <w:rPr>
          <w:szCs w:val="28"/>
        </w:rPr>
        <w:t>ого</w:t>
      </w:r>
      <w:r w:rsidR="005814F4" w:rsidRPr="001E35B2">
        <w:rPr>
          <w:szCs w:val="28"/>
        </w:rPr>
        <w:t xml:space="preserve"> постановлением администрации Кильмезского района</w:t>
      </w:r>
      <w:r w:rsidR="00ED59CC" w:rsidRPr="001E35B2">
        <w:rPr>
          <w:szCs w:val="28"/>
        </w:rPr>
        <w:t xml:space="preserve"> от 05.12.2019 № 470</w:t>
      </w:r>
      <w:r w:rsidR="000C64FC" w:rsidRPr="001E35B2">
        <w:rPr>
          <w:szCs w:val="28"/>
        </w:rPr>
        <w:t xml:space="preserve"> </w:t>
      </w:r>
      <w:r w:rsidR="00EE65C0" w:rsidRPr="001E35B2">
        <w:rPr>
          <w:szCs w:val="28"/>
        </w:rPr>
        <w:t>следующие изменения:</w:t>
      </w:r>
    </w:p>
    <w:p w:rsidR="00EE65C0" w:rsidRPr="001E35B2" w:rsidRDefault="00EE65C0" w:rsidP="001E35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E35B2">
        <w:rPr>
          <w:szCs w:val="28"/>
        </w:rPr>
        <w:t>1.1.</w:t>
      </w:r>
      <w:r w:rsidR="001E35B2" w:rsidRPr="001E35B2">
        <w:rPr>
          <w:szCs w:val="28"/>
        </w:rPr>
        <w:t>Подпункт 2.6.1.16 пункта 2.6.1 подраздела 2.6 раздела</w:t>
      </w:r>
      <w:r w:rsidR="001D3D3C">
        <w:rPr>
          <w:szCs w:val="28"/>
        </w:rPr>
        <w:t xml:space="preserve"> 2  изложить в новой редакции «К</w:t>
      </w:r>
      <w:bookmarkStart w:id="1" w:name="_GoBack"/>
      <w:bookmarkEnd w:id="1"/>
      <w:r w:rsidR="001E35B2" w:rsidRPr="001E35B2">
        <w:rPr>
          <w:szCs w:val="28"/>
        </w:rPr>
        <w:t xml:space="preserve"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</w:t>
      </w:r>
      <w:r w:rsidR="001E35B2" w:rsidRPr="001E35B2">
        <w:rPr>
          <w:szCs w:val="28"/>
        </w:rPr>
        <w:lastRenderedPageBreak/>
        <w:t xml:space="preserve">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471265">
        <w:rPr>
          <w:szCs w:val="28"/>
        </w:rPr>
        <w:t>Градостроительным</w:t>
      </w:r>
      <w:r w:rsidR="001E35B2" w:rsidRPr="001E35B2">
        <w:rPr>
          <w:szCs w:val="28"/>
        </w:rPr>
        <w:t xml:space="preserve"> Кодексом Российской Федерацией или субъектом Российской Федерации)»</w:t>
      </w:r>
    </w:p>
    <w:p w:rsidR="001E35B2" w:rsidRDefault="001E35B2" w:rsidP="001E35B2">
      <w:pPr>
        <w:spacing w:line="360" w:lineRule="auto"/>
        <w:ind w:firstLine="709"/>
        <w:jc w:val="both"/>
        <w:rPr>
          <w:szCs w:val="28"/>
        </w:rPr>
      </w:pPr>
      <w:r w:rsidRPr="0023594B">
        <w:rPr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1E35B2" w:rsidRDefault="001E35B2" w:rsidP="001E35B2">
      <w:pPr>
        <w:spacing w:line="360" w:lineRule="auto"/>
        <w:ind w:firstLine="709"/>
        <w:jc w:val="both"/>
        <w:rPr>
          <w:szCs w:val="28"/>
        </w:rPr>
      </w:pPr>
      <w:r w:rsidRPr="00E67A44">
        <w:rPr>
          <w:szCs w:val="28"/>
        </w:rPr>
        <w:t xml:space="preserve">3. Контроль за исполнением постановления возложить на </w:t>
      </w:r>
      <w:r>
        <w:rPr>
          <w:szCs w:val="28"/>
        </w:rPr>
        <w:t xml:space="preserve">исполняющего обязанности </w:t>
      </w:r>
      <w:r w:rsidRPr="00E67A44">
        <w:rPr>
          <w:szCs w:val="28"/>
        </w:rPr>
        <w:t>заведующего отделом ЖКХ, жизнеобеспечения, строительства и архитектуры.</w:t>
      </w:r>
    </w:p>
    <w:p w:rsidR="00A840D8" w:rsidRPr="000B22B5" w:rsidRDefault="00A840D8" w:rsidP="000B22B5">
      <w:pPr>
        <w:spacing w:line="276" w:lineRule="auto"/>
        <w:rPr>
          <w:sz w:val="24"/>
        </w:rPr>
      </w:pPr>
    </w:p>
    <w:p w:rsidR="00A840D8" w:rsidRDefault="00A840D8" w:rsidP="000B22B5">
      <w:pPr>
        <w:spacing w:line="276" w:lineRule="auto"/>
        <w:rPr>
          <w:sz w:val="24"/>
        </w:rPr>
      </w:pPr>
    </w:p>
    <w:p w:rsidR="00AB4BF1" w:rsidRPr="000B22B5" w:rsidRDefault="00AB4BF1" w:rsidP="000B22B5">
      <w:pPr>
        <w:spacing w:line="276" w:lineRule="auto"/>
        <w:rPr>
          <w:sz w:val="24"/>
        </w:rPr>
      </w:pPr>
    </w:p>
    <w:p w:rsidR="00A840D8" w:rsidRPr="001E35B2" w:rsidRDefault="00AC52B5" w:rsidP="000B22B5">
      <w:pPr>
        <w:spacing w:line="276" w:lineRule="auto"/>
      </w:pPr>
      <w:r w:rsidRPr="001E35B2">
        <w:t>Глава Кильмезского района</w:t>
      </w:r>
      <w:r w:rsidRPr="001E35B2">
        <w:tab/>
      </w:r>
      <w:r w:rsidRPr="001E35B2">
        <w:tab/>
        <w:t xml:space="preserve">         </w:t>
      </w:r>
      <w:r w:rsidR="002744B2" w:rsidRPr="001E35B2">
        <w:t xml:space="preserve">                   </w:t>
      </w:r>
      <w:r w:rsidR="002744B2" w:rsidRPr="001E35B2">
        <w:tab/>
      </w:r>
      <w:r w:rsidR="002744B2" w:rsidRPr="001E35B2">
        <w:tab/>
        <w:t>А.В.</w:t>
      </w:r>
      <w:r w:rsidR="00F92ED0" w:rsidRPr="001E35B2">
        <w:t xml:space="preserve"> </w:t>
      </w:r>
      <w:r w:rsidR="002744B2" w:rsidRPr="001E35B2">
        <w:t>Стяжкин</w:t>
      </w:r>
      <w:bookmarkEnd w:id="0"/>
    </w:p>
    <w:p w:rsidR="000B22B5" w:rsidRPr="001E35B2" w:rsidRDefault="000B22B5" w:rsidP="000C10DA">
      <w:pPr>
        <w:rPr>
          <w:bCs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951961" w:rsidRDefault="00951961" w:rsidP="000C10DA">
      <w:pPr>
        <w:rPr>
          <w:bCs/>
          <w:sz w:val="24"/>
        </w:rPr>
      </w:pPr>
    </w:p>
    <w:p w:rsidR="00AB4BF1" w:rsidRDefault="00AB4BF1" w:rsidP="000C10DA">
      <w:pPr>
        <w:rPr>
          <w:bCs/>
          <w:sz w:val="24"/>
        </w:rPr>
      </w:pPr>
    </w:p>
    <w:p w:rsidR="000C64FC" w:rsidRDefault="000C64FC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1E35B2" w:rsidRDefault="001E35B2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C10DA" w:rsidRPr="000C10DA" w:rsidRDefault="000C10DA" w:rsidP="000C10DA">
      <w:pPr>
        <w:rPr>
          <w:bCs/>
          <w:sz w:val="24"/>
        </w:rPr>
      </w:pPr>
      <w:r w:rsidRPr="000C10DA">
        <w:rPr>
          <w:bCs/>
          <w:sz w:val="24"/>
        </w:rPr>
        <w:t>_______________________________________________________________________</w:t>
      </w:r>
    </w:p>
    <w:p w:rsidR="000C10DA" w:rsidRPr="000C10DA" w:rsidRDefault="000C10DA" w:rsidP="000C10DA">
      <w:pPr>
        <w:rPr>
          <w:bCs/>
          <w:sz w:val="24"/>
        </w:rPr>
      </w:pPr>
    </w:p>
    <w:p w:rsidR="001E35B2" w:rsidRPr="00E67A44" w:rsidRDefault="001E35B2" w:rsidP="001E35B2">
      <w:pPr>
        <w:rPr>
          <w:szCs w:val="28"/>
        </w:rPr>
      </w:pPr>
      <w:r w:rsidRPr="00E67A44">
        <w:rPr>
          <w:szCs w:val="28"/>
        </w:rPr>
        <w:t>ПОДГОТОВЛЕНО:</w:t>
      </w:r>
    </w:p>
    <w:p w:rsidR="001E35B2" w:rsidRPr="00E67A44" w:rsidRDefault="001E35B2" w:rsidP="001E35B2">
      <w:pPr>
        <w:rPr>
          <w:szCs w:val="28"/>
        </w:rPr>
      </w:pPr>
    </w:p>
    <w:p w:rsidR="001E35B2" w:rsidRDefault="001E35B2" w:rsidP="001E35B2">
      <w:pPr>
        <w:tabs>
          <w:tab w:val="left" w:pos="6030"/>
        </w:tabs>
        <w:rPr>
          <w:szCs w:val="28"/>
        </w:rPr>
      </w:pPr>
      <w:r>
        <w:rPr>
          <w:szCs w:val="28"/>
        </w:rPr>
        <w:t xml:space="preserve">Главный специалист  </w:t>
      </w:r>
    </w:p>
    <w:p w:rsidR="001E35B2" w:rsidRPr="00DD29C6" w:rsidRDefault="001E35B2" w:rsidP="001E35B2">
      <w:pPr>
        <w:tabs>
          <w:tab w:val="left" w:pos="6030"/>
        </w:tabs>
        <w:rPr>
          <w:szCs w:val="28"/>
        </w:rPr>
      </w:pPr>
      <w:r>
        <w:rPr>
          <w:szCs w:val="28"/>
        </w:rPr>
        <w:t>по градостроительной деятельности</w:t>
      </w:r>
      <w:r>
        <w:rPr>
          <w:szCs w:val="28"/>
        </w:rPr>
        <w:tab/>
        <w:t xml:space="preserve">                     Е.Н. Мальцева</w:t>
      </w:r>
    </w:p>
    <w:p w:rsidR="001E35B2" w:rsidRPr="00E67A44" w:rsidRDefault="001E35B2" w:rsidP="001E35B2">
      <w:pPr>
        <w:jc w:val="center"/>
        <w:rPr>
          <w:szCs w:val="28"/>
        </w:rPr>
      </w:pPr>
      <w:r>
        <w:rPr>
          <w:szCs w:val="28"/>
        </w:rPr>
        <w:t>26.03.2021</w:t>
      </w:r>
    </w:p>
    <w:p w:rsidR="001E35B2" w:rsidRPr="00E67A44" w:rsidRDefault="001E35B2" w:rsidP="001E35B2">
      <w:pPr>
        <w:rPr>
          <w:szCs w:val="28"/>
        </w:rPr>
      </w:pPr>
    </w:p>
    <w:p w:rsidR="001E35B2" w:rsidRPr="00E67A44" w:rsidRDefault="001E35B2" w:rsidP="001E35B2">
      <w:pPr>
        <w:rPr>
          <w:szCs w:val="28"/>
        </w:rPr>
      </w:pPr>
      <w:r w:rsidRPr="00E67A44">
        <w:rPr>
          <w:szCs w:val="28"/>
        </w:rPr>
        <w:t>СОГЛАСОВАНО:</w:t>
      </w:r>
    </w:p>
    <w:p w:rsidR="001E35B2" w:rsidRPr="00E67A44" w:rsidRDefault="001E35B2" w:rsidP="001E35B2">
      <w:pPr>
        <w:rPr>
          <w:szCs w:val="28"/>
        </w:rPr>
      </w:pPr>
    </w:p>
    <w:p w:rsidR="001E35B2" w:rsidRDefault="001E35B2" w:rsidP="001E35B2">
      <w:pPr>
        <w:rPr>
          <w:szCs w:val="28"/>
        </w:rPr>
      </w:pPr>
      <w:r>
        <w:rPr>
          <w:szCs w:val="28"/>
        </w:rPr>
        <w:t>Исполняющий обязанности заведующего</w:t>
      </w:r>
    </w:p>
    <w:p w:rsidR="001E35B2" w:rsidRDefault="001E35B2" w:rsidP="001E35B2">
      <w:pPr>
        <w:rPr>
          <w:szCs w:val="28"/>
        </w:rPr>
      </w:pPr>
      <w:r>
        <w:rPr>
          <w:szCs w:val="28"/>
        </w:rPr>
        <w:t>отделом</w:t>
      </w:r>
      <w:r w:rsidRPr="002A71DA">
        <w:rPr>
          <w:szCs w:val="28"/>
        </w:rPr>
        <w:t xml:space="preserve"> </w:t>
      </w:r>
      <w:r>
        <w:rPr>
          <w:szCs w:val="28"/>
        </w:rPr>
        <w:t>ЖКХ, жизнеобеспечения,</w:t>
      </w:r>
    </w:p>
    <w:p w:rsidR="001E35B2" w:rsidRPr="00DD29C6" w:rsidRDefault="001E35B2" w:rsidP="001E35B2">
      <w:pPr>
        <w:rPr>
          <w:szCs w:val="28"/>
        </w:rPr>
      </w:pPr>
      <w:r>
        <w:rPr>
          <w:szCs w:val="28"/>
        </w:rPr>
        <w:t xml:space="preserve">строительства и архитектуры                           </w:t>
      </w:r>
      <w:r>
        <w:rPr>
          <w:szCs w:val="28"/>
        </w:rPr>
        <w:tab/>
        <w:t xml:space="preserve">                          В.Б. Морозова</w:t>
      </w:r>
    </w:p>
    <w:p w:rsidR="001E35B2" w:rsidRPr="00E67A44" w:rsidRDefault="001E35B2" w:rsidP="001E35B2">
      <w:pPr>
        <w:jc w:val="center"/>
        <w:rPr>
          <w:szCs w:val="28"/>
        </w:rPr>
      </w:pPr>
      <w:r>
        <w:rPr>
          <w:szCs w:val="28"/>
        </w:rPr>
        <w:t>26.03.2021</w:t>
      </w:r>
    </w:p>
    <w:p w:rsidR="001E35B2" w:rsidRPr="00E67A44" w:rsidRDefault="001E35B2" w:rsidP="001E35B2">
      <w:pPr>
        <w:rPr>
          <w:szCs w:val="28"/>
        </w:rPr>
      </w:pPr>
    </w:p>
    <w:p w:rsidR="001E35B2" w:rsidRPr="00E67A44" w:rsidRDefault="001E35B2" w:rsidP="001E35B2">
      <w:pPr>
        <w:rPr>
          <w:szCs w:val="28"/>
        </w:rPr>
      </w:pPr>
    </w:p>
    <w:p w:rsidR="001E35B2" w:rsidRPr="00E67A44" w:rsidRDefault="001E35B2" w:rsidP="001E35B2">
      <w:pPr>
        <w:rPr>
          <w:szCs w:val="28"/>
        </w:rPr>
      </w:pPr>
      <w:r w:rsidRPr="00E67A44">
        <w:rPr>
          <w:szCs w:val="28"/>
        </w:rPr>
        <w:t>ПРАВОВАЯ ЭКСПЕРТИЗА ПРОВЕДЕНА:</w:t>
      </w:r>
    </w:p>
    <w:p w:rsidR="001E35B2" w:rsidRPr="00E67A44" w:rsidRDefault="001E35B2" w:rsidP="001E35B2">
      <w:pPr>
        <w:rPr>
          <w:szCs w:val="28"/>
        </w:rPr>
      </w:pPr>
    </w:p>
    <w:p w:rsidR="001E35B2" w:rsidRPr="00DD29C6" w:rsidRDefault="001E35B2" w:rsidP="001E35B2">
      <w:pPr>
        <w:tabs>
          <w:tab w:val="left" w:pos="6030"/>
        </w:tabs>
        <w:rPr>
          <w:szCs w:val="28"/>
        </w:rPr>
      </w:pPr>
      <w:r>
        <w:rPr>
          <w:szCs w:val="28"/>
        </w:rPr>
        <w:t xml:space="preserve">Консультант по правовым вопросам </w:t>
      </w:r>
      <w:r>
        <w:rPr>
          <w:szCs w:val="28"/>
        </w:rPr>
        <w:tab/>
        <w:t xml:space="preserve">                          Е.В. Бурова</w:t>
      </w:r>
    </w:p>
    <w:p w:rsidR="001E35B2" w:rsidRPr="00E67A44" w:rsidRDefault="001E35B2" w:rsidP="001E35B2">
      <w:pPr>
        <w:jc w:val="center"/>
        <w:rPr>
          <w:szCs w:val="28"/>
        </w:rPr>
      </w:pPr>
      <w:r>
        <w:rPr>
          <w:szCs w:val="28"/>
        </w:rPr>
        <w:t>26.03.2021</w:t>
      </w:r>
    </w:p>
    <w:p w:rsidR="001E35B2" w:rsidRPr="00E67A44" w:rsidRDefault="001E35B2" w:rsidP="001E35B2">
      <w:pPr>
        <w:jc w:val="center"/>
        <w:rPr>
          <w:szCs w:val="28"/>
        </w:rPr>
      </w:pPr>
    </w:p>
    <w:p w:rsidR="001E35B2" w:rsidRPr="00E67A44" w:rsidRDefault="001E35B2" w:rsidP="001E35B2">
      <w:pPr>
        <w:rPr>
          <w:szCs w:val="28"/>
        </w:rPr>
      </w:pPr>
      <w:r w:rsidRPr="00E67A44">
        <w:rPr>
          <w:szCs w:val="28"/>
        </w:rPr>
        <w:t>ЛИНГВИСТИЧЕСКАЯ ЭКСПЕРТИЗА ПРОВЕДЕНА:</w:t>
      </w:r>
    </w:p>
    <w:p w:rsidR="001E35B2" w:rsidRPr="00E67A44" w:rsidRDefault="001E35B2" w:rsidP="001E35B2">
      <w:pPr>
        <w:rPr>
          <w:szCs w:val="28"/>
        </w:rPr>
      </w:pPr>
    </w:p>
    <w:p w:rsidR="001E35B2" w:rsidRPr="00E67A44" w:rsidRDefault="001E35B2" w:rsidP="001E35B2">
      <w:pPr>
        <w:rPr>
          <w:szCs w:val="28"/>
        </w:rPr>
      </w:pPr>
      <w:r w:rsidRPr="00E67A44">
        <w:rPr>
          <w:szCs w:val="28"/>
        </w:rPr>
        <w:t>Управляющий делами администрации района,</w:t>
      </w:r>
    </w:p>
    <w:p w:rsidR="001E35B2" w:rsidRPr="00E67A44" w:rsidRDefault="001E35B2" w:rsidP="001E35B2">
      <w:pPr>
        <w:rPr>
          <w:szCs w:val="28"/>
        </w:rPr>
      </w:pPr>
      <w:r w:rsidRPr="00E67A44">
        <w:rPr>
          <w:szCs w:val="28"/>
        </w:rPr>
        <w:t>заведующий отделом организационной</w:t>
      </w:r>
    </w:p>
    <w:p w:rsidR="001E35B2" w:rsidRPr="00E67A44" w:rsidRDefault="001E35B2" w:rsidP="001E35B2">
      <w:r w:rsidRPr="00E67A44">
        <w:rPr>
          <w:szCs w:val="28"/>
        </w:rPr>
        <w:t xml:space="preserve">и кадровой работы                                                                      </w:t>
      </w:r>
      <w:r>
        <w:rPr>
          <w:szCs w:val="28"/>
        </w:rPr>
        <w:t xml:space="preserve">  </w:t>
      </w:r>
      <w:r w:rsidRPr="00E67A44">
        <w:rPr>
          <w:szCs w:val="28"/>
        </w:rPr>
        <w:t xml:space="preserve">   М. Н. Дрягина</w:t>
      </w:r>
    </w:p>
    <w:p w:rsidR="001E35B2" w:rsidRDefault="001E35B2" w:rsidP="001E35B2">
      <w:pPr>
        <w:jc w:val="center"/>
        <w:rPr>
          <w:szCs w:val="28"/>
        </w:rPr>
      </w:pPr>
      <w:r>
        <w:rPr>
          <w:szCs w:val="28"/>
        </w:rPr>
        <w:t>26.03.2021</w:t>
      </w:r>
    </w:p>
    <w:p w:rsidR="001E35B2" w:rsidRPr="00E67A44" w:rsidRDefault="001E35B2" w:rsidP="001E35B2">
      <w:pPr>
        <w:jc w:val="center"/>
        <w:rPr>
          <w:szCs w:val="28"/>
        </w:rPr>
      </w:pPr>
    </w:p>
    <w:p w:rsidR="000C10DA" w:rsidRPr="001E35B2" w:rsidRDefault="000C10DA" w:rsidP="000C10DA">
      <w:pPr>
        <w:rPr>
          <w:bCs/>
        </w:rPr>
      </w:pPr>
      <w:r w:rsidRPr="001E35B2">
        <w:rPr>
          <w:bCs/>
        </w:rPr>
        <w:t xml:space="preserve">РАЗОСЛАТЬ: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768"/>
        <w:gridCol w:w="3341"/>
        <w:gridCol w:w="236"/>
      </w:tblGrid>
      <w:tr w:rsidR="000C10DA" w:rsidRPr="001E35B2" w:rsidTr="003A66E7">
        <w:tc>
          <w:tcPr>
            <w:tcW w:w="2768" w:type="dxa"/>
          </w:tcPr>
          <w:p w:rsidR="000C10DA" w:rsidRPr="001E35B2" w:rsidRDefault="000C10DA" w:rsidP="003A66E7">
            <w:pPr>
              <w:rPr>
                <w:bCs/>
              </w:rPr>
            </w:pPr>
            <w:r w:rsidRPr="001E35B2">
              <w:rPr>
                <w:bCs/>
              </w:rPr>
              <w:t>Администрация-1</w:t>
            </w:r>
          </w:p>
        </w:tc>
        <w:tc>
          <w:tcPr>
            <w:tcW w:w="3341" w:type="dxa"/>
          </w:tcPr>
          <w:p w:rsidR="000C10DA" w:rsidRPr="001E35B2" w:rsidRDefault="000C10DA" w:rsidP="003A66E7">
            <w:pPr>
              <w:rPr>
                <w:bCs/>
              </w:rPr>
            </w:pPr>
            <w:r w:rsidRPr="001E35B2">
              <w:rPr>
                <w:bCs/>
              </w:rPr>
              <w:t>отдел  ЖКХ-1</w:t>
            </w:r>
          </w:p>
        </w:tc>
        <w:tc>
          <w:tcPr>
            <w:tcW w:w="236" w:type="dxa"/>
          </w:tcPr>
          <w:p w:rsidR="000C10DA" w:rsidRPr="001E35B2" w:rsidRDefault="000C10DA" w:rsidP="003A66E7">
            <w:pPr>
              <w:rPr>
                <w:bCs/>
              </w:rPr>
            </w:pPr>
          </w:p>
        </w:tc>
      </w:tr>
    </w:tbl>
    <w:p w:rsidR="000C10DA" w:rsidRPr="001E35B2" w:rsidRDefault="000C10DA" w:rsidP="00C36C0F"/>
    <w:p w:rsidR="00AB4BF1" w:rsidRPr="001E35B2" w:rsidRDefault="00AB4BF1" w:rsidP="00C36C0F"/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sectPr w:rsidR="00AB4BF1" w:rsidSect="007B7320">
      <w:footnotePr>
        <w:pos w:val="beneathText"/>
      </w:footnotePr>
      <w:pgSz w:w="11905" w:h="16837"/>
      <w:pgMar w:top="709" w:right="851" w:bottom="1134" w:left="1701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5B28C3"/>
    <w:rsid w:val="000444F1"/>
    <w:rsid w:val="00077AD4"/>
    <w:rsid w:val="0009598C"/>
    <w:rsid w:val="000B22B5"/>
    <w:rsid w:val="000C10DA"/>
    <w:rsid w:val="000C64FC"/>
    <w:rsid w:val="000E0C28"/>
    <w:rsid w:val="000F35B4"/>
    <w:rsid w:val="000F6748"/>
    <w:rsid w:val="00151257"/>
    <w:rsid w:val="00174A37"/>
    <w:rsid w:val="00194B00"/>
    <w:rsid w:val="001D3D3C"/>
    <w:rsid w:val="001E35B2"/>
    <w:rsid w:val="001E4058"/>
    <w:rsid w:val="0024031A"/>
    <w:rsid w:val="002744B2"/>
    <w:rsid w:val="00391332"/>
    <w:rsid w:val="003A03B0"/>
    <w:rsid w:val="003A15CA"/>
    <w:rsid w:val="004137DA"/>
    <w:rsid w:val="004204A5"/>
    <w:rsid w:val="00465290"/>
    <w:rsid w:val="00471265"/>
    <w:rsid w:val="004F1144"/>
    <w:rsid w:val="005814F4"/>
    <w:rsid w:val="00584A09"/>
    <w:rsid w:val="005B01EC"/>
    <w:rsid w:val="005B28C3"/>
    <w:rsid w:val="00662229"/>
    <w:rsid w:val="00676559"/>
    <w:rsid w:val="006827F1"/>
    <w:rsid w:val="00691E5C"/>
    <w:rsid w:val="006D253B"/>
    <w:rsid w:val="006F7E80"/>
    <w:rsid w:val="007B7320"/>
    <w:rsid w:val="007E2750"/>
    <w:rsid w:val="00826935"/>
    <w:rsid w:val="00840AB7"/>
    <w:rsid w:val="008456E7"/>
    <w:rsid w:val="008B52B6"/>
    <w:rsid w:val="009355D6"/>
    <w:rsid w:val="00951961"/>
    <w:rsid w:val="00956C35"/>
    <w:rsid w:val="00961A55"/>
    <w:rsid w:val="00982EE7"/>
    <w:rsid w:val="00982FF2"/>
    <w:rsid w:val="009B262B"/>
    <w:rsid w:val="009D6485"/>
    <w:rsid w:val="00A33F59"/>
    <w:rsid w:val="00A645D4"/>
    <w:rsid w:val="00A70677"/>
    <w:rsid w:val="00A840D8"/>
    <w:rsid w:val="00A8725B"/>
    <w:rsid w:val="00AA383B"/>
    <w:rsid w:val="00AA7E87"/>
    <w:rsid w:val="00AB4BF1"/>
    <w:rsid w:val="00AC52B5"/>
    <w:rsid w:val="00AC7FEE"/>
    <w:rsid w:val="00B376E8"/>
    <w:rsid w:val="00B4640B"/>
    <w:rsid w:val="00BF2B0B"/>
    <w:rsid w:val="00C04CC4"/>
    <w:rsid w:val="00C36C0F"/>
    <w:rsid w:val="00C930BA"/>
    <w:rsid w:val="00C9658A"/>
    <w:rsid w:val="00CD70D7"/>
    <w:rsid w:val="00CF3CB0"/>
    <w:rsid w:val="00D61666"/>
    <w:rsid w:val="00E63C3C"/>
    <w:rsid w:val="00E66F92"/>
    <w:rsid w:val="00EA7077"/>
    <w:rsid w:val="00EB05BD"/>
    <w:rsid w:val="00EC16B2"/>
    <w:rsid w:val="00ED59CC"/>
    <w:rsid w:val="00EE65C0"/>
    <w:rsid w:val="00EF44B8"/>
    <w:rsid w:val="00F3507E"/>
    <w:rsid w:val="00F733A8"/>
    <w:rsid w:val="00F8311E"/>
    <w:rsid w:val="00F92ED0"/>
    <w:rsid w:val="00FA2528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4C16"/>
  <w15:docId w15:val="{64B88DB9-44D2-4CC6-8993-20F1E4E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507E"/>
  </w:style>
  <w:style w:type="character" w:customStyle="1" w:styleId="WW-Absatz-Standardschriftart">
    <w:name w:val="WW-Absatz-Standardschriftart"/>
    <w:rsid w:val="00F3507E"/>
  </w:style>
  <w:style w:type="character" w:customStyle="1" w:styleId="WW-Absatz-Standardschriftart1">
    <w:name w:val="WW-Absatz-Standardschriftart1"/>
    <w:rsid w:val="00F3507E"/>
  </w:style>
  <w:style w:type="character" w:customStyle="1" w:styleId="2">
    <w:name w:val="Основной шрифт абзаца2"/>
    <w:rsid w:val="00F3507E"/>
  </w:style>
  <w:style w:type="character" w:customStyle="1" w:styleId="1">
    <w:name w:val="Основной шрифт абзаца1"/>
    <w:rsid w:val="00F3507E"/>
  </w:style>
  <w:style w:type="character" w:customStyle="1" w:styleId="a3">
    <w:name w:val="Цветовое выделение"/>
    <w:rsid w:val="00F3507E"/>
    <w:rPr>
      <w:b/>
      <w:bCs/>
      <w:color w:val="000080"/>
      <w:sz w:val="20"/>
      <w:szCs w:val="20"/>
    </w:rPr>
  </w:style>
  <w:style w:type="character" w:customStyle="1" w:styleId="a4">
    <w:name w:val="Основной текст с отступом Знак"/>
    <w:rsid w:val="00F3507E"/>
    <w:rPr>
      <w:sz w:val="28"/>
      <w:szCs w:val="24"/>
      <w:lang w:val="ru-RU" w:eastAsia="ar-SA" w:bidi="ar-SA"/>
    </w:rPr>
  </w:style>
  <w:style w:type="character" w:styleId="a5">
    <w:name w:val="page number"/>
    <w:basedOn w:val="1"/>
    <w:rsid w:val="00F3507E"/>
  </w:style>
  <w:style w:type="character" w:customStyle="1" w:styleId="a6">
    <w:name w:val="Символ сноски"/>
    <w:rsid w:val="00F3507E"/>
    <w:rPr>
      <w:vertAlign w:val="superscript"/>
    </w:rPr>
  </w:style>
  <w:style w:type="character" w:styleId="a7">
    <w:name w:val="Hyperlink"/>
    <w:rsid w:val="00F3507E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F3507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rsid w:val="00F3507E"/>
    <w:pPr>
      <w:spacing w:after="120"/>
    </w:pPr>
  </w:style>
  <w:style w:type="paragraph" w:styleId="a9">
    <w:name w:val="List"/>
    <w:basedOn w:val="a8"/>
    <w:rsid w:val="00F3507E"/>
    <w:rPr>
      <w:rFonts w:ascii="Arial" w:hAnsi="Arial" w:cs="Mangal"/>
    </w:rPr>
  </w:style>
  <w:style w:type="paragraph" w:customStyle="1" w:styleId="20">
    <w:name w:val="Название2"/>
    <w:basedOn w:val="a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3507E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F3507E"/>
    <w:pPr>
      <w:ind w:left="4340"/>
      <w:jc w:val="center"/>
    </w:pPr>
  </w:style>
  <w:style w:type="paragraph" w:styleId="ab">
    <w:name w:val="Subtitle"/>
    <w:basedOn w:val="10"/>
    <w:next w:val="a8"/>
    <w:qFormat/>
    <w:rsid w:val="00F3507E"/>
    <w:pPr>
      <w:jc w:val="center"/>
    </w:pPr>
    <w:rPr>
      <w:i/>
      <w:iCs/>
    </w:rPr>
  </w:style>
  <w:style w:type="paragraph" w:customStyle="1" w:styleId="ac">
    <w:name w:val="Прижатый влево"/>
    <w:basedOn w:val="a"/>
    <w:next w:val="a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F3507E"/>
    <w:pPr>
      <w:ind w:firstLine="709"/>
      <w:jc w:val="both"/>
    </w:pPr>
    <w:rPr>
      <w:szCs w:val="28"/>
    </w:rPr>
  </w:style>
  <w:style w:type="paragraph" w:styleId="ad">
    <w:name w:val="Body Text Indent"/>
    <w:basedOn w:val="a"/>
    <w:rsid w:val="00F3507E"/>
    <w:pPr>
      <w:spacing w:after="120"/>
      <w:ind w:left="283"/>
    </w:pPr>
  </w:style>
  <w:style w:type="paragraph" w:customStyle="1" w:styleId="ConsPlusNormal">
    <w:name w:val="ConsPlusNormal"/>
    <w:rsid w:val="00F350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F350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F3507E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F3507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F3507E"/>
    <w:rPr>
      <w:sz w:val="20"/>
      <w:szCs w:val="20"/>
    </w:rPr>
  </w:style>
  <w:style w:type="paragraph" w:customStyle="1" w:styleId="ConsPlusTitle">
    <w:name w:val="ConsPlusTitle"/>
    <w:rsid w:val="00F3507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1">
    <w:name w:val="Содержимое врезки"/>
    <w:basedOn w:val="a8"/>
    <w:rsid w:val="00F3507E"/>
  </w:style>
  <w:style w:type="paragraph" w:styleId="af2">
    <w:name w:val="footer"/>
    <w:basedOn w:val="a"/>
    <w:rsid w:val="00F3507E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"/>
    <w:rsid w:val="00F3507E"/>
    <w:pPr>
      <w:suppressLineNumbers/>
    </w:pPr>
  </w:style>
  <w:style w:type="paragraph" w:customStyle="1" w:styleId="af4">
    <w:name w:val="Заголовок таблицы"/>
    <w:basedOn w:val="af3"/>
    <w:rsid w:val="00F3507E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8B52B6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8B52B6"/>
    <w:rPr>
      <w:rFonts w:ascii="Calibri" w:hAnsi="Calibri"/>
      <w:sz w:val="22"/>
      <w:szCs w:val="22"/>
      <w:lang w:val="ru-RU" w:eastAsia="en-US" w:bidi="ar-SA"/>
    </w:rPr>
  </w:style>
  <w:style w:type="table" w:customStyle="1" w:styleId="13">
    <w:name w:val="Сетка таблицы1"/>
    <w:basedOn w:val="a1"/>
    <w:next w:val="af7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осуществлению муниципального контроля за обеспечением сохранности автомобильных дорог</vt:lpstr>
    </vt:vector>
  </TitlesOfParts>
  <Company>Администрация Курчатовского района</Company>
  <LinksUpToDate>false</LinksUpToDate>
  <CharactersWithSpaces>2810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http://www.municipal.ako.kirov.ru/kilmezskiy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creator>www.PHILka.RU</dc:creator>
  <cp:lastModifiedBy>Танзиля</cp:lastModifiedBy>
  <cp:revision>50</cp:revision>
  <cp:lastPrinted>2021-03-29T07:16:00Z</cp:lastPrinted>
  <dcterms:created xsi:type="dcterms:W3CDTF">2018-01-09T05:42:00Z</dcterms:created>
  <dcterms:modified xsi:type="dcterms:W3CDTF">2021-03-29T07:17:00Z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регламента_x000d_
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
«Оршанский муниципальный район»_x000d_
</vt:lpwstr>
  </property>
</Properties>
</file>