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592" w:rsidRPr="00794067" w:rsidRDefault="00D42592" w:rsidP="00794067">
      <w:pPr>
        <w:spacing w:line="360" w:lineRule="auto"/>
        <w:jc w:val="center"/>
        <w:rPr>
          <w:b/>
          <w:bCs/>
          <w:sz w:val="28"/>
          <w:szCs w:val="28"/>
        </w:rPr>
      </w:pPr>
      <w:r w:rsidRPr="00BA0BC7">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0pt;mso-position-horizontal-relative:char;mso-position-vertical-relative:line">
            <v:imagedata r:id="rId5" o:title=""/>
          </v:shape>
        </w:pict>
      </w:r>
    </w:p>
    <w:p w:rsidR="00D42592" w:rsidRPr="00794067" w:rsidRDefault="00D42592" w:rsidP="00794067">
      <w:pPr>
        <w:spacing w:line="360" w:lineRule="auto"/>
        <w:jc w:val="center"/>
        <w:rPr>
          <w:b/>
          <w:bCs/>
          <w:sz w:val="28"/>
          <w:szCs w:val="28"/>
        </w:rPr>
      </w:pPr>
    </w:p>
    <w:p w:rsidR="00D42592" w:rsidRPr="00794067" w:rsidRDefault="00D42592" w:rsidP="00794067">
      <w:pPr>
        <w:jc w:val="center"/>
        <w:rPr>
          <w:b/>
          <w:bCs/>
          <w:sz w:val="32"/>
          <w:szCs w:val="32"/>
        </w:rPr>
      </w:pPr>
      <w:r w:rsidRPr="00794067">
        <w:rPr>
          <w:b/>
          <w:bCs/>
          <w:sz w:val="32"/>
          <w:szCs w:val="32"/>
        </w:rPr>
        <w:t>АДМИНИСТРАЦИЯ КИЛЬМЕЗСКОГО РАЙОНА</w:t>
      </w:r>
    </w:p>
    <w:p w:rsidR="00D42592" w:rsidRDefault="00D42592" w:rsidP="00794067">
      <w:pPr>
        <w:jc w:val="center"/>
        <w:rPr>
          <w:b/>
          <w:bCs/>
          <w:sz w:val="32"/>
          <w:szCs w:val="32"/>
        </w:rPr>
      </w:pPr>
      <w:r w:rsidRPr="00794067">
        <w:rPr>
          <w:b/>
          <w:bCs/>
          <w:sz w:val="32"/>
          <w:szCs w:val="32"/>
        </w:rPr>
        <w:t>КИРОВСКОЙ ОБЛАСТИ</w:t>
      </w:r>
    </w:p>
    <w:p w:rsidR="00D42592" w:rsidRPr="00794067" w:rsidRDefault="00D42592" w:rsidP="00794067">
      <w:pPr>
        <w:jc w:val="center"/>
        <w:rPr>
          <w:b/>
          <w:bCs/>
          <w:sz w:val="32"/>
          <w:szCs w:val="32"/>
        </w:rPr>
      </w:pPr>
    </w:p>
    <w:p w:rsidR="00D42592" w:rsidRPr="00794067" w:rsidRDefault="00D42592" w:rsidP="00794067">
      <w:pPr>
        <w:spacing w:line="360" w:lineRule="auto"/>
        <w:jc w:val="center"/>
        <w:rPr>
          <w:b/>
          <w:bCs/>
          <w:sz w:val="28"/>
          <w:szCs w:val="28"/>
        </w:rPr>
      </w:pPr>
      <w:r w:rsidRPr="00794067">
        <w:rPr>
          <w:b/>
          <w:bCs/>
          <w:sz w:val="32"/>
          <w:szCs w:val="32"/>
        </w:rPr>
        <w:t>ПОСТАНОВЛЕНИЕ</w:t>
      </w:r>
    </w:p>
    <w:p w:rsidR="00D42592" w:rsidRPr="0048184E" w:rsidRDefault="00D42592" w:rsidP="00794067">
      <w:pPr>
        <w:spacing w:line="360" w:lineRule="auto"/>
        <w:rPr>
          <w:b/>
          <w:bCs/>
          <w:sz w:val="28"/>
          <w:szCs w:val="28"/>
        </w:rPr>
      </w:pPr>
    </w:p>
    <w:p w:rsidR="00D42592" w:rsidRPr="0048184E" w:rsidRDefault="00D42592" w:rsidP="00794067">
      <w:pPr>
        <w:spacing w:line="360" w:lineRule="auto"/>
        <w:jc w:val="both"/>
        <w:rPr>
          <w:sz w:val="28"/>
          <w:szCs w:val="28"/>
        </w:rPr>
      </w:pPr>
      <w:r w:rsidRPr="0048184E">
        <w:rPr>
          <w:sz w:val="28"/>
          <w:szCs w:val="28"/>
        </w:rPr>
        <w:t>25.05.2020                                                                                                         № 186</w:t>
      </w:r>
    </w:p>
    <w:p w:rsidR="00D42592" w:rsidRPr="0048184E" w:rsidRDefault="00D42592" w:rsidP="00794067">
      <w:pPr>
        <w:spacing w:line="360" w:lineRule="auto"/>
        <w:jc w:val="center"/>
        <w:rPr>
          <w:sz w:val="28"/>
          <w:szCs w:val="28"/>
        </w:rPr>
      </w:pPr>
      <w:r w:rsidRPr="0048184E">
        <w:rPr>
          <w:sz w:val="28"/>
          <w:szCs w:val="28"/>
        </w:rPr>
        <w:t>пгт Кильмезь</w:t>
      </w:r>
    </w:p>
    <w:p w:rsidR="00D42592" w:rsidRPr="0048184E" w:rsidRDefault="00D42592" w:rsidP="00794067">
      <w:pPr>
        <w:pStyle w:val="30"/>
        <w:shd w:val="clear" w:color="auto" w:fill="auto"/>
        <w:spacing w:before="0" w:line="240" w:lineRule="auto"/>
        <w:rPr>
          <w:rFonts w:ascii="Times New Roman" w:hAnsi="Times New Roman"/>
          <w:sz w:val="28"/>
          <w:szCs w:val="28"/>
        </w:rPr>
      </w:pPr>
      <w:r w:rsidRPr="0048184E">
        <w:rPr>
          <w:rFonts w:ascii="Times New Roman" w:hAnsi="Times New Roman"/>
          <w:sz w:val="28"/>
          <w:szCs w:val="28"/>
        </w:rPr>
        <w:t xml:space="preserve">Об утверждении Положения о порядке комплектования </w:t>
      </w:r>
      <w:r w:rsidRPr="0048184E">
        <w:rPr>
          <w:rFonts w:ascii="Times New Roman" w:hAnsi="Times New Roman"/>
          <w:sz w:val="28"/>
          <w:szCs w:val="28"/>
        </w:rPr>
        <w:br/>
        <w:t>муниципальных образовательных организаций Кильмезского района,осуществляющих образовательную деятельность</w:t>
      </w:r>
    </w:p>
    <w:p w:rsidR="00D42592" w:rsidRPr="0048184E" w:rsidRDefault="00D42592" w:rsidP="00794067">
      <w:pPr>
        <w:pStyle w:val="10"/>
        <w:keepNext/>
        <w:keepLines/>
        <w:shd w:val="clear" w:color="auto" w:fill="auto"/>
        <w:spacing w:after="0" w:line="240" w:lineRule="auto"/>
        <w:rPr>
          <w:rFonts w:ascii="Times New Roman" w:hAnsi="Times New Roman"/>
          <w:sz w:val="28"/>
          <w:szCs w:val="28"/>
        </w:rPr>
      </w:pPr>
      <w:bookmarkStart w:id="0" w:name="bookmark2"/>
      <w:r w:rsidRPr="0048184E">
        <w:rPr>
          <w:rFonts w:ascii="Times New Roman" w:hAnsi="Times New Roman"/>
          <w:sz w:val="28"/>
          <w:szCs w:val="28"/>
        </w:rPr>
        <w:t>по образовательным программам дошкольного образования</w:t>
      </w:r>
      <w:bookmarkEnd w:id="0"/>
    </w:p>
    <w:p w:rsidR="00D42592" w:rsidRPr="0048184E" w:rsidRDefault="00D42592" w:rsidP="00794067">
      <w:pPr>
        <w:pStyle w:val="21"/>
        <w:shd w:val="clear" w:color="auto" w:fill="auto"/>
        <w:spacing w:line="360" w:lineRule="auto"/>
        <w:ind w:firstLine="580"/>
        <w:jc w:val="both"/>
        <w:rPr>
          <w:rFonts w:ascii="Times New Roman" w:hAnsi="Times New Roman"/>
        </w:rPr>
      </w:pPr>
    </w:p>
    <w:p w:rsidR="00D42592" w:rsidRPr="0048184E" w:rsidRDefault="00D42592" w:rsidP="00794067">
      <w:pPr>
        <w:pStyle w:val="21"/>
        <w:shd w:val="clear" w:color="auto" w:fill="auto"/>
        <w:spacing w:line="360" w:lineRule="auto"/>
        <w:ind w:firstLine="709"/>
        <w:jc w:val="both"/>
        <w:rPr>
          <w:rFonts w:ascii="Times New Roman" w:hAnsi="Times New Roman"/>
          <w:sz w:val="28"/>
          <w:szCs w:val="28"/>
        </w:rPr>
      </w:pPr>
      <w:r w:rsidRPr="0048184E">
        <w:rPr>
          <w:rFonts w:ascii="Times New Roman" w:hAnsi="Times New Roman"/>
          <w:sz w:val="28"/>
          <w:szCs w:val="28"/>
        </w:rPr>
        <w:t xml:space="preserve">В соответствии со </w:t>
      </w:r>
      <w:r w:rsidRPr="0048184E">
        <w:rPr>
          <w:rStyle w:val="20"/>
          <w:sz w:val="28"/>
          <w:szCs w:val="28"/>
          <w:u w:val="none"/>
        </w:rPr>
        <w:t>статьями 7</w:t>
      </w:r>
      <w:r w:rsidRPr="0048184E">
        <w:rPr>
          <w:rStyle w:val="23"/>
          <w:sz w:val="28"/>
          <w:szCs w:val="28"/>
          <w:u w:val="none"/>
        </w:rPr>
        <w:t xml:space="preserve">, </w:t>
      </w:r>
      <w:r w:rsidRPr="0048184E">
        <w:rPr>
          <w:rStyle w:val="20"/>
          <w:sz w:val="28"/>
          <w:szCs w:val="28"/>
          <w:u w:val="none"/>
        </w:rPr>
        <w:t>43</w:t>
      </w:r>
      <w:r w:rsidRPr="0048184E">
        <w:rPr>
          <w:rFonts w:ascii="Times New Roman" w:hAnsi="Times New Roman"/>
          <w:sz w:val="28"/>
          <w:szCs w:val="28"/>
        </w:rPr>
        <w:t>Федерального закона от 06.10.2003</w:t>
      </w:r>
      <w:r w:rsidRPr="0048184E">
        <w:rPr>
          <w:rFonts w:ascii="Times New Roman" w:hAnsi="Times New Roman"/>
          <w:sz w:val="28"/>
          <w:szCs w:val="28"/>
          <w:lang w:val="en-US" w:eastAsia="en-US"/>
        </w:rPr>
        <w:t>N</w:t>
      </w:r>
      <w:r w:rsidRPr="0048184E">
        <w:rPr>
          <w:rFonts w:ascii="Times New Roman" w:hAnsi="Times New Roman"/>
          <w:sz w:val="28"/>
          <w:szCs w:val="28"/>
        </w:rPr>
        <w:t xml:space="preserve">131-ФЗ "Об общих принципах организации местного самоуправления в Российской Федерации", </w:t>
      </w:r>
      <w:r w:rsidRPr="0048184E">
        <w:rPr>
          <w:rStyle w:val="20"/>
          <w:sz w:val="28"/>
          <w:szCs w:val="28"/>
          <w:u w:val="none"/>
        </w:rPr>
        <w:t>статьями 9</w:t>
      </w:r>
      <w:r w:rsidRPr="0048184E">
        <w:rPr>
          <w:rFonts w:ascii="Times New Roman" w:hAnsi="Times New Roman"/>
          <w:sz w:val="28"/>
          <w:szCs w:val="28"/>
        </w:rPr>
        <w:t xml:space="preserve">, </w:t>
      </w:r>
      <w:r w:rsidRPr="0048184E">
        <w:rPr>
          <w:rStyle w:val="20"/>
          <w:sz w:val="28"/>
          <w:szCs w:val="28"/>
          <w:u w:val="none"/>
        </w:rPr>
        <w:t xml:space="preserve">67 </w:t>
      </w:r>
      <w:r w:rsidRPr="0048184E">
        <w:rPr>
          <w:rFonts w:ascii="Times New Roman" w:hAnsi="Times New Roman"/>
          <w:sz w:val="28"/>
          <w:szCs w:val="28"/>
        </w:rPr>
        <w:t xml:space="preserve">Федерального закона от 29.12.2012 </w:t>
      </w:r>
      <w:r w:rsidRPr="0048184E">
        <w:rPr>
          <w:rFonts w:ascii="Times New Roman" w:hAnsi="Times New Roman"/>
          <w:sz w:val="28"/>
          <w:szCs w:val="28"/>
          <w:lang w:val="en-US" w:eastAsia="en-US"/>
        </w:rPr>
        <w:t>N</w:t>
      </w:r>
      <w:r w:rsidRPr="0048184E">
        <w:rPr>
          <w:rFonts w:ascii="Times New Roman" w:hAnsi="Times New Roman"/>
          <w:sz w:val="28"/>
          <w:szCs w:val="28"/>
        </w:rPr>
        <w:t>273-ФЗ "Об образовании в Российской Федерации"администрация Кильмезского района ПОСТАНОВЛЯЕТ:</w:t>
      </w:r>
    </w:p>
    <w:p w:rsidR="00D42592" w:rsidRPr="00794067" w:rsidRDefault="00D42592" w:rsidP="00794067">
      <w:pPr>
        <w:spacing w:line="360" w:lineRule="auto"/>
        <w:ind w:firstLine="709"/>
        <w:jc w:val="both"/>
        <w:rPr>
          <w:sz w:val="28"/>
          <w:szCs w:val="28"/>
        </w:rPr>
      </w:pPr>
      <w:r w:rsidRPr="00794067">
        <w:rPr>
          <w:sz w:val="28"/>
          <w:szCs w:val="28"/>
        </w:rPr>
        <w:t xml:space="preserve">1. Утвердить  Положение о порядке комплектования муниципальных образовательных организаций Кильмезского района, осуществляющих образовательную деятельность по образовательным программам дошкольного образования, </w:t>
      </w:r>
      <w:r w:rsidRPr="00794067">
        <w:rPr>
          <w:bCs/>
          <w:sz w:val="28"/>
          <w:szCs w:val="28"/>
        </w:rPr>
        <w:t>согласно приложению.</w:t>
      </w:r>
    </w:p>
    <w:p w:rsidR="00D42592" w:rsidRPr="00794067" w:rsidRDefault="00D42592" w:rsidP="00794067">
      <w:pPr>
        <w:spacing w:line="360" w:lineRule="auto"/>
        <w:ind w:firstLine="709"/>
        <w:jc w:val="both"/>
        <w:rPr>
          <w:bCs/>
          <w:sz w:val="28"/>
          <w:szCs w:val="28"/>
        </w:rPr>
      </w:pPr>
      <w:r w:rsidRPr="00794067">
        <w:rPr>
          <w:bCs/>
          <w:sz w:val="28"/>
          <w:szCs w:val="28"/>
        </w:rPr>
        <w:t>2. Признать утратившим силу постановления администрации Кильмезского района: от 21.06.2019 № 266 «Об утверждении положения о порядке комплектования детьми муниципальных образовательных организаций Кильмезского района, осуществляющих образовательную деятельность по образовательным программам дошкольного образования»,</w:t>
      </w:r>
    </w:p>
    <w:p w:rsidR="00D42592" w:rsidRPr="00794067" w:rsidRDefault="00D42592" w:rsidP="00794067">
      <w:pPr>
        <w:spacing w:line="360" w:lineRule="auto"/>
        <w:ind w:firstLine="709"/>
        <w:jc w:val="both"/>
        <w:rPr>
          <w:bCs/>
          <w:sz w:val="28"/>
          <w:szCs w:val="28"/>
        </w:rPr>
      </w:pPr>
      <w:r w:rsidRPr="00794067">
        <w:rPr>
          <w:bCs/>
          <w:sz w:val="28"/>
          <w:szCs w:val="28"/>
        </w:rPr>
        <w:t xml:space="preserve"> от 18.11.2019 № 448 «О внесении дополнений в постановление администрации Кильмезского района Кировской области от 21.06.2019 № 266», </w:t>
      </w:r>
    </w:p>
    <w:p w:rsidR="00D42592" w:rsidRPr="00794067" w:rsidRDefault="00D42592" w:rsidP="00794067">
      <w:pPr>
        <w:spacing w:line="360" w:lineRule="auto"/>
        <w:ind w:firstLine="709"/>
        <w:jc w:val="both"/>
        <w:rPr>
          <w:bCs/>
          <w:sz w:val="28"/>
          <w:szCs w:val="28"/>
        </w:rPr>
      </w:pPr>
      <w:r w:rsidRPr="00794067">
        <w:rPr>
          <w:bCs/>
          <w:sz w:val="28"/>
          <w:szCs w:val="28"/>
        </w:rPr>
        <w:t xml:space="preserve">от 10.12. 2019 № 476 «О внесении дополнений в постановление администрации Кильмезского района Кировской области от 21.06.2019 № 266», </w:t>
      </w:r>
    </w:p>
    <w:p w:rsidR="00D42592" w:rsidRPr="00794067" w:rsidRDefault="00D42592" w:rsidP="00794067">
      <w:pPr>
        <w:spacing w:line="360" w:lineRule="auto"/>
        <w:ind w:firstLine="709"/>
        <w:jc w:val="both"/>
        <w:rPr>
          <w:bCs/>
          <w:sz w:val="28"/>
          <w:szCs w:val="28"/>
        </w:rPr>
      </w:pPr>
      <w:r w:rsidRPr="00794067">
        <w:rPr>
          <w:bCs/>
          <w:sz w:val="28"/>
          <w:szCs w:val="28"/>
        </w:rPr>
        <w:t>от 15.01.2020 № 14 «О внесении дополнений в постановление администрации Кильмезского района Кировской области от 21.06.2019 № 266».</w:t>
      </w:r>
    </w:p>
    <w:p w:rsidR="00D42592" w:rsidRPr="00794067" w:rsidRDefault="00D42592" w:rsidP="00794067">
      <w:pPr>
        <w:spacing w:line="360" w:lineRule="auto"/>
        <w:ind w:firstLine="709"/>
        <w:jc w:val="both"/>
        <w:rPr>
          <w:bCs/>
          <w:sz w:val="28"/>
          <w:szCs w:val="28"/>
        </w:rPr>
      </w:pPr>
      <w:r w:rsidRPr="00794067">
        <w:rPr>
          <w:bCs/>
          <w:sz w:val="28"/>
          <w:szCs w:val="28"/>
        </w:rPr>
        <w:t>3. Опубликовать настоящее постановление на официальном сайте администрации Кильмезского района в информационной  телекоммуникационной сети «Интернет».</w:t>
      </w:r>
    </w:p>
    <w:p w:rsidR="00D42592" w:rsidRPr="00794067" w:rsidRDefault="00D42592" w:rsidP="00794067">
      <w:pPr>
        <w:spacing w:line="360" w:lineRule="auto"/>
        <w:ind w:firstLine="709"/>
        <w:jc w:val="both"/>
        <w:rPr>
          <w:bCs/>
          <w:sz w:val="28"/>
          <w:szCs w:val="28"/>
        </w:rPr>
      </w:pPr>
      <w:r w:rsidRPr="00794067">
        <w:rPr>
          <w:bCs/>
          <w:sz w:val="28"/>
          <w:szCs w:val="28"/>
        </w:rPr>
        <w:t>4. Контроль за исполнением постановления возложить на начальника управления образования Вязникову Е.В.</w:t>
      </w:r>
    </w:p>
    <w:p w:rsidR="00D42592" w:rsidRDefault="00D42592" w:rsidP="006028D9">
      <w:pPr>
        <w:pBdr>
          <w:bottom w:val="single" w:sz="12" w:space="20" w:color="auto"/>
        </w:pBdr>
        <w:spacing w:line="360" w:lineRule="auto"/>
        <w:jc w:val="both"/>
        <w:rPr>
          <w:sz w:val="28"/>
          <w:szCs w:val="28"/>
        </w:rPr>
      </w:pPr>
      <w:r w:rsidRPr="00794067">
        <w:rPr>
          <w:sz w:val="28"/>
          <w:szCs w:val="28"/>
        </w:rPr>
        <w:t xml:space="preserve">И. о. главы Кильмезского района                 </w:t>
      </w:r>
      <w:r>
        <w:rPr>
          <w:sz w:val="28"/>
          <w:szCs w:val="28"/>
        </w:rPr>
        <w:t xml:space="preserve">                                       Т.Н. Чучалина</w:t>
      </w:r>
    </w:p>
    <w:p w:rsidR="00D42592" w:rsidRDefault="00D42592" w:rsidP="0048184E">
      <w:pPr>
        <w:jc w:val="both"/>
        <w:rPr>
          <w:sz w:val="28"/>
          <w:szCs w:val="28"/>
        </w:rPr>
      </w:pPr>
      <w:r>
        <w:rPr>
          <w:sz w:val="28"/>
          <w:szCs w:val="28"/>
        </w:rPr>
        <w:t>ПОДГОТОВЛЕНО:</w:t>
      </w:r>
    </w:p>
    <w:p w:rsidR="00D42592" w:rsidRDefault="00D42592" w:rsidP="0048184E">
      <w:pPr>
        <w:jc w:val="both"/>
        <w:rPr>
          <w:sz w:val="18"/>
          <w:szCs w:val="18"/>
        </w:rPr>
      </w:pPr>
    </w:p>
    <w:p w:rsidR="00D42592" w:rsidRDefault="00D42592" w:rsidP="0048184E">
      <w:pPr>
        <w:jc w:val="both"/>
        <w:rPr>
          <w:sz w:val="28"/>
          <w:szCs w:val="28"/>
        </w:rPr>
      </w:pPr>
      <w:r>
        <w:rPr>
          <w:sz w:val="28"/>
          <w:szCs w:val="28"/>
        </w:rPr>
        <w:t>Методист по дошкольному образованию                                        Н.В. Лесникова</w:t>
      </w:r>
    </w:p>
    <w:p w:rsidR="00D42592" w:rsidRDefault="00D42592" w:rsidP="0048184E">
      <w:pPr>
        <w:jc w:val="center"/>
        <w:rPr>
          <w:sz w:val="28"/>
          <w:szCs w:val="28"/>
        </w:rPr>
      </w:pPr>
      <w:r>
        <w:rPr>
          <w:sz w:val="28"/>
          <w:szCs w:val="28"/>
        </w:rPr>
        <w:t>25.05.2020</w:t>
      </w:r>
    </w:p>
    <w:p w:rsidR="00D42592" w:rsidRDefault="00D42592" w:rsidP="0048184E">
      <w:pPr>
        <w:rPr>
          <w:sz w:val="28"/>
          <w:szCs w:val="28"/>
        </w:rPr>
      </w:pPr>
      <w:r>
        <w:rPr>
          <w:sz w:val="28"/>
          <w:szCs w:val="28"/>
        </w:rPr>
        <w:t>СОГЛАСОВАНО:</w:t>
      </w:r>
    </w:p>
    <w:p w:rsidR="00D42592" w:rsidRDefault="00D42592" w:rsidP="0048184E">
      <w:pPr>
        <w:jc w:val="both"/>
        <w:rPr>
          <w:sz w:val="18"/>
          <w:szCs w:val="18"/>
        </w:rPr>
      </w:pPr>
    </w:p>
    <w:p w:rsidR="00D42592" w:rsidRDefault="00D42592" w:rsidP="0048184E">
      <w:pPr>
        <w:jc w:val="both"/>
        <w:rPr>
          <w:sz w:val="28"/>
          <w:szCs w:val="28"/>
        </w:rPr>
      </w:pPr>
      <w:r>
        <w:rPr>
          <w:sz w:val="28"/>
          <w:szCs w:val="28"/>
        </w:rPr>
        <w:t>Начальник управления образования                                                   Е.В. Вязников</w:t>
      </w:r>
    </w:p>
    <w:p w:rsidR="00D42592" w:rsidRDefault="00D42592" w:rsidP="0048184E">
      <w:pPr>
        <w:jc w:val="center"/>
        <w:rPr>
          <w:sz w:val="28"/>
          <w:szCs w:val="28"/>
        </w:rPr>
      </w:pPr>
      <w:r>
        <w:rPr>
          <w:sz w:val="28"/>
          <w:szCs w:val="28"/>
        </w:rPr>
        <w:t>25.05.2020</w:t>
      </w:r>
    </w:p>
    <w:p w:rsidR="00D42592" w:rsidRDefault="00D42592" w:rsidP="0048184E">
      <w:pPr>
        <w:jc w:val="both"/>
        <w:rPr>
          <w:sz w:val="28"/>
          <w:szCs w:val="28"/>
        </w:rPr>
      </w:pPr>
      <w:r>
        <w:rPr>
          <w:sz w:val="28"/>
          <w:szCs w:val="28"/>
        </w:rPr>
        <w:t xml:space="preserve">Первый заместитель </w:t>
      </w:r>
    </w:p>
    <w:p w:rsidR="00D42592" w:rsidRDefault="00D42592" w:rsidP="0048184E">
      <w:pPr>
        <w:jc w:val="both"/>
        <w:rPr>
          <w:sz w:val="28"/>
          <w:szCs w:val="28"/>
        </w:rPr>
      </w:pPr>
      <w:r>
        <w:rPr>
          <w:sz w:val="28"/>
          <w:szCs w:val="28"/>
        </w:rPr>
        <w:t>главы администрации  района                                                             Т.Н. Чучалина</w:t>
      </w:r>
    </w:p>
    <w:p w:rsidR="00D42592" w:rsidRDefault="00D42592" w:rsidP="0048184E">
      <w:pPr>
        <w:jc w:val="center"/>
        <w:rPr>
          <w:sz w:val="28"/>
          <w:szCs w:val="28"/>
        </w:rPr>
      </w:pPr>
      <w:r>
        <w:rPr>
          <w:sz w:val="28"/>
          <w:szCs w:val="28"/>
        </w:rPr>
        <w:t>25.05.2020</w:t>
      </w:r>
    </w:p>
    <w:p w:rsidR="00D42592" w:rsidRDefault="00D42592" w:rsidP="0048184E">
      <w:pPr>
        <w:jc w:val="both"/>
        <w:rPr>
          <w:sz w:val="28"/>
          <w:szCs w:val="28"/>
        </w:rPr>
      </w:pPr>
    </w:p>
    <w:p w:rsidR="00D42592" w:rsidRDefault="00D42592" w:rsidP="0048184E">
      <w:pPr>
        <w:jc w:val="both"/>
        <w:rPr>
          <w:sz w:val="28"/>
          <w:szCs w:val="28"/>
        </w:rPr>
      </w:pPr>
      <w:r>
        <w:rPr>
          <w:sz w:val="28"/>
          <w:szCs w:val="28"/>
        </w:rPr>
        <w:t>ПРАВОВАЯ ЭКСПЕРТИЗА ПРОВЕДЕНА:</w:t>
      </w:r>
    </w:p>
    <w:p w:rsidR="00D42592" w:rsidRDefault="00D42592" w:rsidP="0048184E">
      <w:pPr>
        <w:jc w:val="both"/>
        <w:rPr>
          <w:sz w:val="18"/>
          <w:szCs w:val="18"/>
        </w:rPr>
      </w:pPr>
    </w:p>
    <w:p w:rsidR="00D42592" w:rsidRDefault="00D42592" w:rsidP="0048184E">
      <w:pPr>
        <w:rPr>
          <w:sz w:val="28"/>
          <w:szCs w:val="28"/>
        </w:rPr>
      </w:pPr>
      <w:r>
        <w:rPr>
          <w:sz w:val="28"/>
          <w:szCs w:val="28"/>
        </w:rPr>
        <w:t>Главный  специалист,</w:t>
      </w:r>
    </w:p>
    <w:p w:rsidR="00D42592" w:rsidRDefault="00D42592" w:rsidP="0048184E">
      <w:pPr>
        <w:rPr>
          <w:sz w:val="28"/>
          <w:szCs w:val="28"/>
        </w:rPr>
      </w:pPr>
      <w:r>
        <w:rPr>
          <w:sz w:val="28"/>
          <w:szCs w:val="28"/>
        </w:rPr>
        <w:t xml:space="preserve">юрисконсульт                                                                                       А.Н. Мингасов </w:t>
      </w:r>
    </w:p>
    <w:p w:rsidR="00D42592" w:rsidRDefault="00D42592" w:rsidP="0048184E">
      <w:pPr>
        <w:rPr>
          <w:sz w:val="28"/>
          <w:szCs w:val="28"/>
        </w:rPr>
      </w:pPr>
      <w:r>
        <w:rPr>
          <w:sz w:val="28"/>
          <w:szCs w:val="28"/>
        </w:rPr>
        <w:t xml:space="preserve">                                                             25.05.2020</w:t>
      </w:r>
    </w:p>
    <w:p w:rsidR="00D42592" w:rsidRDefault="00D42592" w:rsidP="0048184E">
      <w:pPr>
        <w:rPr>
          <w:sz w:val="28"/>
          <w:szCs w:val="28"/>
        </w:rPr>
      </w:pPr>
      <w:r>
        <w:rPr>
          <w:sz w:val="28"/>
          <w:szCs w:val="28"/>
        </w:rPr>
        <w:t xml:space="preserve">  </w:t>
      </w:r>
    </w:p>
    <w:p w:rsidR="00D42592" w:rsidRDefault="00D42592" w:rsidP="0048184E">
      <w:pPr>
        <w:jc w:val="both"/>
        <w:rPr>
          <w:sz w:val="18"/>
          <w:szCs w:val="18"/>
        </w:rPr>
      </w:pPr>
    </w:p>
    <w:p w:rsidR="00D42592" w:rsidRDefault="00D42592" w:rsidP="0048184E">
      <w:pPr>
        <w:rPr>
          <w:sz w:val="28"/>
          <w:szCs w:val="28"/>
        </w:rPr>
      </w:pPr>
      <w:r>
        <w:rPr>
          <w:sz w:val="28"/>
          <w:szCs w:val="28"/>
        </w:rPr>
        <w:t>ЛИНГВИСТИЧЕСКАЯ ЭКСПЕРТИЗА ПРОВЕДЕНА:</w:t>
      </w:r>
    </w:p>
    <w:p w:rsidR="00D42592" w:rsidRDefault="00D42592" w:rsidP="0048184E">
      <w:pPr>
        <w:rPr>
          <w:sz w:val="28"/>
          <w:szCs w:val="28"/>
        </w:rPr>
      </w:pPr>
    </w:p>
    <w:p w:rsidR="00D42592" w:rsidRDefault="00D42592" w:rsidP="0048184E">
      <w:pPr>
        <w:rPr>
          <w:sz w:val="28"/>
          <w:szCs w:val="28"/>
        </w:rPr>
      </w:pPr>
      <w:r>
        <w:rPr>
          <w:sz w:val="28"/>
          <w:szCs w:val="28"/>
        </w:rPr>
        <w:t>Управляющий делами администрации района,</w:t>
      </w:r>
    </w:p>
    <w:p w:rsidR="00D42592" w:rsidRDefault="00D42592" w:rsidP="0048184E">
      <w:pPr>
        <w:rPr>
          <w:sz w:val="28"/>
          <w:szCs w:val="28"/>
        </w:rPr>
      </w:pPr>
      <w:r>
        <w:rPr>
          <w:sz w:val="28"/>
          <w:szCs w:val="28"/>
        </w:rPr>
        <w:t>заведующая отделом организационной</w:t>
      </w:r>
    </w:p>
    <w:p w:rsidR="00D42592" w:rsidRDefault="00D42592" w:rsidP="0048184E">
      <w:pPr>
        <w:rPr>
          <w:sz w:val="28"/>
          <w:szCs w:val="28"/>
        </w:rPr>
      </w:pPr>
      <w:r>
        <w:rPr>
          <w:sz w:val="28"/>
          <w:szCs w:val="28"/>
        </w:rPr>
        <w:t xml:space="preserve">и кадровой службы </w:t>
      </w:r>
      <w:r>
        <w:rPr>
          <w:sz w:val="28"/>
          <w:szCs w:val="28"/>
        </w:rPr>
        <w:tab/>
      </w:r>
      <w:r>
        <w:rPr>
          <w:sz w:val="28"/>
          <w:szCs w:val="28"/>
        </w:rPr>
        <w:tab/>
      </w:r>
      <w:r>
        <w:rPr>
          <w:sz w:val="28"/>
          <w:szCs w:val="28"/>
        </w:rPr>
        <w:tab/>
      </w:r>
      <w:r>
        <w:rPr>
          <w:sz w:val="28"/>
          <w:szCs w:val="28"/>
        </w:rPr>
        <w:tab/>
      </w:r>
      <w:r>
        <w:rPr>
          <w:sz w:val="28"/>
          <w:szCs w:val="28"/>
        </w:rPr>
        <w:tab/>
        <w:t xml:space="preserve">                                М.Н. Дрягина</w:t>
      </w:r>
    </w:p>
    <w:p w:rsidR="00D42592" w:rsidRDefault="00D42592" w:rsidP="0048184E">
      <w:pPr>
        <w:jc w:val="center"/>
        <w:rPr>
          <w:sz w:val="28"/>
          <w:szCs w:val="28"/>
        </w:rPr>
      </w:pPr>
      <w:r>
        <w:rPr>
          <w:sz w:val="28"/>
          <w:szCs w:val="28"/>
        </w:rPr>
        <w:t xml:space="preserve">25.05.2020                                 </w:t>
      </w:r>
    </w:p>
    <w:p w:rsidR="00D42592" w:rsidRDefault="00D42592" w:rsidP="0048184E">
      <w:pPr>
        <w:jc w:val="both"/>
        <w:rPr>
          <w:sz w:val="28"/>
          <w:szCs w:val="28"/>
        </w:rPr>
      </w:pPr>
      <w:r>
        <w:rPr>
          <w:sz w:val="28"/>
          <w:szCs w:val="28"/>
        </w:rPr>
        <w:t xml:space="preserve">                                                                             </w:t>
      </w:r>
    </w:p>
    <w:p w:rsidR="00D42592" w:rsidRDefault="00D42592" w:rsidP="0048184E">
      <w:pPr>
        <w:rPr>
          <w:sz w:val="28"/>
          <w:szCs w:val="28"/>
        </w:rPr>
      </w:pPr>
      <w:r>
        <w:rPr>
          <w:sz w:val="28"/>
          <w:szCs w:val="28"/>
        </w:rPr>
        <w:t>РАЗОСЛАТЬ: Администрация – 1, РУО – 1;</w:t>
      </w:r>
    </w:p>
    <w:p w:rsidR="00D42592" w:rsidRDefault="00D42592" w:rsidP="0048184E">
      <w:pPr>
        <w:rPr>
          <w:sz w:val="28"/>
          <w:szCs w:val="28"/>
        </w:rPr>
      </w:pPr>
      <w:r>
        <w:rPr>
          <w:sz w:val="28"/>
          <w:szCs w:val="28"/>
        </w:rPr>
        <w:t>ИТОГО: 2 экземпляра;</w:t>
      </w:r>
    </w:p>
    <w:p w:rsidR="00D42592" w:rsidRPr="00794067" w:rsidRDefault="00D42592" w:rsidP="00794067">
      <w:pPr>
        <w:spacing w:line="360" w:lineRule="auto"/>
        <w:jc w:val="both"/>
        <w:rPr>
          <w:sz w:val="28"/>
          <w:szCs w:val="28"/>
        </w:rPr>
      </w:pPr>
    </w:p>
    <w:p w:rsidR="00D42592" w:rsidRPr="00794067" w:rsidRDefault="00D42592" w:rsidP="00794067">
      <w:pPr>
        <w:spacing w:line="360" w:lineRule="auto"/>
        <w:jc w:val="both"/>
        <w:rPr>
          <w:sz w:val="28"/>
          <w:szCs w:val="28"/>
        </w:rPr>
      </w:pPr>
    </w:p>
    <w:p w:rsidR="00D42592" w:rsidRPr="00794067" w:rsidRDefault="00D42592" w:rsidP="00794067">
      <w:pPr>
        <w:spacing w:line="360" w:lineRule="auto"/>
        <w:jc w:val="both"/>
        <w:rPr>
          <w:sz w:val="28"/>
          <w:szCs w:val="28"/>
        </w:rPr>
      </w:pPr>
    </w:p>
    <w:p w:rsidR="00D42592" w:rsidRPr="00794067" w:rsidRDefault="00D42592" w:rsidP="00794067">
      <w:pPr>
        <w:spacing w:line="360" w:lineRule="auto"/>
        <w:jc w:val="both"/>
        <w:rPr>
          <w:sz w:val="28"/>
          <w:szCs w:val="28"/>
        </w:rPr>
      </w:pPr>
    </w:p>
    <w:p w:rsidR="00D42592" w:rsidRPr="00794067" w:rsidRDefault="00D42592" w:rsidP="00794067">
      <w:pPr>
        <w:spacing w:line="360" w:lineRule="auto"/>
        <w:jc w:val="both"/>
        <w:rPr>
          <w:sz w:val="28"/>
          <w:szCs w:val="28"/>
        </w:rPr>
      </w:pPr>
    </w:p>
    <w:p w:rsidR="00D42592" w:rsidRPr="00794067" w:rsidRDefault="00D42592" w:rsidP="00794067">
      <w:pPr>
        <w:spacing w:line="360" w:lineRule="auto"/>
        <w:jc w:val="both"/>
        <w:rPr>
          <w:sz w:val="28"/>
          <w:szCs w:val="28"/>
        </w:rPr>
      </w:pPr>
    </w:p>
    <w:p w:rsidR="00D42592" w:rsidRPr="00794067" w:rsidRDefault="00D42592" w:rsidP="00794067">
      <w:pPr>
        <w:spacing w:line="360" w:lineRule="auto"/>
        <w:jc w:val="both"/>
        <w:rPr>
          <w:sz w:val="28"/>
          <w:szCs w:val="28"/>
        </w:rPr>
      </w:pPr>
    </w:p>
    <w:p w:rsidR="00D42592" w:rsidRPr="00794067" w:rsidRDefault="00D42592" w:rsidP="00794067">
      <w:pPr>
        <w:spacing w:line="360" w:lineRule="auto"/>
        <w:jc w:val="both"/>
        <w:rPr>
          <w:sz w:val="28"/>
          <w:szCs w:val="28"/>
        </w:rPr>
      </w:pPr>
    </w:p>
    <w:p w:rsidR="00D42592" w:rsidRPr="00794067" w:rsidRDefault="00D42592" w:rsidP="00794067">
      <w:pPr>
        <w:spacing w:line="360" w:lineRule="auto"/>
        <w:jc w:val="both"/>
        <w:rPr>
          <w:sz w:val="28"/>
          <w:szCs w:val="28"/>
        </w:rPr>
      </w:pPr>
    </w:p>
    <w:p w:rsidR="00D42592" w:rsidRPr="00794067" w:rsidRDefault="00D42592" w:rsidP="00794067">
      <w:pPr>
        <w:spacing w:line="360" w:lineRule="auto"/>
        <w:jc w:val="both"/>
        <w:rPr>
          <w:sz w:val="28"/>
          <w:szCs w:val="28"/>
        </w:rPr>
      </w:pPr>
    </w:p>
    <w:p w:rsidR="00D42592" w:rsidRPr="00794067" w:rsidRDefault="00D42592" w:rsidP="00794067">
      <w:pPr>
        <w:spacing w:line="360" w:lineRule="auto"/>
        <w:jc w:val="both"/>
        <w:rPr>
          <w:sz w:val="28"/>
          <w:szCs w:val="28"/>
        </w:rPr>
      </w:pPr>
    </w:p>
    <w:p w:rsidR="00D42592" w:rsidRPr="00794067" w:rsidRDefault="00D42592" w:rsidP="00794067">
      <w:pPr>
        <w:spacing w:line="360" w:lineRule="auto"/>
        <w:jc w:val="both"/>
        <w:rPr>
          <w:sz w:val="28"/>
          <w:szCs w:val="28"/>
        </w:rPr>
      </w:pPr>
    </w:p>
    <w:p w:rsidR="00D42592" w:rsidRPr="00794067" w:rsidRDefault="00D42592" w:rsidP="00794067">
      <w:pPr>
        <w:spacing w:line="360" w:lineRule="auto"/>
        <w:jc w:val="both"/>
        <w:rPr>
          <w:sz w:val="28"/>
          <w:szCs w:val="28"/>
        </w:rPr>
      </w:pPr>
    </w:p>
    <w:p w:rsidR="00D42592" w:rsidRPr="00794067" w:rsidRDefault="00D42592" w:rsidP="00794067">
      <w:pPr>
        <w:spacing w:line="360" w:lineRule="auto"/>
        <w:jc w:val="both"/>
        <w:rPr>
          <w:sz w:val="28"/>
          <w:szCs w:val="28"/>
        </w:rPr>
      </w:pPr>
    </w:p>
    <w:p w:rsidR="00D42592" w:rsidRPr="00794067" w:rsidRDefault="00D42592" w:rsidP="00794067">
      <w:pPr>
        <w:spacing w:line="360" w:lineRule="auto"/>
        <w:jc w:val="both"/>
        <w:rPr>
          <w:sz w:val="28"/>
          <w:szCs w:val="28"/>
        </w:rPr>
      </w:pPr>
    </w:p>
    <w:p w:rsidR="00D42592" w:rsidRPr="00794067" w:rsidRDefault="00D42592" w:rsidP="00794067">
      <w:pPr>
        <w:spacing w:line="360" w:lineRule="auto"/>
        <w:jc w:val="both"/>
        <w:rPr>
          <w:sz w:val="28"/>
          <w:szCs w:val="28"/>
        </w:rPr>
      </w:pPr>
    </w:p>
    <w:p w:rsidR="00D42592" w:rsidRPr="00794067" w:rsidRDefault="00D42592" w:rsidP="00794067">
      <w:pPr>
        <w:spacing w:line="360" w:lineRule="auto"/>
        <w:jc w:val="both"/>
        <w:rPr>
          <w:sz w:val="28"/>
          <w:szCs w:val="28"/>
        </w:rPr>
      </w:pPr>
    </w:p>
    <w:p w:rsidR="00D42592" w:rsidRPr="00794067" w:rsidRDefault="00D42592" w:rsidP="00794067">
      <w:pPr>
        <w:spacing w:line="360" w:lineRule="auto"/>
        <w:jc w:val="both"/>
        <w:rPr>
          <w:sz w:val="28"/>
          <w:szCs w:val="28"/>
        </w:rPr>
      </w:pPr>
    </w:p>
    <w:p w:rsidR="00D42592" w:rsidRDefault="00D42592" w:rsidP="00794067">
      <w:pPr>
        <w:spacing w:line="360" w:lineRule="auto"/>
        <w:jc w:val="both"/>
        <w:rPr>
          <w:sz w:val="28"/>
          <w:szCs w:val="28"/>
        </w:rPr>
      </w:pPr>
    </w:p>
    <w:p w:rsidR="00D42592" w:rsidRDefault="00D42592" w:rsidP="00794067">
      <w:pPr>
        <w:spacing w:line="360" w:lineRule="auto"/>
        <w:jc w:val="both"/>
        <w:rPr>
          <w:sz w:val="28"/>
          <w:szCs w:val="28"/>
        </w:rPr>
      </w:pPr>
    </w:p>
    <w:p w:rsidR="00D42592" w:rsidRPr="00794067" w:rsidRDefault="00D42592" w:rsidP="00794067">
      <w:pPr>
        <w:spacing w:line="360" w:lineRule="auto"/>
        <w:jc w:val="both"/>
        <w:rPr>
          <w:sz w:val="28"/>
          <w:szCs w:val="28"/>
        </w:rPr>
      </w:pPr>
    </w:p>
    <w:p w:rsidR="00D42592" w:rsidRDefault="00D42592" w:rsidP="00794067">
      <w:pPr>
        <w:pStyle w:val="21"/>
        <w:shd w:val="clear" w:color="auto" w:fill="auto"/>
        <w:spacing w:line="360" w:lineRule="auto"/>
        <w:ind w:firstLine="0"/>
        <w:jc w:val="left"/>
        <w:rPr>
          <w:sz w:val="28"/>
          <w:szCs w:val="28"/>
        </w:rPr>
      </w:pPr>
    </w:p>
    <w:p w:rsidR="00D42592" w:rsidRPr="00794067" w:rsidRDefault="00D42592" w:rsidP="00794067">
      <w:pPr>
        <w:pStyle w:val="21"/>
        <w:shd w:val="clear" w:color="auto" w:fill="auto"/>
        <w:spacing w:line="240" w:lineRule="auto"/>
        <w:ind w:firstLine="0"/>
        <w:jc w:val="left"/>
        <w:rPr>
          <w:sz w:val="28"/>
          <w:szCs w:val="28"/>
        </w:rPr>
      </w:pPr>
      <w:r>
        <w:rPr>
          <w:sz w:val="28"/>
          <w:szCs w:val="28"/>
        </w:rPr>
        <w:t xml:space="preserve">                                                                                              </w:t>
      </w:r>
      <w:r w:rsidRPr="00794067">
        <w:rPr>
          <w:sz w:val="28"/>
          <w:szCs w:val="28"/>
        </w:rPr>
        <w:t>Приложение</w:t>
      </w:r>
    </w:p>
    <w:p w:rsidR="00D42592" w:rsidRPr="00794067" w:rsidRDefault="00D42592" w:rsidP="00794067">
      <w:pPr>
        <w:pStyle w:val="21"/>
        <w:shd w:val="clear" w:color="auto" w:fill="auto"/>
        <w:spacing w:line="240" w:lineRule="auto"/>
        <w:ind w:firstLine="0"/>
        <w:jc w:val="left"/>
        <w:rPr>
          <w:sz w:val="16"/>
          <w:szCs w:val="16"/>
        </w:rPr>
      </w:pPr>
    </w:p>
    <w:p w:rsidR="00D42592" w:rsidRDefault="00D42592" w:rsidP="00794067">
      <w:pPr>
        <w:pStyle w:val="21"/>
        <w:shd w:val="clear" w:color="auto" w:fill="auto"/>
        <w:spacing w:line="240" w:lineRule="auto"/>
        <w:ind w:firstLine="0"/>
        <w:jc w:val="left"/>
        <w:rPr>
          <w:sz w:val="28"/>
          <w:szCs w:val="28"/>
        </w:rPr>
      </w:pPr>
      <w:r>
        <w:rPr>
          <w:sz w:val="28"/>
          <w:szCs w:val="28"/>
        </w:rPr>
        <w:t xml:space="preserve">                                                                                              </w:t>
      </w:r>
      <w:r w:rsidRPr="00794067">
        <w:rPr>
          <w:sz w:val="28"/>
          <w:szCs w:val="28"/>
        </w:rPr>
        <w:t>УТВЕРЖДЕНО</w:t>
      </w:r>
    </w:p>
    <w:p w:rsidR="00D42592" w:rsidRPr="00794067" w:rsidRDefault="00D42592" w:rsidP="00794067">
      <w:pPr>
        <w:pStyle w:val="21"/>
        <w:shd w:val="clear" w:color="auto" w:fill="auto"/>
        <w:spacing w:line="240" w:lineRule="auto"/>
        <w:ind w:firstLine="0"/>
        <w:jc w:val="left"/>
        <w:rPr>
          <w:sz w:val="28"/>
          <w:szCs w:val="28"/>
        </w:rPr>
      </w:pPr>
      <w:r w:rsidRPr="00794067">
        <w:rPr>
          <w:sz w:val="28"/>
          <w:szCs w:val="28"/>
        </w:rPr>
        <w:t xml:space="preserve"> </w:t>
      </w:r>
      <w:r>
        <w:rPr>
          <w:sz w:val="28"/>
          <w:szCs w:val="28"/>
        </w:rPr>
        <w:t xml:space="preserve">                                                                                             </w:t>
      </w:r>
      <w:r w:rsidRPr="00794067">
        <w:rPr>
          <w:sz w:val="28"/>
          <w:szCs w:val="28"/>
        </w:rPr>
        <w:t xml:space="preserve">постановлением </w:t>
      </w:r>
      <w:r>
        <w:rPr>
          <w:sz w:val="28"/>
          <w:szCs w:val="28"/>
        </w:rPr>
        <w:t xml:space="preserve">                              </w:t>
      </w:r>
    </w:p>
    <w:p w:rsidR="00D42592" w:rsidRDefault="00D42592" w:rsidP="00794067">
      <w:pPr>
        <w:pStyle w:val="21"/>
        <w:shd w:val="clear" w:color="auto" w:fill="auto"/>
        <w:tabs>
          <w:tab w:val="left" w:pos="6660"/>
          <w:tab w:val="left" w:pos="6795"/>
        </w:tabs>
        <w:spacing w:line="240" w:lineRule="auto"/>
        <w:ind w:firstLine="0"/>
        <w:jc w:val="left"/>
        <w:rPr>
          <w:sz w:val="28"/>
          <w:szCs w:val="28"/>
          <w:lang w:eastAsia="en-US"/>
        </w:rPr>
      </w:pPr>
      <w:r>
        <w:rPr>
          <w:sz w:val="28"/>
          <w:szCs w:val="28"/>
          <w:lang w:eastAsia="en-US"/>
        </w:rPr>
        <w:t xml:space="preserve">                                                                                              администрации</w:t>
      </w:r>
    </w:p>
    <w:p w:rsidR="00D42592" w:rsidRDefault="00D42592" w:rsidP="00794067">
      <w:pPr>
        <w:pStyle w:val="21"/>
        <w:shd w:val="clear" w:color="auto" w:fill="auto"/>
        <w:tabs>
          <w:tab w:val="left" w:pos="6660"/>
        </w:tabs>
        <w:spacing w:line="240" w:lineRule="auto"/>
        <w:ind w:firstLine="0"/>
        <w:jc w:val="left"/>
        <w:rPr>
          <w:sz w:val="28"/>
          <w:szCs w:val="28"/>
          <w:lang w:eastAsia="en-US"/>
        </w:rPr>
      </w:pPr>
      <w:r>
        <w:rPr>
          <w:sz w:val="28"/>
          <w:szCs w:val="28"/>
          <w:lang w:eastAsia="en-US"/>
        </w:rPr>
        <w:t xml:space="preserve">                                                                                              Кильмезского района</w:t>
      </w:r>
    </w:p>
    <w:p w:rsidR="00D42592" w:rsidRDefault="00D42592" w:rsidP="00794067">
      <w:pPr>
        <w:pStyle w:val="21"/>
        <w:shd w:val="clear" w:color="auto" w:fill="auto"/>
        <w:tabs>
          <w:tab w:val="left" w:pos="6660"/>
        </w:tabs>
        <w:spacing w:line="240" w:lineRule="auto"/>
        <w:ind w:firstLine="0"/>
        <w:jc w:val="left"/>
        <w:rPr>
          <w:sz w:val="28"/>
          <w:szCs w:val="28"/>
          <w:lang w:eastAsia="en-US"/>
        </w:rPr>
      </w:pPr>
      <w:r>
        <w:rPr>
          <w:sz w:val="28"/>
          <w:szCs w:val="28"/>
          <w:lang w:eastAsia="en-US"/>
        </w:rPr>
        <w:tab/>
        <w:t>от  25.05.2020 № 186</w:t>
      </w:r>
    </w:p>
    <w:p w:rsidR="00D42592" w:rsidRPr="00794067" w:rsidRDefault="00D42592" w:rsidP="00794067">
      <w:pPr>
        <w:pStyle w:val="21"/>
        <w:shd w:val="clear" w:color="auto" w:fill="auto"/>
        <w:tabs>
          <w:tab w:val="left" w:pos="6660"/>
          <w:tab w:val="left" w:pos="6795"/>
        </w:tabs>
        <w:spacing w:line="240" w:lineRule="auto"/>
        <w:ind w:firstLine="0"/>
        <w:jc w:val="left"/>
        <w:rPr>
          <w:sz w:val="28"/>
          <w:szCs w:val="28"/>
          <w:lang w:eastAsia="en-US"/>
        </w:rPr>
      </w:pPr>
      <w:r>
        <w:rPr>
          <w:sz w:val="28"/>
          <w:szCs w:val="28"/>
          <w:lang w:eastAsia="en-US"/>
        </w:rPr>
        <w:tab/>
      </w:r>
    </w:p>
    <w:p w:rsidR="00D42592" w:rsidRPr="00794067" w:rsidRDefault="00D42592" w:rsidP="00794067">
      <w:pPr>
        <w:pStyle w:val="30"/>
        <w:shd w:val="clear" w:color="auto" w:fill="auto"/>
        <w:spacing w:before="0" w:line="240" w:lineRule="auto"/>
        <w:rPr>
          <w:sz w:val="28"/>
          <w:szCs w:val="28"/>
        </w:rPr>
      </w:pPr>
      <w:r w:rsidRPr="00794067">
        <w:rPr>
          <w:sz w:val="28"/>
          <w:szCs w:val="28"/>
        </w:rPr>
        <w:t xml:space="preserve">Положение о порядке комплектования </w:t>
      </w:r>
      <w:r w:rsidRPr="00794067">
        <w:rPr>
          <w:sz w:val="28"/>
          <w:szCs w:val="28"/>
        </w:rPr>
        <w:br/>
        <w:t>муниципальных образовательных организаций Кильмезского района,осуществляющих образовательную деятельность</w:t>
      </w:r>
    </w:p>
    <w:p w:rsidR="00D42592" w:rsidRPr="00794067" w:rsidRDefault="00D42592" w:rsidP="00794067">
      <w:pPr>
        <w:pStyle w:val="10"/>
        <w:keepNext/>
        <w:keepLines/>
        <w:shd w:val="clear" w:color="auto" w:fill="auto"/>
        <w:spacing w:after="0" w:line="240" w:lineRule="auto"/>
        <w:rPr>
          <w:sz w:val="28"/>
          <w:szCs w:val="28"/>
        </w:rPr>
      </w:pPr>
      <w:r w:rsidRPr="00794067">
        <w:rPr>
          <w:sz w:val="28"/>
          <w:szCs w:val="28"/>
        </w:rPr>
        <w:t>по образовательным программам дошкольного образования</w:t>
      </w:r>
    </w:p>
    <w:p w:rsidR="00D42592" w:rsidRPr="00794067" w:rsidRDefault="00D42592" w:rsidP="00794067">
      <w:pPr>
        <w:pStyle w:val="10"/>
        <w:keepNext/>
        <w:keepLines/>
        <w:shd w:val="clear" w:color="auto" w:fill="auto"/>
        <w:spacing w:after="0" w:line="360" w:lineRule="auto"/>
        <w:jc w:val="left"/>
        <w:rPr>
          <w:sz w:val="28"/>
          <w:szCs w:val="28"/>
        </w:rPr>
      </w:pPr>
    </w:p>
    <w:p w:rsidR="00D42592" w:rsidRPr="00794067" w:rsidRDefault="00D42592" w:rsidP="00794067">
      <w:pPr>
        <w:pStyle w:val="21"/>
        <w:shd w:val="clear" w:color="auto" w:fill="auto"/>
        <w:tabs>
          <w:tab w:val="left" w:pos="4010"/>
        </w:tabs>
        <w:spacing w:line="360" w:lineRule="auto"/>
        <w:ind w:firstLine="0"/>
        <w:jc w:val="both"/>
        <w:rPr>
          <w:sz w:val="28"/>
          <w:szCs w:val="28"/>
        </w:rPr>
      </w:pPr>
      <w:r>
        <w:rPr>
          <w:sz w:val="28"/>
          <w:szCs w:val="28"/>
        </w:rPr>
        <w:t xml:space="preserve">         </w:t>
      </w:r>
      <w:r w:rsidRPr="00794067">
        <w:rPr>
          <w:sz w:val="28"/>
          <w:szCs w:val="28"/>
        </w:rPr>
        <w:t>1.Общие положения</w:t>
      </w:r>
    </w:p>
    <w:p w:rsidR="00D42592" w:rsidRPr="00794067" w:rsidRDefault="00D42592" w:rsidP="00794067">
      <w:pPr>
        <w:pStyle w:val="21"/>
        <w:shd w:val="clear" w:color="auto" w:fill="auto"/>
        <w:tabs>
          <w:tab w:val="left" w:pos="1047"/>
        </w:tabs>
        <w:spacing w:line="360" w:lineRule="auto"/>
        <w:ind w:firstLine="0"/>
        <w:jc w:val="both"/>
        <w:rPr>
          <w:sz w:val="28"/>
          <w:szCs w:val="28"/>
        </w:rPr>
      </w:pPr>
      <w:r w:rsidRPr="00794067">
        <w:rPr>
          <w:sz w:val="28"/>
          <w:szCs w:val="28"/>
        </w:rPr>
        <w:t xml:space="preserve">         1.1.Настоящее Положение о порядке комплектования муниципальных образовательных организаций Кильмезского района, осуществляющих образовательную деятельность по образовательным программам дошкольного образования (далее –Положение) регулирует деятельность муниципальных образовательных организаций Кильмезского района, осуществляющих образовательную деятельность по образовательным программам дошкольного образования (далее - муниципальные образовательные организации), и управления образования администрации Кильмезского района по комплектованию муниципальных образовательных организаций детьми дошкольного возраста на территории муниципального образования  Кильмезский муниципальный район.</w:t>
      </w:r>
    </w:p>
    <w:p w:rsidR="00D42592" w:rsidRPr="00794067" w:rsidRDefault="00D42592" w:rsidP="00794067">
      <w:pPr>
        <w:pStyle w:val="21"/>
        <w:shd w:val="clear" w:color="auto" w:fill="auto"/>
        <w:tabs>
          <w:tab w:val="left" w:pos="1047"/>
        </w:tabs>
        <w:spacing w:line="360" w:lineRule="auto"/>
        <w:ind w:firstLine="0"/>
        <w:jc w:val="both"/>
        <w:rPr>
          <w:sz w:val="28"/>
          <w:szCs w:val="28"/>
        </w:rPr>
      </w:pPr>
      <w:r w:rsidRPr="00794067">
        <w:rPr>
          <w:sz w:val="28"/>
          <w:szCs w:val="28"/>
        </w:rPr>
        <w:t xml:space="preserve">   1.2.Настоящее Положение разработано в целях:</w:t>
      </w:r>
    </w:p>
    <w:p w:rsidR="00D42592" w:rsidRPr="00794067" w:rsidRDefault="00D42592" w:rsidP="00794067">
      <w:pPr>
        <w:pStyle w:val="21"/>
        <w:shd w:val="clear" w:color="auto" w:fill="auto"/>
        <w:tabs>
          <w:tab w:val="left" w:pos="1186"/>
        </w:tabs>
        <w:spacing w:line="360" w:lineRule="auto"/>
        <w:ind w:firstLine="0"/>
        <w:jc w:val="both"/>
        <w:rPr>
          <w:sz w:val="28"/>
          <w:szCs w:val="28"/>
        </w:rPr>
      </w:pPr>
      <w:r w:rsidRPr="00794067">
        <w:rPr>
          <w:sz w:val="28"/>
          <w:szCs w:val="28"/>
        </w:rPr>
        <w:t xml:space="preserve">            1.2.1.Реализации прав граждан Российской Федерации, проживающих на территории муниципального образования Кильмезский муниципальный район, на получение общедоступного и бесплатного дошкольного образования в муниципальных образовательных организациях Кильмезского муниципального района.</w:t>
      </w:r>
    </w:p>
    <w:p w:rsidR="00D42592" w:rsidRPr="00794067" w:rsidRDefault="00D42592" w:rsidP="00794067">
      <w:pPr>
        <w:pStyle w:val="21"/>
        <w:shd w:val="clear" w:color="auto" w:fill="auto"/>
        <w:tabs>
          <w:tab w:val="left" w:pos="1186"/>
        </w:tabs>
        <w:spacing w:line="360" w:lineRule="auto"/>
        <w:ind w:firstLine="0"/>
        <w:jc w:val="both"/>
        <w:rPr>
          <w:sz w:val="28"/>
          <w:szCs w:val="28"/>
        </w:rPr>
      </w:pPr>
      <w:r w:rsidRPr="00794067">
        <w:rPr>
          <w:sz w:val="28"/>
          <w:szCs w:val="28"/>
        </w:rPr>
        <w:t xml:space="preserve">           1.2.2.Формирования контингента воспитанников  муниципальных образовательных организациях детьми дошкольного возраста, проживающими на территории муниципального образования Кильмезский муниципальный район и поставленными в установленном порядке управлением образования на соответствующий учет, для организации их приема или  перевода в муниципальную образовательную организацию.</w:t>
      </w:r>
    </w:p>
    <w:p w:rsidR="00D42592" w:rsidRPr="00794067" w:rsidRDefault="00D42592" w:rsidP="00794067">
      <w:pPr>
        <w:pStyle w:val="21"/>
        <w:shd w:val="clear" w:color="auto" w:fill="auto"/>
        <w:tabs>
          <w:tab w:val="left" w:pos="1047"/>
        </w:tabs>
        <w:spacing w:line="360" w:lineRule="auto"/>
        <w:ind w:firstLine="0"/>
        <w:jc w:val="both"/>
        <w:rPr>
          <w:sz w:val="28"/>
          <w:szCs w:val="28"/>
        </w:rPr>
      </w:pPr>
      <w:r w:rsidRPr="00794067">
        <w:rPr>
          <w:sz w:val="28"/>
          <w:szCs w:val="28"/>
        </w:rPr>
        <w:t xml:space="preserve">             1.2.3.Положение разработано в соответствии с </w:t>
      </w:r>
      <w:r w:rsidRPr="00794067">
        <w:rPr>
          <w:rStyle w:val="20"/>
          <w:sz w:val="28"/>
          <w:szCs w:val="28"/>
          <w:u w:val="none"/>
        </w:rPr>
        <w:t>Конституцией</w:t>
      </w:r>
      <w:r w:rsidRPr="00794067">
        <w:rPr>
          <w:sz w:val="28"/>
          <w:szCs w:val="28"/>
        </w:rPr>
        <w:t xml:space="preserve">Российской Федерации, Федеральным </w:t>
      </w:r>
      <w:r w:rsidRPr="00794067">
        <w:rPr>
          <w:rStyle w:val="20"/>
          <w:sz w:val="28"/>
          <w:szCs w:val="28"/>
          <w:u w:val="none"/>
        </w:rPr>
        <w:t>законом</w:t>
      </w:r>
      <w:r w:rsidRPr="00794067">
        <w:rPr>
          <w:sz w:val="28"/>
          <w:szCs w:val="28"/>
        </w:rPr>
        <w:t xml:space="preserve">от 06.10.2003 </w:t>
      </w:r>
      <w:r w:rsidRPr="00794067">
        <w:rPr>
          <w:sz w:val="28"/>
          <w:szCs w:val="28"/>
          <w:lang w:val="en-US" w:eastAsia="en-US"/>
        </w:rPr>
        <w:t>N</w:t>
      </w:r>
      <w:r w:rsidRPr="00794067">
        <w:rPr>
          <w:sz w:val="28"/>
          <w:szCs w:val="28"/>
        </w:rPr>
        <w:t xml:space="preserve">131-ФЗ "Об общих принципах организации местного самоуправления в Российской Федерации", Федеральным </w:t>
      </w:r>
      <w:r w:rsidRPr="00794067">
        <w:rPr>
          <w:rStyle w:val="20"/>
          <w:sz w:val="28"/>
          <w:szCs w:val="28"/>
          <w:u w:val="none"/>
        </w:rPr>
        <w:t>законом</w:t>
      </w:r>
      <w:r w:rsidRPr="00794067">
        <w:rPr>
          <w:sz w:val="28"/>
          <w:szCs w:val="28"/>
        </w:rPr>
        <w:t xml:space="preserve">от 29.12.2012 </w:t>
      </w:r>
      <w:r w:rsidRPr="00794067">
        <w:rPr>
          <w:sz w:val="28"/>
          <w:szCs w:val="28"/>
          <w:lang w:val="en-US" w:eastAsia="en-US"/>
        </w:rPr>
        <w:t>N</w:t>
      </w:r>
      <w:r w:rsidRPr="00794067">
        <w:rPr>
          <w:sz w:val="28"/>
          <w:szCs w:val="28"/>
        </w:rPr>
        <w:t xml:space="preserve">273-ФЗ "Об образовании в Российской Федерации", </w:t>
      </w:r>
      <w:r w:rsidRPr="00794067">
        <w:rPr>
          <w:rStyle w:val="20"/>
          <w:sz w:val="28"/>
          <w:szCs w:val="28"/>
          <w:u w:val="none"/>
        </w:rPr>
        <w:t>приказом</w:t>
      </w:r>
      <w:r w:rsidRPr="00794067">
        <w:rPr>
          <w:sz w:val="28"/>
          <w:szCs w:val="28"/>
        </w:rPr>
        <w:t xml:space="preserve">Министерства образования и науки Российской Федерации от 30.08.2013 </w:t>
      </w:r>
      <w:r w:rsidRPr="00794067">
        <w:rPr>
          <w:sz w:val="28"/>
          <w:szCs w:val="28"/>
          <w:lang w:val="en-US" w:eastAsia="en-US"/>
        </w:rPr>
        <w:t>N</w:t>
      </w:r>
      <w:r w:rsidRPr="00794067">
        <w:rPr>
          <w:sz w:val="28"/>
          <w:szCs w:val="28"/>
        </w:rPr>
        <w:t xml:space="preserve">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794067">
        <w:rPr>
          <w:rStyle w:val="20"/>
          <w:sz w:val="28"/>
          <w:szCs w:val="28"/>
          <w:u w:val="none"/>
        </w:rPr>
        <w:t>приказом</w:t>
      </w:r>
      <w:r w:rsidRPr="00794067">
        <w:rPr>
          <w:sz w:val="28"/>
          <w:szCs w:val="28"/>
        </w:rPr>
        <w:t xml:space="preserve">Министерства образования и науки Российской Федерации от 08.04.2014 </w:t>
      </w:r>
      <w:r w:rsidRPr="00794067">
        <w:rPr>
          <w:sz w:val="28"/>
          <w:szCs w:val="28"/>
          <w:lang w:val="en-US" w:eastAsia="en-US"/>
        </w:rPr>
        <w:t>N</w:t>
      </w:r>
      <w:r w:rsidRPr="00794067">
        <w:rPr>
          <w:sz w:val="28"/>
          <w:szCs w:val="28"/>
        </w:rPr>
        <w:t xml:space="preserve">293 "Об утверждении Порядка приема на обучение по образовательным программам дошкольного образования", </w:t>
      </w:r>
      <w:r w:rsidRPr="00794067">
        <w:rPr>
          <w:rStyle w:val="20"/>
          <w:sz w:val="28"/>
          <w:szCs w:val="28"/>
          <w:u w:val="none"/>
        </w:rPr>
        <w:t>приказом</w:t>
      </w:r>
      <w:r w:rsidRPr="00794067">
        <w:rPr>
          <w:sz w:val="28"/>
          <w:szCs w:val="28"/>
        </w:rPr>
        <w:t xml:space="preserve">Министерства образования и науки Российской Федерации от 28.12.2015 </w:t>
      </w:r>
      <w:r w:rsidRPr="00794067">
        <w:rPr>
          <w:sz w:val="28"/>
          <w:szCs w:val="28"/>
          <w:lang w:val="en-US" w:eastAsia="en-US"/>
        </w:rPr>
        <w:t>N</w:t>
      </w:r>
      <w:r w:rsidRPr="00794067">
        <w:rPr>
          <w:sz w:val="28"/>
          <w:szCs w:val="28"/>
        </w:rPr>
        <w:t xml:space="preserve">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r w:rsidRPr="00794067">
        <w:rPr>
          <w:rStyle w:val="20"/>
          <w:sz w:val="28"/>
          <w:szCs w:val="28"/>
          <w:u w:val="none"/>
        </w:rPr>
        <w:t>Законом</w:t>
      </w:r>
      <w:r w:rsidRPr="00794067">
        <w:rPr>
          <w:sz w:val="28"/>
          <w:szCs w:val="28"/>
        </w:rPr>
        <w:t xml:space="preserve">Кировской области от 14.10.2013 </w:t>
      </w:r>
      <w:r w:rsidRPr="00794067">
        <w:rPr>
          <w:sz w:val="28"/>
          <w:szCs w:val="28"/>
          <w:lang w:val="en-US" w:eastAsia="en-US"/>
        </w:rPr>
        <w:t>N</w:t>
      </w:r>
      <w:r w:rsidRPr="00794067">
        <w:rPr>
          <w:sz w:val="28"/>
          <w:szCs w:val="28"/>
        </w:rPr>
        <w:t xml:space="preserve">320-ЗО "Об образовании в Кировской области", Уставом муниципального образования Кильмезский муниципальный район, </w:t>
      </w:r>
      <w:r w:rsidRPr="00794067">
        <w:rPr>
          <w:rStyle w:val="20"/>
          <w:sz w:val="28"/>
          <w:szCs w:val="28"/>
          <w:u w:val="none"/>
        </w:rPr>
        <w:t>Положением</w:t>
      </w:r>
      <w:r w:rsidRPr="00794067">
        <w:rPr>
          <w:sz w:val="28"/>
          <w:szCs w:val="28"/>
        </w:rPr>
        <w:t>о муниципальном учреждении  управлении образования администрации Кильмезского района, утвержденным решением районной Думы Кильмезского района Кировской области 5 созыва от 13.12.2018</w:t>
      </w:r>
      <w:r w:rsidRPr="00794067">
        <w:rPr>
          <w:sz w:val="28"/>
          <w:szCs w:val="28"/>
          <w:lang w:val="en-US" w:eastAsia="en-US"/>
        </w:rPr>
        <w:t>N</w:t>
      </w:r>
      <w:r w:rsidRPr="00794067">
        <w:rPr>
          <w:sz w:val="28"/>
          <w:szCs w:val="28"/>
        </w:rPr>
        <w:t xml:space="preserve">6/4, </w:t>
      </w:r>
      <w:r w:rsidRPr="00794067">
        <w:rPr>
          <w:rStyle w:val="20"/>
          <w:sz w:val="28"/>
          <w:szCs w:val="28"/>
          <w:u w:val="none"/>
        </w:rPr>
        <w:t>постановлением администрации К</w:t>
      </w:r>
      <w:r w:rsidRPr="00794067">
        <w:rPr>
          <w:sz w:val="28"/>
          <w:szCs w:val="28"/>
        </w:rPr>
        <w:t>ильмезского района от     2020 № «Об утверждении административного регламента  по предоставлению муниципальной услуги « Учет детей, подлежащих обучению по образовательным программам дошкольного 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 иными федеральными законами, законами Российской Федерации, законами Кировской области, постановлениями Правительства Российской Федерации, Правительства Кировской области, правовыми актами федеральных органов исполнительной власти, органов исполнительной власти Кировской области, органов местного самоуправления муниципального образования Кильмезский муниципальный район.</w:t>
      </w:r>
    </w:p>
    <w:p w:rsidR="00D42592" w:rsidRPr="00794067" w:rsidRDefault="00D42592" w:rsidP="00794067">
      <w:pPr>
        <w:pStyle w:val="21"/>
        <w:shd w:val="clear" w:color="auto" w:fill="auto"/>
        <w:tabs>
          <w:tab w:val="left" w:pos="1047"/>
        </w:tabs>
        <w:spacing w:line="360" w:lineRule="auto"/>
        <w:ind w:firstLine="0"/>
        <w:jc w:val="both"/>
        <w:rPr>
          <w:sz w:val="28"/>
          <w:szCs w:val="28"/>
        </w:rPr>
      </w:pPr>
      <w:r w:rsidRPr="00794067">
        <w:rPr>
          <w:sz w:val="28"/>
          <w:szCs w:val="28"/>
        </w:rPr>
        <w:t xml:space="preserve">  1.3. Под порядком комплектования муниципальных образовательных организаций  понимается последовательность действий уполномоченных органов местного самоуправления и должностных лиц при формировании контингента воспитанников муниципальных образовательных организаций детьми дошкольного возраста, проживающими на территории муниципального образования «Кильмезский муниципальный район» и поставленными в установленном порядке на  учет, для организации их приема или перевода в муниципальную образовательную организацию.</w:t>
      </w:r>
    </w:p>
    <w:p w:rsidR="00D42592" w:rsidRPr="00794067" w:rsidRDefault="00D42592" w:rsidP="00794067">
      <w:pPr>
        <w:pStyle w:val="21"/>
        <w:shd w:val="clear" w:color="auto" w:fill="auto"/>
        <w:spacing w:line="360" w:lineRule="auto"/>
        <w:ind w:firstLine="0"/>
        <w:jc w:val="left"/>
        <w:rPr>
          <w:sz w:val="28"/>
          <w:szCs w:val="28"/>
        </w:rPr>
      </w:pPr>
      <w:r w:rsidRPr="00794067">
        <w:rPr>
          <w:sz w:val="28"/>
          <w:szCs w:val="28"/>
        </w:rPr>
        <w:t xml:space="preserve">      2. Организация учета детей, подлежащих обучению в муниципальных образовательных организациях муниципального образования Кильмезский муниципальный район</w:t>
      </w:r>
    </w:p>
    <w:p w:rsidR="00D42592" w:rsidRPr="00794067" w:rsidRDefault="00D42592" w:rsidP="00794067">
      <w:pPr>
        <w:pStyle w:val="21"/>
        <w:shd w:val="clear" w:color="auto" w:fill="auto"/>
        <w:tabs>
          <w:tab w:val="left" w:pos="467"/>
        </w:tabs>
        <w:spacing w:line="360" w:lineRule="auto"/>
        <w:ind w:firstLine="362"/>
        <w:jc w:val="both"/>
        <w:rPr>
          <w:sz w:val="28"/>
          <w:szCs w:val="28"/>
        </w:rPr>
      </w:pPr>
      <w:r w:rsidRPr="00794067">
        <w:rPr>
          <w:sz w:val="28"/>
          <w:szCs w:val="28"/>
        </w:rPr>
        <w:t xml:space="preserve"> 2.1. Управление образования администрации Кильмезского района организует учет детей, подлежащих обучению в муниципальных образовательных организациях, посредством регистрации заявлений в региональном информационном ресурсе "Электронная очередь в организации, осуществляющие образовательную деятельность по программе дошкольного образования" (далее - система). Электронная система представляет собой базу данных (форму учета) детей, достигших двухмесячного возраста, родители (законные представители) которых изъявили желание определить ребенка в муниципальную образовательную организацию Кильмезского района.</w:t>
      </w:r>
    </w:p>
    <w:p w:rsidR="00D42592" w:rsidRPr="00794067" w:rsidRDefault="00D42592" w:rsidP="00794067">
      <w:pPr>
        <w:pStyle w:val="21"/>
        <w:shd w:val="clear" w:color="auto" w:fill="auto"/>
        <w:tabs>
          <w:tab w:val="left" w:pos="1022"/>
        </w:tabs>
        <w:spacing w:line="360" w:lineRule="auto"/>
        <w:ind w:firstLine="0"/>
        <w:jc w:val="both"/>
        <w:rPr>
          <w:sz w:val="28"/>
          <w:szCs w:val="28"/>
        </w:rPr>
      </w:pPr>
      <w:r w:rsidRPr="00794067">
        <w:rPr>
          <w:sz w:val="28"/>
          <w:szCs w:val="28"/>
        </w:rPr>
        <w:t xml:space="preserve">          2.2. Прием заявлений и постановка на учет детей осуществляются в соответствии с административным регламентом муниципальной услуги "Учет детей, подлежащих обучению по образовательным программам дошкольного образования в муниципальных образовательных организациях, расположенных на территории муниципального образования», утвержденным постановлением администрации   Кильмезского района.</w:t>
      </w:r>
    </w:p>
    <w:p w:rsidR="00D42592" w:rsidRPr="00794067" w:rsidRDefault="00D42592" w:rsidP="00794067">
      <w:pPr>
        <w:pStyle w:val="21"/>
        <w:shd w:val="clear" w:color="auto" w:fill="auto"/>
        <w:tabs>
          <w:tab w:val="left" w:pos="1022"/>
        </w:tabs>
        <w:spacing w:line="360" w:lineRule="auto"/>
        <w:ind w:firstLine="0"/>
        <w:jc w:val="both"/>
        <w:rPr>
          <w:sz w:val="28"/>
          <w:szCs w:val="28"/>
        </w:rPr>
      </w:pPr>
      <w:r w:rsidRPr="00794067">
        <w:rPr>
          <w:sz w:val="28"/>
          <w:szCs w:val="28"/>
        </w:rPr>
        <w:t>Отсутствие документа о регистрации по месту жительства ребенка в  Кильмезском районе не может являться основанием для отказа родителям (законным представителям) в приеме заявления для постановки на учет ребенка (детей), подлежащего обучению в муниципальной образовательной организации. Путевкидля данной категории детей выдаются в порядке, предусмотренном</w:t>
      </w:r>
      <w:hyperlink w:anchor="bookmark12" w:tooltip="Current Document">
        <w:r w:rsidRPr="00794067">
          <w:rPr>
            <w:rStyle w:val="20"/>
            <w:sz w:val="28"/>
            <w:szCs w:val="28"/>
            <w:u w:val="none"/>
          </w:rPr>
          <w:t>разделом 3</w:t>
        </w:r>
      </w:hyperlink>
      <w:r w:rsidRPr="00794067">
        <w:rPr>
          <w:sz w:val="28"/>
          <w:szCs w:val="28"/>
        </w:rPr>
        <w:t>настоящего Положения.</w:t>
      </w:r>
    </w:p>
    <w:p w:rsidR="00D42592" w:rsidRPr="00794067" w:rsidRDefault="00D42592" w:rsidP="00794067">
      <w:pPr>
        <w:pStyle w:val="ConsPlusTitle"/>
        <w:spacing w:line="360" w:lineRule="auto"/>
        <w:rPr>
          <w:b w:val="0"/>
          <w:sz w:val="28"/>
          <w:szCs w:val="28"/>
        </w:rPr>
      </w:pPr>
      <w:bookmarkStart w:id="1" w:name="bookmark6"/>
      <w:r w:rsidRPr="00794067">
        <w:rPr>
          <w:b w:val="0"/>
          <w:sz w:val="28"/>
          <w:szCs w:val="28"/>
        </w:rPr>
        <w:t xml:space="preserve">         2.3.Внеочередным и первоочередным правом получения места в муниципальных образовательных организациях, реализующих основную образовательную программу, пользуются категории гра</w:t>
      </w:r>
      <w:bookmarkEnd w:id="1"/>
      <w:r w:rsidRPr="00794067">
        <w:rPr>
          <w:b w:val="0"/>
          <w:sz w:val="28"/>
          <w:szCs w:val="28"/>
        </w:rPr>
        <w:t>ждан согласно приложению № 1 к настоящему Положению.</w:t>
      </w:r>
    </w:p>
    <w:p w:rsidR="00D42592" w:rsidRPr="00794067" w:rsidRDefault="00D42592" w:rsidP="00794067">
      <w:pPr>
        <w:pStyle w:val="ConsPlusTitle"/>
        <w:spacing w:line="360" w:lineRule="auto"/>
        <w:jc w:val="both"/>
        <w:rPr>
          <w:b w:val="0"/>
          <w:sz w:val="28"/>
          <w:szCs w:val="28"/>
        </w:rPr>
      </w:pPr>
      <w:r w:rsidRPr="00794067">
        <w:rPr>
          <w:b w:val="0"/>
          <w:sz w:val="28"/>
          <w:szCs w:val="28"/>
        </w:rPr>
        <w:t xml:space="preserve">         2.4. Право на внеочередное или первоочередное предоставление места в муниципальных образовательных организациях для детей, указанных в приложение № 1 к настоящему Положению может быть изменено или прекращено в связи с изменением или отменой соответствующих нормативных правовых актов.</w:t>
      </w:r>
    </w:p>
    <w:p w:rsidR="00D42592" w:rsidRPr="00794067" w:rsidRDefault="00D42592" w:rsidP="00794067">
      <w:pPr>
        <w:pStyle w:val="ConsPlusTitle"/>
        <w:spacing w:line="360" w:lineRule="auto"/>
        <w:jc w:val="both"/>
        <w:rPr>
          <w:b w:val="0"/>
          <w:sz w:val="28"/>
          <w:szCs w:val="28"/>
        </w:rPr>
      </w:pPr>
      <w:r w:rsidRPr="00794067">
        <w:rPr>
          <w:b w:val="0"/>
        </w:rPr>
        <w:t xml:space="preserve">           </w:t>
      </w:r>
      <w:r w:rsidRPr="00794067">
        <w:rPr>
          <w:b w:val="0"/>
          <w:sz w:val="28"/>
          <w:szCs w:val="28"/>
        </w:rPr>
        <w:t>Право на внеочередное или первоочередное представление места в муниципальных образовательных организациях для детей иных категорий возникает с момента вступления в силу соответствующих нормативных правовых актов.</w:t>
      </w:r>
      <w:bookmarkStart w:id="2" w:name="bookmark12"/>
    </w:p>
    <w:p w:rsidR="00D42592" w:rsidRPr="00794067" w:rsidRDefault="00D42592" w:rsidP="00794067">
      <w:pPr>
        <w:pStyle w:val="21"/>
        <w:shd w:val="clear" w:color="auto" w:fill="auto"/>
        <w:tabs>
          <w:tab w:val="left" w:pos="2154"/>
        </w:tabs>
        <w:spacing w:line="360" w:lineRule="auto"/>
        <w:ind w:firstLine="0"/>
        <w:jc w:val="both"/>
        <w:rPr>
          <w:sz w:val="28"/>
          <w:szCs w:val="28"/>
        </w:rPr>
      </w:pPr>
      <w:r>
        <w:rPr>
          <w:sz w:val="28"/>
          <w:szCs w:val="28"/>
        </w:rPr>
        <w:t xml:space="preserve">           </w:t>
      </w:r>
      <w:r w:rsidRPr="00794067">
        <w:rPr>
          <w:sz w:val="28"/>
          <w:szCs w:val="28"/>
        </w:rPr>
        <w:t>3.</w:t>
      </w:r>
      <w:r>
        <w:rPr>
          <w:sz w:val="28"/>
          <w:szCs w:val="28"/>
        </w:rPr>
        <w:t xml:space="preserve"> </w:t>
      </w:r>
      <w:r w:rsidRPr="00794067">
        <w:rPr>
          <w:sz w:val="28"/>
          <w:szCs w:val="28"/>
        </w:rPr>
        <w:t xml:space="preserve">Порядок комплектования детьми групп в муниципальных образовательных организациях Кильмезского района  </w:t>
      </w:r>
    </w:p>
    <w:bookmarkEnd w:id="2"/>
    <w:p w:rsidR="00D42592" w:rsidRPr="00794067" w:rsidRDefault="00D42592" w:rsidP="00794067">
      <w:pPr>
        <w:pStyle w:val="21"/>
        <w:shd w:val="clear" w:color="auto" w:fill="auto"/>
        <w:tabs>
          <w:tab w:val="left" w:pos="1036"/>
        </w:tabs>
        <w:spacing w:line="360" w:lineRule="auto"/>
        <w:ind w:firstLine="0"/>
        <w:jc w:val="both"/>
        <w:rPr>
          <w:sz w:val="28"/>
          <w:szCs w:val="28"/>
        </w:rPr>
      </w:pPr>
      <w:r w:rsidRPr="00794067">
        <w:rPr>
          <w:sz w:val="28"/>
          <w:szCs w:val="28"/>
        </w:rPr>
        <w:t xml:space="preserve">          3.1.Комплектование муниципальных образовательных организаций осуществляется на очередной учебный год.</w:t>
      </w:r>
    </w:p>
    <w:p w:rsidR="00D42592" w:rsidRPr="00794067" w:rsidRDefault="00D42592" w:rsidP="00794067">
      <w:pPr>
        <w:pStyle w:val="21"/>
        <w:shd w:val="clear" w:color="auto" w:fill="auto"/>
        <w:spacing w:line="360" w:lineRule="auto"/>
        <w:ind w:firstLine="580"/>
        <w:jc w:val="both"/>
        <w:rPr>
          <w:sz w:val="28"/>
          <w:szCs w:val="28"/>
        </w:rPr>
      </w:pPr>
      <w:r w:rsidRPr="00794067">
        <w:rPr>
          <w:sz w:val="28"/>
          <w:szCs w:val="28"/>
        </w:rPr>
        <w:t>Контингент воспитанников формируется в соответствии с их возрастом и видами групп Количество групп и их предельная наполняемость определяются в зависимости от санитарных норм и условий образовательного процесса всоответствии с действующим законодательством Российской Федерации.</w:t>
      </w:r>
    </w:p>
    <w:p w:rsidR="00D42592" w:rsidRPr="00794067" w:rsidRDefault="00D42592" w:rsidP="00794067">
      <w:pPr>
        <w:pStyle w:val="21"/>
        <w:shd w:val="clear" w:color="auto" w:fill="auto"/>
        <w:tabs>
          <w:tab w:val="left" w:pos="1040"/>
        </w:tabs>
        <w:spacing w:line="360" w:lineRule="auto"/>
        <w:ind w:firstLine="0"/>
        <w:jc w:val="both"/>
        <w:rPr>
          <w:sz w:val="28"/>
          <w:szCs w:val="28"/>
        </w:rPr>
      </w:pPr>
      <w:r w:rsidRPr="00794067">
        <w:rPr>
          <w:sz w:val="28"/>
          <w:szCs w:val="28"/>
        </w:rPr>
        <w:t xml:space="preserve">         3.2. Управление образования совместно с руководителями муниципальных образовательных организаций в текущем году определяет и утверждает своим приказом на следующий учебный год количество и возрастной ценз  групп в муниципальных образовательных организациях в соответствии с уставами, санитарно-эпидемиологическими  требованиями к устройству, содержанию и организации режима работы в муниципальных образовательных организациях, исходя из направленности групп и условий, необходимых для осуществления образовательной деятельности.</w:t>
      </w:r>
    </w:p>
    <w:p w:rsidR="00D42592" w:rsidRPr="00794067" w:rsidRDefault="00D42592" w:rsidP="00794067">
      <w:pPr>
        <w:pStyle w:val="21"/>
        <w:shd w:val="clear" w:color="auto" w:fill="auto"/>
        <w:tabs>
          <w:tab w:val="left" w:pos="1040"/>
        </w:tabs>
        <w:spacing w:line="360" w:lineRule="auto"/>
        <w:ind w:firstLine="0"/>
        <w:jc w:val="both"/>
        <w:rPr>
          <w:sz w:val="28"/>
          <w:szCs w:val="28"/>
        </w:rPr>
      </w:pPr>
      <w:r w:rsidRPr="00794067">
        <w:rPr>
          <w:sz w:val="28"/>
          <w:szCs w:val="28"/>
        </w:rPr>
        <w:t xml:space="preserve">    Возрастной ценз групп определяется по количеству полных лет воспитанников на дату начала реализации муниципальными  образовательными организациями образовательных программ дошкольного образования.</w:t>
      </w:r>
    </w:p>
    <w:p w:rsidR="00D42592" w:rsidRPr="00794067" w:rsidRDefault="00D42592" w:rsidP="00794067">
      <w:pPr>
        <w:pStyle w:val="21"/>
        <w:shd w:val="clear" w:color="auto" w:fill="auto"/>
        <w:tabs>
          <w:tab w:val="left" w:pos="1040"/>
        </w:tabs>
        <w:spacing w:line="360" w:lineRule="auto"/>
        <w:ind w:firstLine="720"/>
        <w:jc w:val="both"/>
        <w:rPr>
          <w:sz w:val="28"/>
          <w:szCs w:val="28"/>
        </w:rPr>
      </w:pPr>
      <w:r w:rsidRPr="00794067">
        <w:rPr>
          <w:sz w:val="28"/>
          <w:szCs w:val="28"/>
        </w:rPr>
        <w:t>3.3. Руководители муниципальных образовательных организаций предоставляют в управление образования следующую информацию:</w:t>
      </w:r>
    </w:p>
    <w:p w:rsidR="00D42592" w:rsidRPr="00794067" w:rsidRDefault="00D42592" w:rsidP="00794067">
      <w:pPr>
        <w:pStyle w:val="21"/>
        <w:numPr>
          <w:ilvl w:val="0"/>
          <w:numId w:val="5"/>
        </w:numPr>
        <w:shd w:val="clear" w:color="auto" w:fill="auto"/>
        <w:tabs>
          <w:tab w:val="left" w:pos="773"/>
        </w:tabs>
        <w:spacing w:line="360" w:lineRule="auto"/>
        <w:ind w:firstLine="580"/>
        <w:jc w:val="both"/>
        <w:rPr>
          <w:sz w:val="28"/>
          <w:szCs w:val="28"/>
        </w:rPr>
      </w:pPr>
      <w:r w:rsidRPr="00794067">
        <w:rPr>
          <w:sz w:val="28"/>
          <w:szCs w:val="28"/>
        </w:rPr>
        <w:t>сведения о детях, прибывших для обучения в течение учебного года и выбывших из муниципальной образовательной организации ежемесячно до 25 числа текущего месяца;</w:t>
      </w:r>
    </w:p>
    <w:p w:rsidR="00D42592" w:rsidRPr="00794067" w:rsidRDefault="00D42592" w:rsidP="00794067">
      <w:pPr>
        <w:pStyle w:val="21"/>
        <w:numPr>
          <w:ilvl w:val="0"/>
          <w:numId w:val="5"/>
        </w:numPr>
        <w:shd w:val="clear" w:color="auto" w:fill="auto"/>
        <w:tabs>
          <w:tab w:val="left" w:pos="773"/>
        </w:tabs>
        <w:spacing w:line="360" w:lineRule="auto"/>
        <w:ind w:firstLine="580"/>
        <w:jc w:val="both"/>
        <w:rPr>
          <w:sz w:val="28"/>
          <w:szCs w:val="28"/>
        </w:rPr>
      </w:pPr>
      <w:r w:rsidRPr="00794067">
        <w:rPr>
          <w:sz w:val="28"/>
          <w:szCs w:val="28"/>
        </w:rPr>
        <w:t>о количестве выпускаемых групп и освобождаемых местах - до 15 января текущего года.</w:t>
      </w:r>
    </w:p>
    <w:p w:rsidR="00D42592" w:rsidRPr="00794067" w:rsidRDefault="00D42592" w:rsidP="00794067">
      <w:pPr>
        <w:pStyle w:val="21"/>
        <w:shd w:val="clear" w:color="auto" w:fill="auto"/>
        <w:tabs>
          <w:tab w:val="left" w:pos="1040"/>
        </w:tabs>
        <w:spacing w:line="360" w:lineRule="auto"/>
        <w:ind w:firstLine="0"/>
        <w:jc w:val="both"/>
        <w:rPr>
          <w:sz w:val="28"/>
          <w:szCs w:val="28"/>
        </w:rPr>
      </w:pPr>
      <w:r w:rsidRPr="00794067">
        <w:rPr>
          <w:sz w:val="28"/>
          <w:szCs w:val="28"/>
        </w:rPr>
        <w:t xml:space="preserve">           3.4.Комплектование муниципальных образовательных организаций осуществляется путем выдачи путевок комиссией по комплектованию муниципальных образовательных организаций (далее-комиссия по комплектованию),состав которой ежегодно утверждаются приказом начальника управления образования Кильмезского района.</w:t>
      </w:r>
    </w:p>
    <w:p w:rsidR="00D42592" w:rsidRPr="00794067" w:rsidRDefault="00D42592" w:rsidP="00794067">
      <w:pPr>
        <w:pStyle w:val="21"/>
        <w:shd w:val="clear" w:color="auto" w:fill="auto"/>
        <w:spacing w:line="360" w:lineRule="auto"/>
        <w:ind w:firstLine="580"/>
        <w:jc w:val="both"/>
        <w:rPr>
          <w:sz w:val="28"/>
          <w:szCs w:val="28"/>
        </w:rPr>
      </w:pPr>
      <w:r w:rsidRPr="00794067">
        <w:rPr>
          <w:sz w:val="28"/>
          <w:szCs w:val="28"/>
        </w:rPr>
        <w:t>Комиссия по комплектованию муниципальных образовательных организаций осуществляет свою работу в течение всего года с момента утверждения ее состава.</w:t>
      </w:r>
    </w:p>
    <w:p w:rsidR="00D42592" w:rsidRPr="00794067" w:rsidRDefault="00D42592" w:rsidP="00794067">
      <w:pPr>
        <w:pStyle w:val="21"/>
        <w:shd w:val="clear" w:color="auto" w:fill="auto"/>
        <w:spacing w:line="360" w:lineRule="auto"/>
        <w:ind w:firstLine="580"/>
        <w:jc w:val="both"/>
        <w:rPr>
          <w:sz w:val="28"/>
          <w:szCs w:val="28"/>
        </w:rPr>
      </w:pPr>
      <w:r w:rsidRPr="00794067">
        <w:rPr>
          <w:sz w:val="28"/>
          <w:szCs w:val="28"/>
        </w:rPr>
        <w:t xml:space="preserve"> Целью создания комиссии по комплектованию является проведение комплектования муниципальных образовательных организаций и их доукомплектование.</w:t>
      </w:r>
    </w:p>
    <w:p w:rsidR="00D42592" w:rsidRPr="00794067" w:rsidRDefault="00D42592" w:rsidP="00794067">
      <w:pPr>
        <w:pStyle w:val="21"/>
        <w:shd w:val="clear" w:color="auto" w:fill="auto"/>
        <w:spacing w:line="360" w:lineRule="auto"/>
        <w:ind w:firstLine="580"/>
        <w:jc w:val="both"/>
        <w:rPr>
          <w:sz w:val="28"/>
          <w:szCs w:val="28"/>
        </w:rPr>
      </w:pPr>
      <w:r w:rsidRPr="00794067">
        <w:rPr>
          <w:sz w:val="28"/>
          <w:szCs w:val="28"/>
        </w:rPr>
        <w:t>Порядок работы комиссии по комплектованию, не урегулированный настоящим Положением, определяется  положением о комиссии  по комплектованию, утвержденным приказом начальника управления образования.</w:t>
      </w:r>
    </w:p>
    <w:p w:rsidR="00D42592" w:rsidRPr="00794067" w:rsidRDefault="00D42592" w:rsidP="00794067">
      <w:pPr>
        <w:pStyle w:val="21"/>
        <w:shd w:val="clear" w:color="auto" w:fill="auto"/>
        <w:tabs>
          <w:tab w:val="left" w:pos="1040"/>
        </w:tabs>
        <w:spacing w:line="360" w:lineRule="auto"/>
        <w:ind w:firstLine="0"/>
        <w:jc w:val="both"/>
        <w:rPr>
          <w:sz w:val="28"/>
          <w:szCs w:val="28"/>
        </w:rPr>
      </w:pPr>
      <w:r w:rsidRPr="00794067">
        <w:rPr>
          <w:sz w:val="28"/>
          <w:szCs w:val="28"/>
        </w:rPr>
        <w:t xml:space="preserve">         3.5.Задачами комиссии по комплектованию являются:</w:t>
      </w:r>
    </w:p>
    <w:p w:rsidR="00D42592" w:rsidRPr="00794067" w:rsidRDefault="00D42592" w:rsidP="00794067">
      <w:pPr>
        <w:pStyle w:val="21"/>
        <w:shd w:val="clear" w:color="auto" w:fill="auto"/>
        <w:tabs>
          <w:tab w:val="left" w:pos="1040"/>
        </w:tabs>
        <w:spacing w:line="360" w:lineRule="auto"/>
        <w:ind w:firstLine="0"/>
        <w:jc w:val="both"/>
        <w:rPr>
          <w:sz w:val="28"/>
          <w:szCs w:val="28"/>
        </w:rPr>
      </w:pPr>
      <w:r w:rsidRPr="00794067">
        <w:rPr>
          <w:sz w:val="28"/>
          <w:szCs w:val="28"/>
        </w:rPr>
        <w:t xml:space="preserve">- определение возрастного диапазона для комплектования групп </w:t>
      </w:r>
    </w:p>
    <w:p w:rsidR="00D42592" w:rsidRPr="00794067" w:rsidRDefault="00D42592" w:rsidP="00794067">
      <w:pPr>
        <w:pStyle w:val="21"/>
        <w:shd w:val="clear" w:color="auto" w:fill="auto"/>
        <w:tabs>
          <w:tab w:val="left" w:pos="1040"/>
        </w:tabs>
        <w:spacing w:line="360" w:lineRule="auto"/>
        <w:ind w:firstLine="0"/>
        <w:jc w:val="both"/>
        <w:rPr>
          <w:sz w:val="28"/>
          <w:szCs w:val="28"/>
        </w:rPr>
      </w:pPr>
      <w:r w:rsidRPr="00794067">
        <w:rPr>
          <w:sz w:val="28"/>
          <w:szCs w:val="28"/>
        </w:rPr>
        <w:t>на очередной учебный год исходя из количества выпускаемых групп и освобождаемых мест в муниципальных образовательных организациях Кильмезского района и комплектования групп в течение учебного года по мере  освобождения мест (далее-доукомплектование);</w:t>
      </w:r>
    </w:p>
    <w:p w:rsidR="00D42592" w:rsidRPr="00794067" w:rsidRDefault="00D42592" w:rsidP="00794067">
      <w:pPr>
        <w:pStyle w:val="21"/>
        <w:shd w:val="clear" w:color="auto" w:fill="auto"/>
        <w:tabs>
          <w:tab w:val="left" w:pos="1040"/>
        </w:tabs>
        <w:spacing w:line="360" w:lineRule="auto"/>
        <w:ind w:firstLine="0"/>
        <w:jc w:val="both"/>
        <w:rPr>
          <w:sz w:val="28"/>
          <w:szCs w:val="28"/>
        </w:rPr>
      </w:pPr>
      <w:r w:rsidRPr="00794067">
        <w:rPr>
          <w:sz w:val="28"/>
          <w:szCs w:val="28"/>
        </w:rPr>
        <w:t xml:space="preserve">        -принятие решения о выдаче путевок на свободные места в группы соответствующего возраста;</w:t>
      </w:r>
    </w:p>
    <w:p w:rsidR="00D42592" w:rsidRPr="00794067" w:rsidRDefault="00D42592" w:rsidP="00794067">
      <w:pPr>
        <w:pStyle w:val="21"/>
        <w:shd w:val="clear" w:color="auto" w:fill="auto"/>
        <w:tabs>
          <w:tab w:val="left" w:pos="1040"/>
        </w:tabs>
        <w:spacing w:line="360" w:lineRule="auto"/>
        <w:ind w:firstLine="0"/>
        <w:jc w:val="both"/>
        <w:rPr>
          <w:sz w:val="28"/>
          <w:szCs w:val="28"/>
        </w:rPr>
      </w:pPr>
      <w:r w:rsidRPr="00794067">
        <w:rPr>
          <w:sz w:val="28"/>
          <w:szCs w:val="28"/>
        </w:rPr>
        <w:t xml:space="preserve">      - учет наличия и количества свободных мест в группах в процессе комплектования, доукомплектования и выдачи путевок;</w:t>
      </w:r>
    </w:p>
    <w:p w:rsidR="00D42592" w:rsidRPr="00794067" w:rsidRDefault="00D42592" w:rsidP="00794067">
      <w:pPr>
        <w:pStyle w:val="21"/>
        <w:numPr>
          <w:ilvl w:val="0"/>
          <w:numId w:val="5"/>
        </w:numPr>
        <w:shd w:val="clear" w:color="auto" w:fill="auto"/>
        <w:tabs>
          <w:tab w:val="left" w:pos="740"/>
        </w:tabs>
        <w:spacing w:line="360" w:lineRule="auto"/>
        <w:ind w:firstLine="580"/>
        <w:jc w:val="both"/>
        <w:rPr>
          <w:sz w:val="28"/>
          <w:szCs w:val="28"/>
        </w:rPr>
      </w:pPr>
      <w:r w:rsidRPr="00794067">
        <w:rPr>
          <w:sz w:val="28"/>
          <w:szCs w:val="28"/>
        </w:rPr>
        <w:t>перевод детей из одной организации, осуществляющей образовательную деятельность по программе дошкольного образования, в другую организацию, осуществляющей образовательную деятельность по программе дошкольного образования;</w:t>
      </w:r>
    </w:p>
    <w:p w:rsidR="00D42592" w:rsidRPr="00794067" w:rsidRDefault="00D42592" w:rsidP="00794067">
      <w:pPr>
        <w:pStyle w:val="21"/>
        <w:numPr>
          <w:ilvl w:val="0"/>
          <w:numId w:val="5"/>
        </w:numPr>
        <w:shd w:val="clear" w:color="auto" w:fill="auto"/>
        <w:tabs>
          <w:tab w:val="left" w:pos="733"/>
        </w:tabs>
        <w:spacing w:line="360" w:lineRule="auto"/>
        <w:ind w:firstLine="580"/>
        <w:jc w:val="both"/>
        <w:rPr>
          <w:sz w:val="28"/>
          <w:szCs w:val="28"/>
        </w:rPr>
      </w:pPr>
      <w:r w:rsidRPr="00794067">
        <w:rPr>
          <w:sz w:val="28"/>
          <w:szCs w:val="28"/>
        </w:rPr>
        <w:t>организация выдачи родителям (законным представителям) путевок в муниципальные образовательные организации согласно утвержденному графику;</w:t>
      </w:r>
    </w:p>
    <w:p w:rsidR="00D42592" w:rsidRPr="00794067" w:rsidRDefault="00D42592" w:rsidP="00794067">
      <w:pPr>
        <w:pStyle w:val="21"/>
        <w:numPr>
          <w:ilvl w:val="0"/>
          <w:numId w:val="5"/>
        </w:numPr>
        <w:shd w:val="clear" w:color="auto" w:fill="auto"/>
        <w:tabs>
          <w:tab w:val="left" w:pos="735"/>
        </w:tabs>
        <w:spacing w:line="360" w:lineRule="auto"/>
        <w:ind w:firstLine="580"/>
        <w:jc w:val="both"/>
        <w:rPr>
          <w:sz w:val="28"/>
          <w:szCs w:val="28"/>
        </w:rPr>
      </w:pPr>
      <w:r w:rsidRPr="00794067">
        <w:rPr>
          <w:sz w:val="28"/>
          <w:szCs w:val="28"/>
        </w:rPr>
        <w:t>рассмотрение заявлений, обращений родителей (законных представителей)  по вопросам, отнесенным к компетенции  комиссии по комплектованию муниципальных образовательных организаций.</w:t>
      </w:r>
    </w:p>
    <w:p w:rsidR="00D42592" w:rsidRPr="00794067" w:rsidRDefault="00D42592" w:rsidP="00794067">
      <w:pPr>
        <w:pStyle w:val="21"/>
        <w:shd w:val="clear" w:color="auto" w:fill="auto"/>
        <w:tabs>
          <w:tab w:val="left" w:pos="1040"/>
        </w:tabs>
        <w:spacing w:line="360" w:lineRule="auto"/>
        <w:ind w:firstLine="0"/>
        <w:jc w:val="both"/>
        <w:rPr>
          <w:sz w:val="28"/>
          <w:szCs w:val="28"/>
        </w:rPr>
      </w:pPr>
      <w:bookmarkStart w:id="3" w:name="bookmark13"/>
      <w:r w:rsidRPr="00794067">
        <w:rPr>
          <w:sz w:val="28"/>
          <w:szCs w:val="28"/>
        </w:rPr>
        <w:t xml:space="preserve">           3.6. Комплектование муниципальных образовательных организаций осуществляется ежегодно в установленном управлением образования период времени, в остальное время производится доукомплектование муниципальных образовательных организаций на свободные (освободившиеся) места.</w:t>
      </w:r>
      <w:bookmarkEnd w:id="3"/>
    </w:p>
    <w:p w:rsidR="00D42592" w:rsidRPr="00794067" w:rsidRDefault="00D42592" w:rsidP="00794067">
      <w:pPr>
        <w:pStyle w:val="21"/>
        <w:shd w:val="clear" w:color="auto" w:fill="auto"/>
        <w:tabs>
          <w:tab w:val="left" w:pos="1040"/>
        </w:tabs>
        <w:spacing w:line="360" w:lineRule="auto"/>
        <w:ind w:firstLine="0"/>
        <w:jc w:val="both"/>
        <w:rPr>
          <w:sz w:val="28"/>
          <w:szCs w:val="28"/>
        </w:rPr>
      </w:pPr>
      <w:r w:rsidRPr="00794067">
        <w:rPr>
          <w:sz w:val="28"/>
          <w:szCs w:val="28"/>
        </w:rPr>
        <w:t xml:space="preserve">           3.7.  В случае изменения желаемых муниципальных образовательных организаций родителями (законными представителями) в электронной системе в период комплектования, выдача путевок родителям (законным представителям) осуществляется только в порядке доукомплектования.</w:t>
      </w:r>
    </w:p>
    <w:p w:rsidR="00D42592" w:rsidRPr="00794067" w:rsidRDefault="00D42592" w:rsidP="00794067">
      <w:pPr>
        <w:pStyle w:val="21"/>
        <w:shd w:val="clear" w:color="auto" w:fill="auto"/>
        <w:tabs>
          <w:tab w:val="left" w:pos="1040"/>
        </w:tabs>
        <w:spacing w:line="360" w:lineRule="auto"/>
        <w:ind w:firstLine="0"/>
        <w:jc w:val="both"/>
        <w:rPr>
          <w:sz w:val="28"/>
          <w:szCs w:val="28"/>
        </w:rPr>
      </w:pPr>
      <w:r w:rsidRPr="00794067">
        <w:rPr>
          <w:sz w:val="28"/>
          <w:szCs w:val="28"/>
        </w:rPr>
        <w:t xml:space="preserve">           3.8.Комплектование  муниципальных образовательных организаций осуществляется согласно дате рождения ребенка с учетом наличия у родителей (законных представителей) права на внеочередное или (и) первоочередное предоставление места ребенку в муниципальной образовательной организации, возрасту ребенка и направленности группы.</w:t>
      </w:r>
    </w:p>
    <w:p w:rsidR="00D42592" w:rsidRPr="00794067" w:rsidRDefault="00D42592" w:rsidP="00794067">
      <w:pPr>
        <w:pStyle w:val="21"/>
        <w:shd w:val="clear" w:color="auto" w:fill="auto"/>
        <w:spacing w:line="360" w:lineRule="auto"/>
        <w:ind w:firstLine="580"/>
        <w:jc w:val="both"/>
        <w:rPr>
          <w:sz w:val="28"/>
          <w:szCs w:val="28"/>
        </w:rPr>
      </w:pPr>
      <w:r w:rsidRPr="00794067">
        <w:rPr>
          <w:sz w:val="28"/>
          <w:szCs w:val="28"/>
        </w:rPr>
        <w:t>Если количество поступивших заявлений на предоставление путевки в муниципальную образовательную организацию от родителей (законных представителей) детей одной даты рождения превышает количество свободных мест в данной организации, то комплектование для данной категории детей осуществляется согласно дате подачи заявления.</w:t>
      </w:r>
    </w:p>
    <w:p w:rsidR="00D42592" w:rsidRPr="00794067" w:rsidRDefault="00D42592" w:rsidP="00794067">
      <w:pPr>
        <w:pStyle w:val="21"/>
        <w:shd w:val="clear" w:color="auto" w:fill="auto"/>
        <w:spacing w:line="360" w:lineRule="auto"/>
        <w:ind w:firstLine="580"/>
        <w:jc w:val="both"/>
        <w:rPr>
          <w:sz w:val="28"/>
          <w:szCs w:val="28"/>
        </w:rPr>
      </w:pPr>
      <w:r w:rsidRPr="00794067">
        <w:rPr>
          <w:sz w:val="28"/>
          <w:szCs w:val="28"/>
        </w:rPr>
        <w:t>Дети, родители (законные представители) которых имеют первоочередное право, обладают преимуществом перед детьми с аналогичным годом рождения, родители (законные представители) которых не имеют первоочередного права на получение путевки в муниципальную образовательную организацию.</w:t>
      </w:r>
    </w:p>
    <w:p w:rsidR="00D42592" w:rsidRPr="00794067" w:rsidRDefault="00D42592" w:rsidP="00794067">
      <w:pPr>
        <w:pStyle w:val="21"/>
        <w:shd w:val="clear" w:color="auto" w:fill="auto"/>
        <w:tabs>
          <w:tab w:val="left" w:pos="1040"/>
        </w:tabs>
        <w:spacing w:line="360" w:lineRule="auto"/>
        <w:ind w:firstLine="0"/>
        <w:jc w:val="both"/>
        <w:rPr>
          <w:sz w:val="28"/>
          <w:szCs w:val="28"/>
        </w:rPr>
      </w:pPr>
      <w:r w:rsidRPr="00794067">
        <w:rPr>
          <w:sz w:val="28"/>
          <w:szCs w:val="28"/>
        </w:rPr>
        <w:t xml:space="preserve">          3.9.Дети с ограниченными возможностями здоровья принимаютсяв группы общеразвивающей направленности муниципальной образовательной организации только с согласия родителей (законных представителей) на основании рекомендации психолого-медико-педагогической комиссии. Дети с туберкулезной интоксикацией принимаются в муниципальную образовательную организацию на основании заключения фтизиатра при наличии свободного места в соответствующей группе.</w:t>
      </w:r>
    </w:p>
    <w:p w:rsidR="00D42592" w:rsidRPr="00794067" w:rsidRDefault="00D42592" w:rsidP="00794067">
      <w:pPr>
        <w:pStyle w:val="21"/>
        <w:shd w:val="clear" w:color="auto" w:fill="auto"/>
        <w:tabs>
          <w:tab w:val="left" w:pos="1040"/>
        </w:tabs>
        <w:spacing w:line="360" w:lineRule="auto"/>
        <w:ind w:firstLine="0"/>
        <w:jc w:val="both"/>
        <w:rPr>
          <w:sz w:val="28"/>
          <w:szCs w:val="28"/>
        </w:rPr>
      </w:pPr>
      <w:r w:rsidRPr="00794067">
        <w:rPr>
          <w:sz w:val="28"/>
          <w:szCs w:val="28"/>
        </w:rPr>
        <w:t xml:space="preserve">           3.10.Дети, посещающие группы кратковременного пребывания в муниципальных образовательных организациях Кильмезского района,  получают путевки для посещения  муниципальной образовательной организации.</w:t>
      </w:r>
    </w:p>
    <w:p w:rsidR="00D42592" w:rsidRPr="00794067" w:rsidRDefault="00D42592" w:rsidP="00794067">
      <w:pPr>
        <w:pStyle w:val="21"/>
        <w:shd w:val="clear" w:color="auto" w:fill="auto"/>
        <w:tabs>
          <w:tab w:val="left" w:pos="1040"/>
        </w:tabs>
        <w:spacing w:line="360" w:lineRule="auto"/>
        <w:ind w:firstLine="0"/>
        <w:jc w:val="both"/>
        <w:rPr>
          <w:sz w:val="28"/>
          <w:szCs w:val="28"/>
        </w:rPr>
      </w:pPr>
      <w:r w:rsidRPr="00794067">
        <w:rPr>
          <w:sz w:val="28"/>
          <w:szCs w:val="28"/>
        </w:rPr>
        <w:t xml:space="preserve">            3.11. При отсутствии свободных мест в муниципальных образовательных организациях, указанных в заявлении о постановке ребенка на учет, родителям (законным представителям) предлагаются получить путевку в иные муниципальные образовательные организациях, расположенных на территории муниципального образования «Кильмезский муниципальный район», где имеются свободные места.</w:t>
      </w:r>
    </w:p>
    <w:p w:rsidR="00D42592" w:rsidRPr="00794067" w:rsidRDefault="00D42592" w:rsidP="00794067">
      <w:pPr>
        <w:pStyle w:val="21"/>
        <w:shd w:val="clear" w:color="auto" w:fill="auto"/>
        <w:tabs>
          <w:tab w:val="left" w:pos="1040"/>
        </w:tabs>
        <w:spacing w:line="360" w:lineRule="auto"/>
        <w:ind w:firstLine="0"/>
        <w:jc w:val="both"/>
        <w:rPr>
          <w:sz w:val="28"/>
          <w:szCs w:val="28"/>
        </w:rPr>
      </w:pPr>
      <w:r w:rsidRPr="00794067">
        <w:rPr>
          <w:sz w:val="28"/>
          <w:szCs w:val="28"/>
        </w:rPr>
        <w:t xml:space="preserve">            3.12. Решение комиссии по комплектованию является основанием для выдачи путевки в муниципальную образовательную организацию. Информирование родителей (законных представителей)  о принятом комиссией по комплектованию решении осуществляется в порядке, определяемом приказом начальника управления образования.</w:t>
      </w:r>
    </w:p>
    <w:p w:rsidR="00D42592" w:rsidRPr="00794067" w:rsidRDefault="00D42592" w:rsidP="00794067">
      <w:pPr>
        <w:pStyle w:val="21"/>
        <w:shd w:val="clear" w:color="auto" w:fill="auto"/>
        <w:tabs>
          <w:tab w:val="left" w:pos="2624"/>
        </w:tabs>
        <w:spacing w:line="360" w:lineRule="auto"/>
        <w:ind w:firstLine="0"/>
        <w:jc w:val="both"/>
        <w:rPr>
          <w:sz w:val="28"/>
          <w:szCs w:val="28"/>
        </w:rPr>
      </w:pPr>
      <w:r w:rsidRPr="00794067">
        <w:rPr>
          <w:sz w:val="28"/>
          <w:szCs w:val="28"/>
        </w:rPr>
        <w:t xml:space="preserve">             4.  Порядок выдачи путевок в муниципальные образовательные организации.</w:t>
      </w:r>
    </w:p>
    <w:p w:rsidR="00D42592" w:rsidRPr="00794067" w:rsidRDefault="00D42592" w:rsidP="00794067">
      <w:pPr>
        <w:pStyle w:val="21"/>
        <w:shd w:val="clear" w:color="auto" w:fill="auto"/>
        <w:tabs>
          <w:tab w:val="left" w:pos="460"/>
        </w:tabs>
        <w:spacing w:line="360" w:lineRule="auto"/>
        <w:ind w:firstLine="0"/>
        <w:jc w:val="both"/>
        <w:rPr>
          <w:sz w:val="28"/>
          <w:szCs w:val="28"/>
        </w:rPr>
      </w:pPr>
      <w:r w:rsidRPr="00794067">
        <w:rPr>
          <w:sz w:val="28"/>
          <w:szCs w:val="28"/>
        </w:rPr>
        <w:t xml:space="preserve">            4.1. Комплектование муниципальных образовательных организацийосуществляется в соответствии с графиком работы комиссии по комплектованию, утвержденным приказом начальника управления образования, и в течение года по мере освобождения мест.</w:t>
      </w:r>
    </w:p>
    <w:p w:rsidR="00D42592" w:rsidRPr="00794067" w:rsidRDefault="00D42592" w:rsidP="00794067">
      <w:pPr>
        <w:pStyle w:val="21"/>
        <w:shd w:val="clear" w:color="auto" w:fill="auto"/>
        <w:tabs>
          <w:tab w:val="left" w:pos="1000"/>
        </w:tabs>
        <w:spacing w:line="360" w:lineRule="auto"/>
        <w:ind w:firstLine="0"/>
        <w:jc w:val="both"/>
        <w:rPr>
          <w:sz w:val="28"/>
          <w:szCs w:val="28"/>
        </w:rPr>
      </w:pPr>
      <w:r w:rsidRPr="00794067">
        <w:rPr>
          <w:sz w:val="28"/>
          <w:szCs w:val="28"/>
        </w:rPr>
        <w:t xml:space="preserve">           4.2.Бланк путевки имеет единую форму, которая утверждается приказом начальника  управления образования.</w:t>
      </w:r>
    </w:p>
    <w:p w:rsidR="00D42592" w:rsidRPr="00794067" w:rsidRDefault="00D42592" w:rsidP="00794067">
      <w:pPr>
        <w:pStyle w:val="21"/>
        <w:shd w:val="clear" w:color="auto" w:fill="auto"/>
        <w:tabs>
          <w:tab w:val="left" w:pos="1000"/>
        </w:tabs>
        <w:spacing w:line="360" w:lineRule="auto"/>
        <w:ind w:firstLine="0"/>
        <w:jc w:val="both"/>
        <w:rPr>
          <w:sz w:val="28"/>
          <w:szCs w:val="28"/>
        </w:rPr>
      </w:pPr>
      <w:r w:rsidRPr="00794067">
        <w:rPr>
          <w:sz w:val="28"/>
          <w:szCs w:val="28"/>
        </w:rPr>
        <w:t xml:space="preserve">           4.3.Выданная путевка регистрируется в книге учета выдачи путевок в муниципальные образовательные организации Кильмезского района, в которую вносится следующая информация:</w:t>
      </w:r>
    </w:p>
    <w:p w:rsidR="00D42592" w:rsidRPr="00794067" w:rsidRDefault="00D42592" w:rsidP="00794067">
      <w:pPr>
        <w:pStyle w:val="21"/>
        <w:shd w:val="clear" w:color="auto" w:fill="auto"/>
        <w:tabs>
          <w:tab w:val="left" w:pos="1000"/>
        </w:tabs>
        <w:spacing w:line="360" w:lineRule="auto"/>
        <w:ind w:firstLine="0"/>
        <w:jc w:val="both"/>
        <w:rPr>
          <w:sz w:val="28"/>
          <w:szCs w:val="28"/>
        </w:rPr>
      </w:pPr>
      <w:r w:rsidRPr="00794067">
        <w:rPr>
          <w:sz w:val="28"/>
          <w:szCs w:val="28"/>
        </w:rPr>
        <w:t>-порядковый номер записи;</w:t>
      </w:r>
    </w:p>
    <w:p w:rsidR="00D42592" w:rsidRPr="00794067" w:rsidRDefault="00D42592" w:rsidP="00794067">
      <w:pPr>
        <w:pStyle w:val="21"/>
        <w:shd w:val="clear" w:color="auto" w:fill="auto"/>
        <w:tabs>
          <w:tab w:val="left" w:pos="1000"/>
        </w:tabs>
        <w:spacing w:line="360" w:lineRule="auto"/>
        <w:ind w:firstLine="0"/>
        <w:jc w:val="both"/>
        <w:rPr>
          <w:sz w:val="28"/>
          <w:szCs w:val="28"/>
        </w:rPr>
      </w:pPr>
      <w:r w:rsidRPr="00794067">
        <w:rPr>
          <w:sz w:val="28"/>
          <w:szCs w:val="28"/>
        </w:rPr>
        <w:t>-фамилия, имя ребенка;</w:t>
      </w:r>
    </w:p>
    <w:p w:rsidR="00D42592" w:rsidRPr="00794067" w:rsidRDefault="00D42592" w:rsidP="00794067">
      <w:pPr>
        <w:pStyle w:val="21"/>
        <w:shd w:val="clear" w:color="auto" w:fill="auto"/>
        <w:tabs>
          <w:tab w:val="left" w:pos="1000"/>
        </w:tabs>
        <w:spacing w:line="360" w:lineRule="auto"/>
        <w:ind w:firstLine="0"/>
        <w:jc w:val="both"/>
        <w:rPr>
          <w:sz w:val="28"/>
          <w:szCs w:val="28"/>
        </w:rPr>
      </w:pPr>
      <w:r w:rsidRPr="00794067">
        <w:rPr>
          <w:sz w:val="28"/>
          <w:szCs w:val="28"/>
        </w:rPr>
        <w:t>-дата рождения;</w:t>
      </w:r>
    </w:p>
    <w:p w:rsidR="00D42592" w:rsidRPr="00794067" w:rsidRDefault="00D42592" w:rsidP="00794067">
      <w:pPr>
        <w:pStyle w:val="21"/>
        <w:shd w:val="clear" w:color="auto" w:fill="auto"/>
        <w:tabs>
          <w:tab w:val="left" w:pos="1000"/>
        </w:tabs>
        <w:spacing w:line="360" w:lineRule="auto"/>
        <w:ind w:firstLine="0"/>
        <w:jc w:val="both"/>
        <w:rPr>
          <w:sz w:val="28"/>
          <w:szCs w:val="28"/>
        </w:rPr>
      </w:pPr>
      <w:r w:rsidRPr="00794067">
        <w:rPr>
          <w:sz w:val="28"/>
          <w:szCs w:val="28"/>
        </w:rPr>
        <w:t>-номер путевки;</w:t>
      </w:r>
    </w:p>
    <w:p w:rsidR="00D42592" w:rsidRPr="00794067" w:rsidRDefault="00D42592" w:rsidP="00794067">
      <w:pPr>
        <w:pStyle w:val="21"/>
        <w:shd w:val="clear" w:color="auto" w:fill="auto"/>
        <w:tabs>
          <w:tab w:val="left" w:pos="1000"/>
        </w:tabs>
        <w:spacing w:line="360" w:lineRule="auto"/>
        <w:ind w:firstLine="0"/>
        <w:jc w:val="both"/>
        <w:rPr>
          <w:sz w:val="28"/>
          <w:szCs w:val="28"/>
        </w:rPr>
      </w:pPr>
      <w:r w:rsidRPr="00794067">
        <w:rPr>
          <w:sz w:val="28"/>
          <w:szCs w:val="28"/>
        </w:rPr>
        <w:t>-название учреждения, куда выдана путевка;</w:t>
      </w:r>
    </w:p>
    <w:p w:rsidR="00D42592" w:rsidRPr="00794067" w:rsidRDefault="00D42592" w:rsidP="00794067">
      <w:pPr>
        <w:pStyle w:val="21"/>
        <w:shd w:val="clear" w:color="auto" w:fill="auto"/>
        <w:tabs>
          <w:tab w:val="left" w:pos="1000"/>
        </w:tabs>
        <w:spacing w:line="360" w:lineRule="auto"/>
        <w:ind w:firstLine="0"/>
        <w:jc w:val="both"/>
        <w:rPr>
          <w:sz w:val="28"/>
          <w:szCs w:val="28"/>
        </w:rPr>
      </w:pPr>
      <w:r w:rsidRPr="00794067">
        <w:rPr>
          <w:sz w:val="28"/>
          <w:szCs w:val="28"/>
        </w:rPr>
        <w:t>-дата выдачи;</w:t>
      </w:r>
    </w:p>
    <w:p w:rsidR="00D42592" w:rsidRPr="00794067" w:rsidRDefault="00D42592" w:rsidP="00794067">
      <w:pPr>
        <w:pStyle w:val="21"/>
        <w:shd w:val="clear" w:color="auto" w:fill="auto"/>
        <w:tabs>
          <w:tab w:val="left" w:pos="1000"/>
        </w:tabs>
        <w:spacing w:line="360" w:lineRule="auto"/>
        <w:ind w:firstLine="0"/>
        <w:jc w:val="both"/>
        <w:rPr>
          <w:sz w:val="28"/>
          <w:szCs w:val="28"/>
        </w:rPr>
      </w:pPr>
      <w:r w:rsidRPr="00794067">
        <w:rPr>
          <w:sz w:val="28"/>
          <w:szCs w:val="28"/>
        </w:rPr>
        <w:t>-фамилия, имя, отчество родителя (законного представителя)</w:t>
      </w:r>
    </w:p>
    <w:p w:rsidR="00D42592" w:rsidRPr="00794067" w:rsidRDefault="00D42592" w:rsidP="00794067">
      <w:pPr>
        <w:pStyle w:val="21"/>
        <w:shd w:val="clear" w:color="auto" w:fill="auto"/>
        <w:tabs>
          <w:tab w:val="left" w:pos="1000"/>
        </w:tabs>
        <w:spacing w:line="360" w:lineRule="auto"/>
        <w:ind w:firstLine="0"/>
        <w:jc w:val="both"/>
        <w:rPr>
          <w:sz w:val="28"/>
          <w:szCs w:val="28"/>
        </w:rPr>
      </w:pPr>
      <w:r w:rsidRPr="00794067">
        <w:rPr>
          <w:sz w:val="28"/>
          <w:szCs w:val="28"/>
        </w:rPr>
        <w:t>-подпись родителя (законного представителя) о получении путевки</w:t>
      </w:r>
    </w:p>
    <w:p w:rsidR="00D42592" w:rsidRPr="00794067" w:rsidRDefault="00D42592" w:rsidP="00794067">
      <w:pPr>
        <w:pStyle w:val="21"/>
        <w:shd w:val="clear" w:color="auto" w:fill="auto"/>
        <w:tabs>
          <w:tab w:val="left" w:pos="1000"/>
        </w:tabs>
        <w:spacing w:line="360" w:lineRule="auto"/>
        <w:ind w:firstLine="0"/>
        <w:jc w:val="both"/>
        <w:rPr>
          <w:sz w:val="28"/>
          <w:szCs w:val="28"/>
        </w:rPr>
      </w:pPr>
      <w:r w:rsidRPr="00794067">
        <w:rPr>
          <w:sz w:val="28"/>
          <w:szCs w:val="28"/>
        </w:rPr>
        <w:t xml:space="preserve"> 4.4.Для получения путевки родители (законные представители) предъявляют следующие документы:</w:t>
      </w:r>
    </w:p>
    <w:p w:rsidR="00D42592" w:rsidRPr="00794067" w:rsidRDefault="00D42592" w:rsidP="00794067">
      <w:pPr>
        <w:pStyle w:val="21"/>
        <w:numPr>
          <w:ilvl w:val="0"/>
          <w:numId w:val="5"/>
        </w:numPr>
        <w:shd w:val="clear" w:color="auto" w:fill="auto"/>
        <w:tabs>
          <w:tab w:val="left" w:pos="773"/>
        </w:tabs>
        <w:spacing w:line="360" w:lineRule="auto"/>
        <w:ind w:firstLine="580"/>
        <w:jc w:val="both"/>
        <w:rPr>
          <w:sz w:val="28"/>
          <w:szCs w:val="28"/>
        </w:rPr>
      </w:pPr>
      <w:r w:rsidRPr="00794067">
        <w:rPr>
          <w:sz w:val="28"/>
          <w:szCs w:val="28"/>
        </w:rPr>
        <w:t>свидетельство о рождении ребенка;</w:t>
      </w:r>
    </w:p>
    <w:p w:rsidR="00D42592" w:rsidRPr="00794067" w:rsidRDefault="00D42592" w:rsidP="00794067">
      <w:pPr>
        <w:pStyle w:val="21"/>
        <w:numPr>
          <w:ilvl w:val="0"/>
          <w:numId w:val="5"/>
        </w:numPr>
        <w:shd w:val="clear" w:color="auto" w:fill="auto"/>
        <w:tabs>
          <w:tab w:val="left" w:pos="773"/>
        </w:tabs>
        <w:spacing w:line="360" w:lineRule="auto"/>
        <w:ind w:firstLine="580"/>
        <w:jc w:val="both"/>
        <w:rPr>
          <w:sz w:val="28"/>
          <w:szCs w:val="28"/>
        </w:rPr>
      </w:pPr>
      <w:r w:rsidRPr="00794067">
        <w:rPr>
          <w:sz w:val="28"/>
          <w:szCs w:val="28"/>
        </w:rPr>
        <w:t>уведомление о постановке на учет ребенка;</w:t>
      </w:r>
    </w:p>
    <w:p w:rsidR="00D42592" w:rsidRPr="00794067" w:rsidRDefault="00D42592" w:rsidP="00794067">
      <w:pPr>
        <w:pStyle w:val="21"/>
        <w:numPr>
          <w:ilvl w:val="0"/>
          <w:numId w:val="5"/>
        </w:numPr>
        <w:shd w:val="clear" w:color="auto" w:fill="auto"/>
        <w:tabs>
          <w:tab w:val="left" w:pos="735"/>
        </w:tabs>
        <w:spacing w:line="360" w:lineRule="auto"/>
        <w:ind w:firstLine="580"/>
        <w:jc w:val="both"/>
        <w:rPr>
          <w:sz w:val="28"/>
          <w:szCs w:val="28"/>
        </w:rPr>
      </w:pPr>
      <w:r w:rsidRPr="00794067">
        <w:rPr>
          <w:sz w:val="28"/>
          <w:szCs w:val="28"/>
        </w:rPr>
        <w:t>паспорт родителя (законного представителя), получающего направление, или оригинал документа, удостоверяющего личность иностранного гражданина или лица без гражданства Российской Федерации;</w:t>
      </w:r>
    </w:p>
    <w:p w:rsidR="00D42592" w:rsidRPr="00794067" w:rsidRDefault="00D42592" w:rsidP="00794067">
      <w:pPr>
        <w:pStyle w:val="21"/>
        <w:shd w:val="clear" w:color="auto" w:fill="auto"/>
        <w:tabs>
          <w:tab w:val="left" w:pos="735"/>
        </w:tabs>
        <w:spacing w:line="360" w:lineRule="auto"/>
        <w:ind w:firstLine="0"/>
        <w:jc w:val="both"/>
        <w:rPr>
          <w:sz w:val="28"/>
          <w:szCs w:val="28"/>
        </w:rPr>
      </w:pPr>
      <w:r w:rsidRPr="00794067">
        <w:rPr>
          <w:sz w:val="28"/>
          <w:szCs w:val="28"/>
        </w:rPr>
        <w:t xml:space="preserve">   В случае обращения за получением путевки лиц, не являющихся  родителями (законными представителями) детей, данные лица предъявляют документы, подтверждающие указанные полномочия.</w:t>
      </w:r>
    </w:p>
    <w:p w:rsidR="00D42592" w:rsidRPr="00794067" w:rsidRDefault="00D42592" w:rsidP="00794067">
      <w:pPr>
        <w:pStyle w:val="21"/>
        <w:shd w:val="clear" w:color="auto" w:fill="auto"/>
        <w:tabs>
          <w:tab w:val="left" w:pos="735"/>
        </w:tabs>
        <w:spacing w:line="360" w:lineRule="auto"/>
        <w:ind w:firstLine="0"/>
        <w:jc w:val="both"/>
        <w:rPr>
          <w:sz w:val="28"/>
          <w:szCs w:val="28"/>
        </w:rPr>
      </w:pPr>
      <w:r w:rsidRPr="00794067">
        <w:rPr>
          <w:sz w:val="28"/>
          <w:szCs w:val="28"/>
        </w:rPr>
        <w:t xml:space="preserve">    Все документы представляются на русском языке. В случае представления документов на ином языке прилагается их перевод на русский язык, заверенный установленном законодательством Российской  Федерации порядке.</w:t>
      </w:r>
    </w:p>
    <w:p w:rsidR="00D42592" w:rsidRPr="00794067" w:rsidRDefault="00D42592" w:rsidP="00794067">
      <w:pPr>
        <w:pStyle w:val="21"/>
        <w:shd w:val="clear" w:color="auto" w:fill="auto"/>
        <w:tabs>
          <w:tab w:val="left" w:pos="735"/>
        </w:tabs>
        <w:spacing w:line="360" w:lineRule="auto"/>
        <w:ind w:firstLine="0"/>
        <w:jc w:val="both"/>
        <w:rPr>
          <w:sz w:val="28"/>
          <w:szCs w:val="28"/>
        </w:rPr>
      </w:pPr>
      <w:r w:rsidRPr="00794067">
        <w:rPr>
          <w:sz w:val="28"/>
          <w:szCs w:val="28"/>
        </w:rPr>
        <w:t xml:space="preserve">       4.5.Непредставление документов, предусмотренных подразделом 4.4. настоящего Положения является основанием для отказа  родителю (законному представителю) в выдаче путевки.</w:t>
      </w:r>
    </w:p>
    <w:p w:rsidR="00D42592" w:rsidRPr="00794067" w:rsidRDefault="00D42592" w:rsidP="00794067">
      <w:pPr>
        <w:pStyle w:val="21"/>
        <w:shd w:val="clear" w:color="auto" w:fill="auto"/>
        <w:tabs>
          <w:tab w:val="left" w:pos="735"/>
        </w:tabs>
        <w:spacing w:line="360" w:lineRule="auto"/>
        <w:ind w:firstLine="0"/>
        <w:jc w:val="both"/>
        <w:rPr>
          <w:sz w:val="28"/>
          <w:szCs w:val="28"/>
        </w:rPr>
      </w:pPr>
      <w:r w:rsidRPr="00794067">
        <w:rPr>
          <w:sz w:val="28"/>
          <w:szCs w:val="28"/>
        </w:rPr>
        <w:t xml:space="preserve">       4.6.Путевку родитель (законный представитель) представляет</w:t>
      </w:r>
    </w:p>
    <w:p w:rsidR="00D42592" w:rsidRPr="00794067" w:rsidRDefault="00D42592" w:rsidP="00794067">
      <w:pPr>
        <w:pStyle w:val="21"/>
        <w:shd w:val="clear" w:color="auto" w:fill="auto"/>
        <w:tabs>
          <w:tab w:val="left" w:pos="1000"/>
        </w:tabs>
        <w:spacing w:line="360" w:lineRule="auto"/>
        <w:ind w:firstLine="0"/>
        <w:jc w:val="both"/>
        <w:rPr>
          <w:sz w:val="28"/>
          <w:szCs w:val="28"/>
        </w:rPr>
      </w:pPr>
      <w:r w:rsidRPr="00794067">
        <w:rPr>
          <w:sz w:val="28"/>
          <w:szCs w:val="28"/>
        </w:rPr>
        <w:t>руководителю муниципальной образовательной организации для последующего приема ребенка (детей) в данную организацию. Ребенок считается принятым в муниципальную образовательную организацию с момента подписания договора между муниципальной образовательной организацией и родителями (законными представителями) ребенка.</w:t>
      </w:r>
    </w:p>
    <w:p w:rsidR="00D42592" w:rsidRPr="00794067" w:rsidRDefault="00D42592" w:rsidP="00794067">
      <w:pPr>
        <w:pStyle w:val="21"/>
        <w:shd w:val="clear" w:color="auto" w:fill="auto"/>
        <w:tabs>
          <w:tab w:val="left" w:pos="1000"/>
        </w:tabs>
        <w:spacing w:line="360" w:lineRule="auto"/>
        <w:ind w:firstLine="0"/>
        <w:jc w:val="both"/>
        <w:rPr>
          <w:sz w:val="28"/>
          <w:szCs w:val="28"/>
        </w:rPr>
      </w:pPr>
      <w:r w:rsidRPr="00794067">
        <w:rPr>
          <w:sz w:val="28"/>
          <w:szCs w:val="28"/>
        </w:rPr>
        <w:t xml:space="preserve">          4.7. Комиссия по комплектованию признает выданную путевку недействительной в следующих случаях:</w:t>
      </w:r>
    </w:p>
    <w:p w:rsidR="00D42592" w:rsidRPr="00794067" w:rsidRDefault="00D42592" w:rsidP="00794067">
      <w:pPr>
        <w:pStyle w:val="21"/>
        <w:numPr>
          <w:ilvl w:val="0"/>
          <w:numId w:val="5"/>
        </w:numPr>
        <w:shd w:val="clear" w:color="auto" w:fill="auto"/>
        <w:tabs>
          <w:tab w:val="left" w:pos="735"/>
        </w:tabs>
        <w:spacing w:line="360" w:lineRule="auto"/>
        <w:ind w:firstLine="580"/>
        <w:jc w:val="both"/>
        <w:rPr>
          <w:sz w:val="28"/>
          <w:szCs w:val="28"/>
        </w:rPr>
      </w:pPr>
      <w:r w:rsidRPr="00794067">
        <w:rPr>
          <w:sz w:val="28"/>
          <w:szCs w:val="28"/>
        </w:rPr>
        <w:t xml:space="preserve"> родитель (законный представитель) без уважительной причины не представил полученную путевку в муниципальную образовательную организацию в течение 14 календарных дней с момента его получения;</w:t>
      </w:r>
    </w:p>
    <w:p w:rsidR="00D42592" w:rsidRPr="00794067" w:rsidRDefault="00D42592" w:rsidP="00794067">
      <w:pPr>
        <w:pStyle w:val="21"/>
        <w:numPr>
          <w:ilvl w:val="0"/>
          <w:numId w:val="5"/>
        </w:numPr>
        <w:shd w:val="clear" w:color="auto" w:fill="auto"/>
        <w:tabs>
          <w:tab w:val="left" w:pos="740"/>
        </w:tabs>
        <w:spacing w:line="360" w:lineRule="auto"/>
        <w:ind w:firstLine="580"/>
        <w:jc w:val="both"/>
        <w:rPr>
          <w:sz w:val="28"/>
          <w:szCs w:val="28"/>
        </w:rPr>
      </w:pPr>
      <w:r w:rsidRPr="00794067">
        <w:rPr>
          <w:sz w:val="28"/>
          <w:szCs w:val="28"/>
        </w:rPr>
        <w:t>родитель (законный представитель), не заключил договор об образовании по образовательным программам дошкольного образования с муниципальной образовательной организацией в срок до 1 октября текущего года в период основного комплектования;</w:t>
      </w:r>
    </w:p>
    <w:p w:rsidR="00D42592" w:rsidRPr="00794067" w:rsidRDefault="00D42592" w:rsidP="00794067">
      <w:pPr>
        <w:pStyle w:val="21"/>
        <w:numPr>
          <w:ilvl w:val="0"/>
          <w:numId w:val="5"/>
        </w:numPr>
        <w:shd w:val="clear" w:color="auto" w:fill="auto"/>
        <w:tabs>
          <w:tab w:val="left" w:pos="740"/>
        </w:tabs>
        <w:spacing w:line="360" w:lineRule="auto"/>
        <w:ind w:firstLine="580"/>
        <w:jc w:val="both"/>
        <w:rPr>
          <w:sz w:val="28"/>
          <w:szCs w:val="28"/>
        </w:rPr>
      </w:pPr>
      <w:r w:rsidRPr="00794067">
        <w:rPr>
          <w:sz w:val="28"/>
          <w:szCs w:val="28"/>
        </w:rPr>
        <w:t>в случае, если родитель (законный представитель), получивший путевку в период доукомплектования групп в течение учебного года, не заключил договор об образовании по образовательным программам дошкольного образования с муниципальной образовательной организацией в течение 30 календарных дней с момента получения путевки.</w:t>
      </w:r>
    </w:p>
    <w:p w:rsidR="00D42592" w:rsidRPr="00794067" w:rsidRDefault="00D42592" w:rsidP="00794067">
      <w:pPr>
        <w:pStyle w:val="21"/>
        <w:shd w:val="clear" w:color="auto" w:fill="auto"/>
        <w:spacing w:line="360" w:lineRule="auto"/>
        <w:ind w:firstLine="580"/>
        <w:jc w:val="both"/>
        <w:rPr>
          <w:sz w:val="28"/>
          <w:szCs w:val="28"/>
        </w:rPr>
      </w:pPr>
      <w:r w:rsidRPr="00794067">
        <w:rPr>
          <w:sz w:val="28"/>
          <w:szCs w:val="28"/>
        </w:rPr>
        <w:t>Для повторного получения путевки родитель (законный представитель) обращается в  управление образования. Путевка будет выдана в порядке, предусмотренном</w:t>
      </w:r>
      <w:hyperlink w:anchor="bookmark12" w:tooltip="Current Document">
        <w:r w:rsidRPr="00794067">
          <w:rPr>
            <w:rStyle w:val="20"/>
            <w:sz w:val="28"/>
            <w:szCs w:val="28"/>
            <w:u w:val="none"/>
          </w:rPr>
          <w:t>разделом 3</w:t>
        </w:r>
      </w:hyperlink>
      <w:r w:rsidRPr="00794067">
        <w:rPr>
          <w:sz w:val="28"/>
          <w:szCs w:val="28"/>
        </w:rPr>
        <w:t>настоящего Положения.</w:t>
      </w:r>
    </w:p>
    <w:p w:rsidR="00D42592" w:rsidRPr="00794067" w:rsidRDefault="00D42592" w:rsidP="00794067">
      <w:pPr>
        <w:pStyle w:val="21"/>
        <w:shd w:val="clear" w:color="auto" w:fill="auto"/>
        <w:tabs>
          <w:tab w:val="left" w:pos="1000"/>
        </w:tabs>
        <w:spacing w:line="360" w:lineRule="auto"/>
        <w:ind w:firstLine="0"/>
        <w:jc w:val="both"/>
        <w:rPr>
          <w:sz w:val="28"/>
          <w:szCs w:val="28"/>
        </w:rPr>
      </w:pPr>
      <w:r w:rsidRPr="00794067">
        <w:rPr>
          <w:sz w:val="28"/>
          <w:szCs w:val="28"/>
        </w:rPr>
        <w:t xml:space="preserve">         4.7.Уважительность причины определяется комиссией на основании письменного заявления родителей (законных представителей) с приложением подтверждающих документов.</w:t>
      </w:r>
    </w:p>
    <w:p w:rsidR="00D42592" w:rsidRPr="00794067" w:rsidRDefault="00D42592" w:rsidP="00794067">
      <w:pPr>
        <w:pStyle w:val="21"/>
        <w:shd w:val="clear" w:color="auto" w:fill="auto"/>
        <w:tabs>
          <w:tab w:val="left" w:pos="1000"/>
        </w:tabs>
        <w:spacing w:line="360" w:lineRule="auto"/>
        <w:ind w:firstLine="0"/>
        <w:jc w:val="both"/>
        <w:rPr>
          <w:sz w:val="28"/>
          <w:szCs w:val="28"/>
        </w:rPr>
      </w:pPr>
      <w:r w:rsidRPr="00794067">
        <w:rPr>
          <w:sz w:val="28"/>
          <w:szCs w:val="28"/>
        </w:rPr>
        <w:t xml:space="preserve">          4.8.В случае если родитель (законный представитель) не может получить путевку в срок, установленный в графике, он вправе обратиться с письменным заявлением к председателю комиссии по комплектованию о сохранении путевки  для своего ребенка. Путевка будет сохранена до 1 августа текущего года.</w:t>
      </w:r>
    </w:p>
    <w:p w:rsidR="00D42592" w:rsidRPr="00794067" w:rsidRDefault="00D42592" w:rsidP="00794067">
      <w:pPr>
        <w:pStyle w:val="21"/>
        <w:shd w:val="clear" w:color="auto" w:fill="auto"/>
        <w:tabs>
          <w:tab w:val="left" w:pos="1000"/>
        </w:tabs>
        <w:spacing w:line="360" w:lineRule="auto"/>
        <w:ind w:firstLine="0"/>
        <w:jc w:val="both"/>
        <w:rPr>
          <w:sz w:val="28"/>
          <w:szCs w:val="28"/>
        </w:rPr>
      </w:pPr>
      <w:r w:rsidRPr="00794067">
        <w:rPr>
          <w:sz w:val="28"/>
          <w:szCs w:val="28"/>
        </w:rPr>
        <w:t xml:space="preserve">          4.9.Если родитель (законный представитель) не получил путевку в муниципальную образовательную организацию, то ребенок (дети) остается на учете детей, подлежащих обучению в муниципальных образовательных организациях.</w:t>
      </w:r>
    </w:p>
    <w:p w:rsidR="00D42592" w:rsidRPr="00794067" w:rsidRDefault="00D42592" w:rsidP="00794067">
      <w:pPr>
        <w:pStyle w:val="21"/>
        <w:shd w:val="clear" w:color="auto" w:fill="auto"/>
        <w:tabs>
          <w:tab w:val="left" w:pos="1993"/>
        </w:tabs>
        <w:spacing w:line="360" w:lineRule="auto"/>
        <w:ind w:firstLine="0"/>
        <w:jc w:val="both"/>
        <w:rPr>
          <w:sz w:val="28"/>
          <w:szCs w:val="28"/>
        </w:rPr>
      </w:pPr>
      <w:r w:rsidRPr="00794067">
        <w:rPr>
          <w:sz w:val="28"/>
          <w:szCs w:val="28"/>
        </w:rPr>
        <w:t xml:space="preserve">             5.Прием детей в муниципальные образовательные организации Кильмезского района и перевод несовершеннолетних обучающихся из одной муниципальной образовательной организации Кильмезского района в другие организации, осуществляющие образовательную деятельность по образовательным программам соответствующих уровня и направленности.</w:t>
      </w:r>
    </w:p>
    <w:p w:rsidR="00D42592" w:rsidRPr="00794067" w:rsidRDefault="00D42592" w:rsidP="00794067">
      <w:pPr>
        <w:pStyle w:val="21"/>
        <w:shd w:val="clear" w:color="auto" w:fill="auto"/>
        <w:tabs>
          <w:tab w:val="left" w:pos="1000"/>
        </w:tabs>
        <w:spacing w:line="360" w:lineRule="auto"/>
        <w:ind w:firstLine="0"/>
        <w:jc w:val="both"/>
        <w:rPr>
          <w:sz w:val="28"/>
          <w:szCs w:val="28"/>
        </w:rPr>
      </w:pPr>
      <w:r w:rsidRPr="00794067">
        <w:rPr>
          <w:sz w:val="28"/>
          <w:szCs w:val="28"/>
        </w:rPr>
        <w:t xml:space="preserve">          5.1.Прием детей в муниципальные образовательные организации осуществляется на основании полученного родителями (законными представителями)   путевки.</w:t>
      </w:r>
    </w:p>
    <w:p w:rsidR="00D42592" w:rsidRPr="00794067" w:rsidRDefault="00D42592" w:rsidP="00794067">
      <w:pPr>
        <w:pStyle w:val="21"/>
        <w:shd w:val="clear" w:color="auto" w:fill="auto"/>
        <w:tabs>
          <w:tab w:val="left" w:pos="1000"/>
        </w:tabs>
        <w:spacing w:line="360" w:lineRule="auto"/>
        <w:ind w:firstLine="0"/>
        <w:jc w:val="both"/>
        <w:rPr>
          <w:sz w:val="28"/>
          <w:szCs w:val="28"/>
        </w:rPr>
      </w:pPr>
      <w:r w:rsidRPr="00794067">
        <w:rPr>
          <w:sz w:val="28"/>
          <w:szCs w:val="28"/>
        </w:rPr>
        <w:t xml:space="preserve">          5.2.Руководители дошкольных организаций не имеют права принимать детей без путевки.</w:t>
      </w:r>
    </w:p>
    <w:p w:rsidR="00D42592" w:rsidRPr="00794067" w:rsidRDefault="00D42592" w:rsidP="00794067">
      <w:pPr>
        <w:pStyle w:val="21"/>
        <w:shd w:val="clear" w:color="auto" w:fill="auto"/>
        <w:tabs>
          <w:tab w:val="left" w:pos="1000"/>
        </w:tabs>
        <w:spacing w:line="360" w:lineRule="auto"/>
        <w:ind w:firstLine="0"/>
        <w:jc w:val="both"/>
        <w:rPr>
          <w:sz w:val="28"/>
          <w:szCs w:val="28"/>
        </w:rPr>
      </w:pPr>
      <w:r w:rsidRPr="00794067">
        <w:rPr>
          <w:sz w:val="28"/>
          <w:szCs w:val="28"/>
        </w:rPr>
        <w:t xml:space="preserve">           5.3.Прием детей в муниципальные образовательные организации и перевод обучающихся из одной муниципальной образовательной организации  Кильмезского района в другие организации, осуществляющие образовательную деятельность по образовательным программам соответствующих уровня и направленности, осуществляется в течение всего календарного года при наличии свободных мест в соответствии с законодательством Российской Федерации и локальными актами муниципальных образовательных организаций.</w:t>
      </w:r>
    </w:p>
    <w:p w:rsidR="00D42592" w:rsidRPr="00794067" w:rsidRDefault="00D42592" w:rsidP="00794067">
      <w:pPr>
        <w:pStyle w:val="21"/>
        <w:shd w:val="clear" w:color="auto" w:fill="auto"/>
        <w:tabs>
          <w:tab w:val="left" w:pos="994"/>
        </w:tabs>
        <w:spacing w:line="360" w:lineRule="auto"/>
        <w:ind w:firstLine="0"/>
        <w:jc w:val="both"/>
        <w:rPr>
          <w:sz w:val="28"/>
          <w:szCs w:val="28"/>
        </w:rPr>
      </w:pPr>
      <w:r w:rsidRPr="00794067">
        <w:rPr>
          <w:sz w:val="28"/>
          <w:szCs w:val="28"/>
        </w:rPr>
        <w:t xml:space="preserve">           5.4.В случае необоснованного отказа в приеме ребенка в муниципальную образовательную организацию со стороны руководителя родители (законные представители) вправе обжаловать действия (бездействие) руководителя муниципальной образовательной организации в управление образования и (или) в суде.</w:t>
      </w:r>
    </w:p>
    <w:p w:rsidR="00D42592" w:rsidRPr="00794067" w:rsidRDefault="00D42592" w:rsidP="00794067">
      <w:pPr>
        <w:pStyle w:val="21"/>
        <w:shd w:val="clear" w:color="auto" w:fill="auto"/>
        <w:tabs>
          <w:tab w:val="left" w:pos="994"/>
        </w:tabs>
        <w:spacing w:line="360" w:lineRule="auto"/>
        <w:ind w:firstLine="0"/>
        <w:jc w:val="both"/>
        <w:rPr>
          <w:sz w:val="28"/>
          <w:szCs w:val="28"/>
        </w:rPr>
      </w:pPr>
      <w:r w:rsidRPr="00794067">
        <w:rPr>
          <w:sz w:val="28"/>
          <w:szCs w:val="28"/>
        </w:rPr>
        <w:t xml:space="preserve">           5.5.При переводе из одного муниципальной образовательной организации в другую организацию, осуществляющей образовательную деятельность по образовательным программам дошкольного образования, родитель (законный представитель) обращается в управление образования.</w:t>
      </w:r>
    </w:p>
    <w:p w:rsidR="00D42592" w:rsidRPr="00794067" w:rsidRDefault="00D42592" w:rsidP="00794067">
      <w:pPr>
        <w:pStyle w:val="21"/>
        <w:shd w:val="clear" w:color="auto" w:fill="auto"/>
        <w:tabs>
          <w:tab w:val="left" w:pos="994"/>
        </w:tabs>
        <w:spacing w:line="360" w:lineRule="auto"/>
        <w:ind w:firstLine="0"/>
        <w:jc w:val="both"/>
        <w:rPr>
          <w:sz w:val="28"/>
          <w:szCs w:val="28"/>
        </w:rPr>
      </w:pPr>
      <w:r w:rsidRPr="00794067">
        <w:rPr>
          <w:sz w:val="28"/>
          <w:szCs w:val="28"/>
        </w:rPr>
        <w:t xml:space="preserve">При личном обращении родителя (законного представителя) к специалисту управления образования </w:t>
      </w:r>
      <w:r w:rsidRPr="00794067">
        <w:rPr>
          <w:spacing w:val="2"/>
          <w:sz w:val="28"/>
          <w:szCs w:val="28"/>
        </w:rPr>
        <w:t>должен предъявить следующие документы:</w:t>
      </w:r>
    </w:p>
    <w:p w:rsidR="00D42592" w:rsidRPr="00794067" w:rsidRDefault="00D42592" w:rsidP="00794067">
      <w:pPr>
        <w:spacing w:line="360" w:lineRule="auto"/>
        <w:ind w:firstLine="720"/>
        <w:jc w:val="both"/>
        <w:rPr>
          <w:spacing w:val="2"/>
          <w:sz w:val="28"/>
          <w:szCs w:val="28"/>
        </w:rPr>
      </w:pPr>
      <w:r w:rsidRPr="00794067">
        <w:rPr>
          <w:spacing w:val="2"/>
          <w:sz w:val="28"/>
          <w:szCs w:val="28"/>
        </w:rPr>
        <w:t xml:space="preserve">- заявление о переводе ребенка из </w:t>
      </w:r>
      <w:r w:rsidRPr="00794067">
        <w:rPr>
          <w:sz w:val="28"/>
          <w:szCs w:val="28"/>
        </w:rPr>
        <w:t>одной муниципальной образовательной организации Кильмезского района в другие организации, осуществляющие образовательную деятельность по образовательным программам дошкольного образования,</w:t>
      </w:r>
      <w:r w:rsidRPr="00794067">
        <w:rPr>
          <w:spacing w:val="2"/>
          <w:sz w:val="28"/>
          <w:szCs w:val="28"/>
        </w:rPr>
        <w:t xml:space="preserve"> по форме согласно </w:t>
      </w:r>
      <w:r w:rsidRPr="00794067">
        <w:rPr>
          <w:color w:val="0000FF"/>
          <w:spacing w:val="2"/>
          <w:sz w:val="28"/>
          <w:szCs w:val="28"/>
        </w:rPr>
        <w:t>приложению 2</w:t>
      </w:r>
      <w:r w:rsidRPr="00794067">
        <w:rPr>
          <w:spacing w:val="2"/>
          <w:sz w:val="28"/>
          <w:szCs w:val="28"/>
        </w:rPr>
        <w:t xml:space="preserve"> к настоящему Положению;</w:t>
      </w:r>
    </w:p>
    <w:p w:rsidR="00D42592" w:rsidRPr="00794067" w:rsidRDefault="00D42592" w:rsidP="00794067">
      <w:pPr>
        <w:spacing w:line="360" w:lineRule="auto"/>
        <w:ind w:firstLine="720"/>
        <w:jc w:val="both"/>
        <w:rPr>
          <w:spacing w:val="2"/>
          <w:sz w:val="28"/>
          <w:szCs w:val="28"/>
        </w:rPr>
      </w:pPr>
      <w:r w:rsidRPr="00794067">
        <w:rPr>
          <w:spacing w:val="2"/>
          <w:sz w:val="28"/>
          <w:szCs w:val="28"/>
        </w:rPr>
        <w:t>-  оригинал и копия свидетельства о рождении ребенка;</w:t>
      </w:r>
    </w:p>
    <w:p w:rsidR="00D42592" w:rsidRPr="00794067" w:rsidRDefault="00D42592" w:rsidP="00794067">
      <w:pPr>
        <w:suppressAutoHyphens/>
        <w:spacing w:line="360" w:lineRule="auto"/>
        <w:ind w:firstLine="720"/>
        <w:jc w:val="both"/>
        <w:rPr>
          <w:kern w:val="2"/>
          <w:sz w:val="28"/>
          <w:szCs w:val="28"/>
          <w:lang w:eastAsia="ar-SA"/>
        </w:rPr>
      </w:pPr>
      <w:r w:rsidRPr="00794067">
        <w:rPr>
          <w:kern w:val="2"/>
          <w:sz w:val="28"/>
          <w:szCs w:val="28"/>
          <w:lang w:eastAsia="ar-SA"/>
        </w:rPr>
        <w:t>-  паспорта родителя, (законного представителя), подающего заявление.</w:t>
      </w:r>
    </w:p>
    <w:p w:rsidR="00D42592" w:rsidRPr="00794067" w:rsidRDefault="00D42592" w:rsidP="00794067">
      <w:pPr>
        <w:spacing w:line="360" w:lineRule="auto"/>
        <w:ind w:firstLine="720"/>
        <w:jc w:val="both"/>
        <w:rPr>
          <w:spacing w:val="2"/>
          <w:sz w:val="28"/>
          <w:szCs w:val="28"/>
        </w:rPr>
      </w:pPr>
      <w:r w:rsidRPr="00794067">
        <w:rPr>
          <w:spacing w:val="2"/>
          <w:sz w:val="28"/>
          <w:szCs w:val="28"/>
        </w:rPr>
        <w:t>5.5.1.При личном обращении родителя (законного представителя) в управление образования внесение данных заявления на перевод  в Систему осуществляет специалист. Регистрирует заявление о переводе, осуществляет постановку на учет ребенка, нуждающегося в переводе.</w:t>
      </w:r>
    </w:p>
    <w:p w:rsidR="00D42592" w:rsidRPr="00794067" w:rsidRDefault="00D42592" w:rsidP="00794067">
      <w:pPr>
        <w:pStyle w:val="21"/>
        <w:shd w:val="clear" w:color="auto" w:fill="auto"/>
        <w:tabs>
          <w:tab w:val="left" w:pos="994"/>
        </w:tabs>
        <w:spacing w:line="360" w:lineRule="auto"/>
        <w:ind w:firstLine="0"/>
        <w:jc w:val="both"/>
        <w:rPr>
          <w:sz w:val="28"/>
          <w:szCs w:val="28"/>
        </w:rPr>
      </w:pPr>
      <w:r w:rsidRPr="00794067">
        <w:rPr>
          <w:sz w:val="28"/>
          <w:szCs w:val="28"/>
        </w:rPr>
        <w:t xml:space="preserve">          5.5.Муниципальные образовательные организации ведут книгу учета движения детей (далее - книга). Книга предназначена для регистрации путевок, информационных сведений о детях и родителях (законных представителях) и осуществления контроля движения контингента детей. Книга должна быть прошнурована, пронумерована и скреплена печатью муниципальной образовательной организации.</w:t>
      </w:r>
    </w:p>
    <w:p w:rsidR="00D42592" w:rsidRPr="00794067" w:rsidRDefault="00D42592" w:rsidP="00794067">
      <w:pPr>
        <w:pStyle w:val="21"/>
        <w:shd w:val="clear" w:color="auto" w:fill="auto"/>
        <w:spacing w:line="360" w:lineRule="auto"/>
        <w:ind w:firstLine="580"/>
        <w:jc w:val="both"/>
        <w:rPr>
          <w:sz w:val="28"/>
          <w:szCs w:val="28"/>
        </w:rPr>
      </w:pPr>
      <w:r w:rsidRPr="00794067">
        <w:rPr>
          <w:sz w:val="28"/>
          <w:szCs w:val="28"/>
        </w:rPr>
        <w:t>В целях сохранения информации при оформлении данной книги в электронном виде ежемесячно выводятся данные на бумажный носитель с соответствующей нумерацией страниц и скрепляются печатью муниципальной образовательной организации.</w:t>
      </w:r>
    </w:p>
    <w:p w:rsidR="00D42592" w:rsidRPr="00794067" w:rsidRDefault="00D42592" w:rsidP="00794067">
      <w:pPr>
        <w:pStyle w:val="21"/>
        <w:shd w:val="clear" w:color="auto" w:fill="auto"/>
        <w:spacing w:line="360" w:lineRule="auto"/>
        <w:ind w:firstLine="0"/>
        <w:jc w:val="both"/>
        <w:rPr>
          <w:sz w:val="28"/>
          <w:szCs w:val="28"/>
        </w:rPr>
      </w:pPr>
      <w:r w:rsidRPr="00794067">
        <w:rPr>
          <w:sz w:val="28"/>
          <w:szCs w:val="28"/>
        </w:rPr>
        <w:t xml:space="preserve">          5.6. Ежегодно по состоянию на первое сентября руководитель муниципальной образовательной организации обязан подвести итоги за прошедший учебный год и зафиксировать их в книге (количество детей, принятых в муниципальную образовательную организацию в течение учебного года, и количество детей, выбывших по причине перехода в муниципальные общеобразовательные организации и по другим причинам).</w:t>
      </w:r>
    </w:p>
    <w:p w:rsidR="00D42592" w:rsidRPr="00794067" w:rsidRDefault="00D42592" w:rsidP="00794067">
      <w:pPr>
        <w:pStyle w:val="21"/>
        <w:shd w:val="clear" w:color="auto" w:fill="auto"/>
        <w:tabs>
          <w:tab w:val="left" w:pos="3099"/>
        </w:tabs>
        <w:spacing w:line="360" w:lineRule="auto"/>
        <w:ind w:firstLine="0"/>
        <w:jc w:val="both"/>
        <w:rPr>
          <w:sz w:val="28"/>
          <w:szCs w:val="28"/>
        </w:rPr>
      </w:pPr>
      <w:r w:rsidRPr="00794067">
        <w:rPr>
          <w:sz w:val="28"/>
          <w:szCs w:val="28"/>
        </w:rPr>
        <w:t>6.Контроль за исполнением Положения</w:t>
      </w:r>
    </w:p>
    <w:p w:rsidR="00D42592" w:rsidRPr="00794067" w:rsidRDefault="00D42592" w:rsidP="00794067">
      <w:pPr>
        <w:pStyle w:val="21"/>
        <w:shd w:val="clear" w:color="auto" w:fill="auto"/>
        <w:tabs>
          <w:tab w:val="left" w:pos="3099"/>
        </w:tabs>
        <w:spacing w:line="360" w:lineRule="auto"/>
        <w:ind w:firstLine="0"/>
        <w:jc w:val="both"/>
        <w:rPr>
          <w:sz w:val="28"/>
          <w:szCs w:val="28"/>
        </w:rPr>
      </w:pPr>
      <w:r w:rsidRPr="00794067">
        <w:rPr>
          <w:sz w:val="28"/>
          <w:szCs w:val="28"/>
        </w:rPr>
        <w:t xml:space="preserve">         6.1.Контроль за исполнением настоящего Положения осуществляется начальником управления образования Кильмезского района или уполномоченными им должностными лицами. Перечень должностных лиц, осуществляющих контроль, устанавливается приказом начальника образования администрации Кильмезского района.</w:t>
      </w:r>
    </w:p>
    <w:p w:rsidR="00D42592" w:rsidRPr="00794067" w:rsidRDefault="00D42592" w:rsidP="00794067">
      <w:pPr>
        <w:pStyle w:val="21"/>
        <w:shd w:val="clear" w:color="auto" w:fill="auto"/>
        <w:tabs>
          <w:tab w:val="left" w:pos="3099"/>
        </w:tabs>
        <w:spacing w:line="360" w:lineRule="auto"/>
        <w:ind w:firstLine="0"/>
        <w:jc w:val="both"/>
        <w:rPr>
          <w:sz w:val="28"/>
          <w:szCs w:val="28"/>
        </w:rPr>
      </w:pPr>
      <w:r w:rsidRPr="00794067">
        <w:rPr>
          <w:sz w:val="28"/>
          <w:szCs w:val="28"/>
        </w:rPr>
        <w:t xml:space="preserve"> 6.2.Должностное лицо, осуществляющее контроль, вправе:</w:t>
      </w:r>
    </w:p>
    <w:p w:rsidR="00D42592" w:rsidRPr="00794067" w:rsidRDefault="00D42592" w:rsidP="00794067">
      <w:pPr>
        <w:pStyle w:val="21"/>
        <w:numPr>
          <w:ilvl w:val="0"/>
          <w:numId w:val="5"/>
        </w:numPr>
        <w:shd w:val="clear" w:color="auto" w:fill="auto"/>
        <w:tabs>
          <w:tab w:val="left" w:pos="734"/>
        </w:tabs>
        <w:spacing w:line="360" w:lineRule="auto"/>
        <w:ind w:firstLine="580"/>
        <w:jc w:val="both"/>
        <w:rPr>
          <w:sz w:val="28"/>
          <w:szCs w:val="28"/>
        </w:rPr>
      </w:pPr>
      <w:r w:rsidRPr="00794067">
        <w:rPr>
          <w:sz w:val="28"/>
          <w:szCs w:val="28"/>
        </w:rPr>
        <w:t>контролировать соблюдение порядка комплектования муниципальных образовательных организаций, предусмотренного настоящим Положением;</w:t>
      </w:r>
    </w:p>
    <w:p w:rsidR="00D42592" w:rsidRPr="00794067" w:rsidRDefault="00D42592" w:rsidP="00794067">
      <w:pPr>
        <w:pStyle w:val="21"/>
        <w:numPr>
          <w:ilvl w:val="0"/>
          <w:numId w:val="5"/>
        </w:numPr>
        <w:shd w:val="clear" w:color="auto" w:fill="auto"/>
        <w:tabs>
          <w:tab w:val="left" w:pos="740"/>
        </w:tabs>
        <w:spacing w:line="360" w:lineRule="auto"/>
        <w:ind w:firstLine="580"/>
        <w:jc w:val="both"/>
        <w:rPr>
          <w:sz w:val="28"/>
          <w:szCs w:val="28"/>
        </w:rPr>
      </w:pPr>
      <w:r w:rsidRPr="00794067">
        <w:rPr>
          <w:sz w:val="28"/>
          <w:szCs w:val="28"/>
        </w:rPr>
        <w:t>запрашивать и получать необходимые документы и другую информацию, связанную с порядком комплектования муниципальных образовательных организаций;</w:t>
      </w:r>
    </w:p>
    <w:p w:rsidR="00D42592" w:rsidRPr="00794067" w:rsidRDefault="00D42592" w:rsidP="00794067">
      <w:pPr>
        <w:pStyle w:val="21"/>
        <w:numPr>
          <w:ilvl w:val="0"/>
          <w:numId w:val="5"/>
        </w:numPr>
        <w:shd w:val="clear" w:color="auto" w:fill="auto"/>
        <w:tabs>
          <w:tab w:val="left" w:pos="734"/>
        </w:tabs>
        <w:spacing w:line="360" w:lineRule="auto"/>
        <w:ind w:firstLine="580"/>
        <w:jc w:val="both"/>
        <w:rPr>
          <w:sz w:val="28"/>
          <w:szCs w:val="28"/>
        </w:rPr>
      </w:pPr>
      <w:r w:rsidRPr="00794067">
        <w:rPr>
          <w:sz w:val="28"/>
          <w:szCs w:val="28"/>
        </w:rPr>
        <w:t>осуществлять выборочную проверку документации муниципальных образовательных организаций по приему, переводу и отчислению обучающихся;</w:t>
      </w:r>
    </w:p>
    <w:p w:rsidR="00D42592" w:rsidRPr="00794067" w:rsidRDefault="00D42592" w:rsidP="00794067">
      <w:pPr>
        <w:pStyle w:val="21"/>
        <w:numPr>
          <w:ilvl w:val="0"/>
          <w:numId w:val="5"/>
        </w:numPr>
        <w:shd w:val="clear" w:color="auto" w:fill="auto"/>
        <w:tabs>
          <w:tab w:val="left" w:pos="734"/>
        </w:tabs>
        <w:spacing w:line="360" w:lineRule="auto"/>
        <w:ind w:firstLine="580"/>
        <w:jc w:val="both"/>
        <w:rPr>
          <w:sz w:val="28"/>
          <w:szCs w:val="28"/>
        </w:rPr>
      </w:pPr>
      <w:r w:rsidRPr="00794067">
        <w:rPr>
          <w:sz w:val="28"/>
          <w:szCs w:val="28"/>
        </w:rPr>
        <w:t>проводить сверку фактической численности детей муниципальных образовательных организаций  Кильмезского района со списочным составом;</w:t>
      </w:r>
    </w:p>
    <w:p w:rsidR="00D42592" w:rsidRPr="00794067" w:rsidRDefault="00D42592" w:rsidP="00794067">
      <w:pPr>
        <w:pStyle w:val="21"/>
        <w:numPr>
          <w:ilvl w:val="0"/>
          <w:numId w:val="5"/>
        </w:numPr>
        <w:shd w:val="clear" w:color="auto" w:fill="auto"/>
        <w:tabs>
          <w:tab w:val="left" w:pos="740"/>
        </w:tabs>
        <w:spacing w:line="360" w:lineRule="auto"/>
        <w:ind w:firstLine="580"/>
        <w:jc w:val="both"/>
        <w:rPr>
          <w:sz w:val="28"/>
          <w:szCs w:val="28"/>
        </w:rPr>
      </w:pPr>
      <w:r w:rsidRPr="00794067">
        <w:rPr>
          <w:sz w:val="28"/>
          <w:szCs w:val="28"/>
        </w:rPr>
        <w:t>в случае выявления нарушения условий настоящего Положения потребовать устранения данных нарушений и привлечения виновных лиц к ответственности, предусмотренной законодательством Российской Федерации.</w:t>
      </w:r>
    </w:p>
    <w:p w:rsidR="00D42592" w:rsidRPr="00794067" w:rsidRDefault="00D42592" w:rsidP="00794067">
      <w:pPr>
        <w:pStyle w:val="21"/>
        <w:shd w:val="clear" w:color="auto" w:fill="auto"/>
        <w:tabs>
          <w:tab w:val="left" w:pos="985"/>
        </w:tabs>
        <w:spacing w:line="360" w:lineRule="auto"/>
        <w:ind w:firstLine="0"/>
        <w:jc w:val="both"/>
        <w:rPr>
          <w:sz w:val="28"/>
          <w:szCs w:val="28"/>
        </w:rPr>
      </w:pPr>
      <w:r w:rsidRPr="00794067">
        <w:rPr>
          <w:sz w:val="28"/>
          <w:szCs w:val="28"/>
        </w:rPr>
        <w:t xml:space="preserve">           6.3.Руководители муниципальных образовательных организаций несут персональную ответственность за:</w:t>
      </w:r>
    </w:p>
    <w:p w:rsidR="00D42592" w:rsidRPr="00794067" w:rsidRDefault="00D42592" w:rsidP="00794067">
      <w:pPr>
        <w:pStyle w:val="21"/>
        <w:numPr>
          <w:ilvl w:val="0"/>
          <w:numId w:val="5"/>
        </w:numPr>
        <w:shd w:val="clear" w:color="auto" w:fill="auto"/>
        <w:tabs>
          <w:tab w:val="left" w:pos="773"/>
        </w:tabs>
        <w:spacing w:line="360" w:lineRule="auto"/>
        <w:ind w:firstLine="580"/>
        <w:jc w:val="both"/>
        <w:rPr>
          <w:sz w:val="28"/>
          <w:szCs w:val="28"/>
        </w:rPr>
      </w:pPr>
      <w:r w:rsidRPr="00794067">
        <w:rPr>
          <w:sz w:val="28"/>
          <w:szCs w:val="28"/>
        </w:rPr>
        <w:t>несвоевременное зачисление и отчисление детей;</w:t>
      </w:r>
    </w:p>
    <w:p w:rsidR="00D42592" w:rsidRPr="00794067" w:rsidRDefault="00D42592" w:rsidP="00794067">
      <w:pPr>
        <w:pStyle w:val="21"/>
        <w:numPr>
          <w:ilvl w:val="0"/>
          <w:numId w:val="5"/>
        </w:numPr>
        <w:shd w:val="clear" w:color="auto" w:fill="auto"/>
        <w:tabs>
          <w:tab w:val="left" w:pos="734"/>
        </w:tabs>
        <w:spacing w:line="360" w:lineRule="auto"/>
        <w:ind w:firstLine="580"/>
        <w:jc w:val="both"/>
        <w:rPr>
          <w:sz w:val="28"/>
          <w:szCs w:val="28"/>
        </w:rPr>
      </w:pPr>
      <w:r w:rsidRPr="00794067">
        <w:rPr>
          <w:sz w:val="28"/>
          <w:szCs w:val="28"/>
        </w:rPr>
        <w:t>недостоверное заполнение электронных информационно-аналитических систем и ведение ежедневного учета обучающихся;</w:t>
      </w:r>
    </w:p>
    <w:p w:rsidR="00D42592" w:rsidRPr="00794067" w:rsidRDefault="00D42592" w:rsidP="00794067">
      <w:pPr>
        <w:pStyle w:val="21"/>
        <w:numPr>
          <w:ilvl w:val="0"/>
          <w:numId w:val="5"/>
        </w:numPr>
        <w:shd w:val="clear" w:color="auto" w:fill="auto"/>
        <w:tabs>
          <w:tab w:val="left" w:pos="735"/>
        </w:tabs>
        <w:spacing w:line="360" w:lineRule="auto"/>
        <w:ind w:firstLine="580"/>
        <w:jc w:val="both"/>
        <w:rPr>
          <w:sz w:val="28"/>
          <w:szCs w:val="28"/>
        </w:rPr>
      </w:pPr>
      <w:r w:rsidRPr="00794067">
        <w:rPr>
          <w:sz w:val="28"/>
          <w:szCs w:val="28"/>
        </w:rPr>
        <w:t>недостоверные или несвоевременно поданные сведения о численности обучающихся муниципальной образовательной организации и наличии свободных мест;</w:t>
      </w:r>
    </w:p>
    <w:p w:rsidR="00D42592" w:rsidRPr="00794067" w:rsidRDefault="00D42592" w:rsidP="00794067">
      <w:pPr>
        <w:pStyle w:val="21"/>
        <w:numPr>
          <w:ilvl w:val="0"/>
          <w:numId w:val="5"/>
        </w:numPr>
        <w:shd w:val="clear" w:color="auto" w:fill="auto"/>
        <w:tabs>
          <w:tab w:val="left" w:pos="734"/>
        </w:tabs>
        <w:spacing w:line="360" w:lineRule="auto"/>
        <w:ind w:firstLine="580"/>
        <w:jc w:val="both"/>
        <w:rPr>
          <w:sz w:val="28"/>
          <w:szCs w:val="28"/>
        </w:rPr>
      </w:pPr>
      <w:r w:rsidRPr="00794067">
        <w:rPr>
          <w:sz w:val="28"/>
          <w:szCs w:val="28"/>
        </w:rPr>
        <w:t>необеспечение конфиденциальности персональных данных о ребенке и родителях (законных представителях).</w:t>
      </w:r>
    </w:p>
    <w:p w:rsidR="00D42592" w:rsidRPr="00794067" w:rsidRDefault="00D42592" w:rsidP="00794067">
      <w:pPr>
        <w:pStyle w:val="21"/>
        <w:shd w:val="clear" w:color="auto" w:fill="auto"/>
        <w:tabs>
          <w:tab w:val="left" w:pos="734"/>
        </w:tabs>
        <w:spacing w:line="360" w:lineRule="auto"/>
        <w:ind w:firstLine="0"/>
        <w:jc w:val="both"/>
        <w:rPr>
          <w:sz w:val="28"/>
          <w:szCs w:val="28"/>
        </w:rPr>
      </w:pPr>
    </w:p>
    <w:p w:rsidR="00D42592" w:rsidRPr="00794067" w:rsidRDefault="00D42592" w:rsidP="00794067">
      <w:pPr>
        <w:pStyle w:val="21"/>
        <w:shd w:val="clear" w:color="auto" w:fill="auto"/>
        <w:tabs>
          <w:tab w:val="left" w:pos="734"/>
        </w:tabs>
        <w:spacing w:line="360" w:lineRule="auto"/>
        <w:ind w:firstLine="0"/>
        <w:jc w:val="both"/>
        <w:rPr>
          <w:sz w:val="28"/>
          <w:szCs w:val="28"/>
        </w:rPr>
      </w:pPr>
    </w:p>
    <w:p w:rsidR="00D42592" w:rsidRPr="00794067" w:rsidRDefault="00D42592" w:rsidP="00794067">
      <w:pPr>
        <w:pStyle w:val="21"/>
        <w:shd w:val="clear" w:color="auto" w:fill="auto"/>
        <w:tabs>
          <w:tab w:val="left" w:pos="734"/>
        </w:tabs>
        <w:spacing w:line="360" w:lineRule="auto"/>
        <w:ind w:firstLine="0"/>
        <w:jc w:val="right"/>
        <w:rPr>
          <w:sz w:val="28"/>
          <w:szCs w:val="28"/>
        </w:rPr>
      </w:pPr>
      <w:r w:rsidRPr="00794067">
        <w:rPr>
          <w:sz w:val="28"/>
          <w:szCs w:val="28"/>
        </w:rPr>
        <w:t>Приложение № 1</w:t>
      </w:r>
    </w:p>
    <w:p w:rsidR="00D42592" w:rsidRPr="00794067" w:rsidRDefault="00D42592" w:rsidP="00794067">
      <w:pPr>
        <w:pStyle w:val="21"/>
        <w:shd w:val="clear" w:color="auto" w:fill="auto"/>
        <w:tabs>
          <w:tab w:val="left" w:pos="734"/>
        </w:tabs>
        <w:spacing w:line="360" w:lineRule="auto"/>
        <w:ind w:firstLine="0"/>
        <w:jc w:val="right"/>
        <w:rPr>
          <w:sz w:val="28"/>
          <w:szCs w:val="28"/>
        </w:rPr>
      </w:pPr>
      <w:r w:rsidRPr="00794067">
        <w:rPr>
          <w:sz w:val="28"/>
          <w:szCs w:val="28"/>
        </w:rPr>
        <w:t>к настоящему Положению</w:t>
      </w:r>
    </w:p>
    <w:p w:rsidR="00D42592" w:rsidRPr="00794067" w:rsidRDefault="00D42592" w:rsidP="00794067">
      <w:pPr>
        <w:pStyle w:val="21"/>
        <w:shd w:val="clear" w:color="auto" w:fill="auto"/>
        <w:tabs>
          <w:tab w:val="left" w:pos="734"/>
        </w:tabs>
        <w:spacing w:line="360" w:lineRule="auto"/>
        <w:ind w:firstLine="0"/>
        <w:jc w:val="both"/>
        <w:rPr>
          <w:sz w:val="28"/>
          <w:szCs w:val="28"/>
        </w:rPr>
      </w:pPr>
    </w:p>
    <w:p w:rsidR="00D42592" w:rsidRPr="00794067" w:rsidRDefault="00D42592" w:rsidP="00794067">
      <w:pPr>
        <w:spacing w:line="360" w:lineRule="auto"/>
      </w:pPr>
    </w:p>
    <w:p w:rsidR="00D42592" w:rsidRPr="00794067" w:rsidRDefault="00D42592" w:rsidP="00794067">
      <w:pPr>
        <w:pStyle w:val="ConsPlusTitle"/>
        <w:spacing w:line="360" w:lineRule="auto"/>
        <w:jc w:val="center"/>
        <w:rPr>
          <w:szCs w:val="24"/>
        </w:rPr>
      </w:pPr>
      <w:r w:rsidRPr="00794067">
        <w:rPr>
          <w:szCs w:val="24"/>
        </w:rPr>
        <w:t>ПЕРЕЧЕНЬ</w:t>
      </w:r>
    </w:p>
    <w:p w:rsidR="00D42592" w:rsidRPr="00794067" w:rsidRDefault="00D42592" w:rsidP="00794067">
      <w:pPr>
        <w:pStyle w:val="ConsPlusTitle"/>
        <w:spacing w:line="360" w:lineRule="auto"/>
        <w:jc w:val="center"/>
        <w:rPr>
          <w:szCs w:val="24"/>
        </w:rPr>
      </w:pPr>
      <w:r w:rsidRPr="00794067">
        <w:rPr>
          <w:szCs w:val="24"/>
        </w:rPr>
        <w:t>КАТЕГОРИЙ ГРАЖДАН, ИМЕЮЩИХ ПРАВО НА ВНЕОЧЕРЕДНОЕ</w:t>
      </w:r>
    </w:p>
    <w:p w:rsidR="00D42592" w:rsidRPr="00794067" w:rsidRDefault="00D42592" w:rsidP="00794067">
      <w:pPr>
        <w:pStyle w:val="ConsPlusTitle"/>
        <w:spacing w:line="360" w:lineRule="auto"/>
        <w:jc w:val="center"/>
        <w:rPr>
          <w:szCs w:val="24"/>
        </w:rPr>
      </w:pPr>
      <w:r w:rsidRPr="00794067">
        <w:rPr>
          <w:szCs w:val="24"/>
        </w:rPr>
        <w:t>И ПЕРВООЧЕРЕДНОЕ ПОЛУЧЕНИЕ МЕСТА ДЛЯ РЕБЕНКА</w:t>
      </w:r>
    </w:p>
    <w:p w:rsidR="00D42592" w:rsidRPr="00794067" w:rsidRDefault="00D42592" w:rsidP="00794067">
      <w:pPr>
        <w:pStyle w:val="ConsPlusTitle"/>
        <w:spacing w:line="360" w:lineRule="auto"/>
        <w:jc w:val="center"/>
        <w:rPr>
          <w:szCs w:val="24"/>
        </w:rPr>
      </w:pPr>
      <w:r w:rsidRPr="00794067">
        <w:rPr>
          <w:szCs w:val="24"/>
        </w:rPr>
        <w:t>В ОБРАЗОВАТЕЛЬНОМ УЧРЕЖДЕНИИ, РЕАЛИЗУЮЩЕМ ОСНОВНУЮ</w:t>
      </w:r>
    </w:p>
    <w:p w:rsidR="00D42592" w:rsidRPr="00794067" w:rsidRDefault="00D42592" w:rsidP="00794067">
      <w:pPr>
        <w:pStyle w:val="ConsPlusTitle"/>
        <w:spacing w:line="360" w:lineRule="auto"/>
        <w:jc w:val="center"/>
        <w:rPr>
          <w:szCs w:val="24"/>
        </w:rPr>
      </w:pPr>
      <w:r w:rsidRPr="00794067">
        <w:rPr>
          <w:szCs w:val="24"/>
        </w:rPr>
        <w:t>ОБЩЕОБРАЗОВАТЕЛЬНУЮ ПРОГРАММУ ДОШКОЛЬНОГО ОБРАЗОВАНИЯ</w:t>
      </w:r>
    </w:p>
    <w:p w:rsidR="00D42592" w:rsidRPr="00794067" w:rsidRDefault="00D42592" w:rsidP="00794067">
      <w:pPr>
        <w:pStyle w:val="ConsPlusTitle"/>
        <w:spacing w:line="360" w:lineRule="auto"/>
        <w:jc w:val="center"/>
        <w:rPr>
          <w:szCs w:val="24"/>
        </w:rPr>
      </w:pPr>
    </w:p>
    <w:p w:rsidR="00D42592" w:rsidRPr="00794067" w:rsidRDefault="00D42592" w:rsidP="00794067">
      <w:pPr>
        <w:pStyle w:val="ConsPlusTitle"/>
        <w:spacing w:line="360" w:lineRule="auto"/>
        <w:jc w:val="center"/>
        <w:rPr>
          <w:szCs w:val="24"/>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37"/>
        <w:gridCol w:w="3061"/>
        <w:gridCol w:w="2927"/>
        <w:gridCol w:w="3031"/>
      </w:tblGrid>
      <w:tr w:rsidR="00D42592" w:rsidRPr="00794067" w:rsidTr="006D0D07">
        <w:tc>
          <w:tcPr>
            <w:tcW w:w="737" w:type="dxa"/>
          </w:tcPr>
          <w:p w:rsidR="00D42592" w:rsidRPr="0049733E" w:rsidRDefault="00D42592" w:rsidP="00794067">
            <w:pPr>
              <w:pStyle w:val="ConsPlusNormal"/>
              <w:spacing w:line="360" w:lineRule="auto"/>
              <w:jc w:val="center"/>
              <w:rPr>
                <w:rFonts w:ascii="Times New Roman" w:hAnsi="Times New Roman"/>
                <w:sz w:val="24"/>
                <w:szCs w:val="24"/>
              </w:rPr>
            </w:pPr>
            <w:r w:rsidRPr="0049733E">
              <w:rPr>
                <w:rFonts w:ascii="Times New Roman" w:hAnsi="Times New Roman"/>
                <w:sz w:val="24"/>
                <w:szCs w:val="24"/>
              </w:rPr>
              <w:t>№</w:t>
            </w:r>
          </w:p>
          <w:p w:rsidR="00D42592" w:rsidRPr="0049733E" w:rsidRDefault="00D42592" w:rsidP="00794067">
            <w:pPr>
              <w:pStyle w:val="ConsPlusNormal"/>
              <w:spacing w:line="360" w:lineRule="auto"/>
              <w:jc w:val="center"/>
              <w:rPr>
                <w:rFonts w:ascii="Times New Roman" w:hAnsi="Times New Roman"/>
                <w:sz w:val="24"/>
                <w:szCs w:val="24"/>
              </w:rPr>
            </w:pPr>
            <w:r w:rsidRPr="0049733E">
              <w:rPr>
                <w:rFonts w:ascii="Times New Roman" w:hAnsi="Times New Roman"/>
                <w:sz w:val="24"/>
                <w:szCs w:val="24"/>
              </w:rPr>
              <w:t>п/п</w:t>
            </w:r>
          </w:p>
        </w:tc>
        <w:tc>
          <w:tcPr>
            <w:tcW w:w="3061" w:type="dxa"/>
          </w:tcPr>
          <w:p w:rsidR="00D42592" w:rsidRPr="0049733E" w:rsidRDefault="00D42592" w:rsidP="00794067">
            <w:pPr>
              <w:pStyle w:val="ConsPlusNormal"/>
              <w:spacing w:line="360" w:lineRule="auto"/>
              <w:jc w:val="center"/>
              <w:rPr>
                <w:rFonts w:ascii="Times New Roman" w:hAnsi="Times New Roman"/>
                <w:sz w:val="24"/>
                <w:szCs w:val="24"/>
              </w:rPr>
            </w:pPr>
            <w:r w:rsidRPr="0049733E">
              <w:rPr>
                <w:rFonts w:ascii="Times New Roman" w:hAnsi="Times New Roman"/>
                <w:sz w:val="24"/>
                <w:szCs w:val="24"/>
              </w:rPr>
              <w:t>Реквизиты правового акта</w:t>
            </w:r>
          </w:p>
        </w:tc>
        <w:tc>
          <w:tcPr>
            <w:tcW w:w="2927" w:type="dxa"/>
          </w:tcPr>
          <w:p w:rsidR="00D42592" w:rsidRPr="0049733E" w:rsidRDefault="00D42592" w:rsidP="00794067">
            <w:pPr>
              <w:pStyle w:val="ConsPlusNormal"/>
              <w:spacing w:line="360" w:lineRule="auto"/>
              <w:jc w:val="center"/>
              <w:rPr>
                <w:rFonts w:ascii="Times New Roman" w:hAnsi="Times New Roman"/>
                <w:sz w:val="24"/>
                <w:szCs w:val="24"/>
              </w:rPr>
            </w:pPr>
            <w:r w:rsidRPr="0049733E">
              <w:rPr>
                <w:rFonts w:ascii="Times New Roman" w:hAnsi="Times New Roman"/>
                <w:sz w:val="24"/>
                <w:szCs w:val="24"/>
              </w:rPr>
              <w:t>Категория граждан</w:t>
            </w:r>
          </w:p>
        </w:tc>
        <w:tc>
          <w:tcPr>
            <w:tcW w:w="3031" w:type="dxa"/>
          </w:tcPr>
          <w:p w:rsidR="00D42592" w:rsidRPr="0049733E" w:rsidRDefault="00D42592" w:rsidP="00794067">
            <w:pPr>
              <w:pStyle w:val="ConsPlusNormal"/>
              <w:spacing w:line="360" w:lineRule="auto"/>
              <w:jc w:val="center"/>
              <w:rPr>
                <w:rFonts w:ascii="Times New Roman" w:hAnsi="Times New Roman"/>
                <w:sz w:val="24"/>
                <w:szCs w:val="24"/>
              </w:rPr>
            </w:pPr>
            <w:r w:rsidRPr="0049733E">
              <w:rPr>
                <w:rFonts w:ascii="Times New Roman" w:hAnsi="Times New Roman"/>
                <w:sz w:val="24"/>
                <w:szCs w:val="24"/>
              </w:rPr>
              <w:t>Необходимые документы для подтверждения права</w:t>
            </w:r>
          </w:p>
        </w:tc>
      </w:tr>
      <w:tr w:rsidR="00D42592" w:rsidRPr="00794067" w:rsidTr="006D0D07">
        <w:tc>
          <w:tcPr>
            <w:tcW w:w="9756" w:type="dxa"/>
            <w:gridSpan w:val="4"/>
          </w:tcPr>
          <w:p w:rsidR="00D42592" w:rsidRPr="0049733E" w:rsidRDefault="00D42592" w:rsidP="00794067">
            <w:pPr>
              <w:pStyle w:val="ConsPlusNormal"/>
              <w:spacing w:line="360" w:lineRule="auto"/>
              <w:jc w:val="center"/>
              <w:outlineLvl w:val="2"/>
              <w:rPr>
                <w:rFonts w:ascii="Times New Roman" w:hAnsi="Times New Roman"/>
                <w:sz w:val="24"/>
                <w:szCs w:val="24"/>
              </w:rPr>
            </w:pPr>
            <w:r w:rsidRPr="0049733E">
              <w:rPr>
                <w:rFonts w:ascii="Times New Roman" w:hAnsi="Times New Roman"/>
                <w:sz w:val="24"/>
                <w:szCs w:val="24"/>
              </w:rPr>
              <w:t>Раздел I. Категории граждан, имеющих право на внеочередное предоставление мест для детей в образовательных учреждениях, реализующих основную общеобразовательную программу дошкольного образования</w:t>
            </w:r>
          </w:p>
        </w:tc>
      </w:tr>
      <w:tr w:rsidR="00D42592" w:rsidRPr="00794067" w:rsidTr="006D0D07">
        <w:tblPrEx>
          <w:tblBorders>
            <w:insideH w:val="none" w:sz="0" w:space="0" w:color="auto"/>
          </w:tblBorders>
        </w:tblPrEx>
        <w:tc>
          <w:tcPr>
            <w:tcW w:w="737" w:type="dxa"/>
            <w:tcBorders>
              <w:top w:val="nil"/>
            </w:tcBorders>
          </w:tcPr>
          <w:p w:rsidR="00D42592" w:rsidRPr="0049733E" w:rsidRDefault="00D42592" w:rsidP="00794067">
            <w:pPr>
              <w:pStyle w:val="ConsPlusNormal"/>
              <w:spacing w:line="360" w:lineRule="auto"/>
              <w:jc w:val="center"/>
              <w:rPr>
                <w:rFonts w:ascii="Times New Roman" w:hAnsi="Times New Roman"/>
                <w:sz w:val="24"/>
                <w:szCs w:val="24"/>
              </w:rPr>
            </w:pPr>
            <w:r w:rsidRPr="0049733E">
              <w:rPr>
                <w:rFonts w:ascii="Times New Roman" w:hAnsi="Times New Roman"/>
                <w:sz w:val="24"/>
                <w:szCs w:val="24"/>
              </w:rPr>
              <w:t>1.</w:t>
            </w:r>
          </w:p>
        </w:tc>
        <w:tc>
          <w:tcPr>
            <w:tcW w:w="3061" w:type="dxa"/>
            <w:tcBorders>
              <w:top w:val="nil"/>
            </w:tcBorders>
          </w:tcPr>
          <w:p w:rsidR="00D42592" w:rsidRPr="0049733E" w:rsidRDefault="00D42592" w:rsidP="00794067">
            <w:pPr>
              <w:pStyle w:val="ConsPlusNormal"/>
              <w:spacing w:line="360" w:lineRule="auto"/>
              <w:rPr>
                <w:rFonts w:ascii="Times New Roman" w:hAnsi="Times New Roman"/>
                <w:sz w:val="24"/>
                <w:szCs w:val="24"/>
              </w:rPr>
            </w:pPr>
            <w:hyperlink r:id="rId6" w:history="1">
              <w:r w:rsidRPr="0049733E">
                <w:rPr>
                  <w:rFonts w:ascii="Times New Roman" w:hAnsi="Times New Roman"/>
                  <w:sz w:val="24"/>
                  <w:szCs w:val="24"/>
                </w:rPr>
                <w:t>Закон</w:t>
              </w:r>
            </w:hyperlink>
            <w:r w:rsidRPr="0049733E">
              <w:rPr>
                <w:rFonts w:ascii="Times New Roman" w:hAnsi="Times New Roman"/>
                <w:sz w:val="24"/>
                <w:szCs w:val="24"/>
              </w:rPr>
              <w:t xml:space="preserve"> Российской Федерации от 15.05.1991 № 244-1 «О социальной защите граждан, подвергшихся воздействию радиации вследствие катастрофы на Чернобыльской АЭС»; </w:t>
            </w:r>
            <w:hyperlink r:id="rId7" w:history="1">
              <w:r w:rsidRPr="0049733E">
                <w:rPr>
                  <w:rFonts w:ascii="Times New Roman" w:hAnsi="Times New Roman"/>
                  <w:sz w:val="24"/>
                  <w:szCs w:val="24"/>
                </w:rPr>
                <w:t>Приказ</w:t>
              </w:r>
            </w:hyperlink>
            <w:r w:rsidRPr="0049733E">
              <w:rPr>
                <w:rFonts w:ascii="Times New Roman" w:hAnsi="Times New Roman"/>
                <w:sz w:val="24"/>
                <w:szCs w:val="24"/>
              </w:rPr>
              <w:t xml:space="preserve"> МЧС России № 728, Минздравсоцразвития России № 832, Минфина России № 166н от 08.12.2006</w:t>
            </w:r>
          </w:p>
        </w:tc>
        <w:tc>
          <w:tcPr>
            <w:tcW w:w="2927" w:type="dxa"/>
            <w:tcBorders>
              <w:top w:val="nil"/>
            </w:tcBorders>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 xml:space="preserve">Дети граждан, указанных в </w:t>
            </w:r>
            <w:hyperlink r:id="rId8" w:history="1">
              <w:r w:rsidRPr="0049733E">
                <w:rPr>
                  <w:rFonts w:ascii="Times New Roman" w:hAnsi="Times New Roman"/>
                  <w:sz w:val="24"/>
                  <w:szCs w:val="24"/>
                </w:rPr>
                <w:t>п.п. 1</w:t>
              </w:r>
            </w:hyperlink>
            <w:r w:rsidRPr="0049733E">
              <w:rPr>
                <w:rFonts w:ascii="Times New Roman" w:hAnsi="Times New Roman"/>
                <w:sz w:val="24"/>
                <w:szCs w:val="24"/>
              </w:rPr>
              <w:t xml:space="preserve"> и </w:t>
            </w:r>
            <w:hyperlink r:id="rId9" w:history="1">
              <w:r w:rsidRPr="0049733E">
                <w:rPr>
                  <w:rFonts w:ascii="Times New Roman" w:hAnsi="Times New Roman"/>
                  <w:sz w:val="24"/>
                  <w:szCs w:val="24"/>
                </w:rPr>
                <w:t>п. 2 ч. 1 ст. 13</w:t>
              </w:r>
            </w:hyperlink>
            <w:r w:rsidRPr="0049733E">
              <w:rPr>
                <w:rFonts w:ascii="Times New Roman" w:hAnsi="Times New Roman"/>
                <w:sz w:val="24"/>
                <w:szCs w:val="24"/>
              </w:rPr>
              <w:t xml:space="preserve">, </w:t>
            </w:r>
            <w:hyperlink r:id="rId10" w:history="1">
              <w:r w:rsidRPr="0049733E">
                <w:rPr>
                  <w:rFonts w:ascii="Times New Roman" w:hAnsi="Times New Roman"/>
                  <w:sz w:val="24"/>
                  <w:szCs w:val="24"/>
                </w:rPr>
                <w:t>ч. 2 ст. 14</w:t>
              </w:r>
            </w:hyperlink>
            <w:r w:rsidRPr="0049733E">
              <w:rPr>
                <w:rFonts w:ascii="Times New Roman" w:hAnsi="Times New Roman"/>
                <w:sz w:val="24"/>
                <w:szCs w:val="24"/>
              </w:rPr>
              <w:t xml:space="preserve">, </w:t>
            </w:r>
            <w:hyperlink r:id="rId11" w:history="1">
              <w:r w:rsidRPr="0049733E">
                <w:rPr>
                  <w:rFonts w:ascii="Times New Roman" w:hAnsi="Times New Roman"/>
                  <w:sz w:val="24"/>
                  <w:szCs w:val="24"/>
                </w:rPr>
                <w:t>ч. 2 ст. 25</w:t>
              </w:r>
            </w:hyperlink>
            <w:r w:rsidRPr="0049733E">
              <w:rPr>
                <w:rFonts w:ascii="Times New Roman" w:hAnsi="Times New Roman"/>
                <w:sz w:val="24"/>
                <w:szCs w:val="24"/>
              </w:rPr>
              <w:t xml:space="preserve"> Закона № 244-1</w:t>
            </w:r>
          </w:p>
        </w:tc>
        <w:tc>
          <w:tcPr>
            <w:tcW w:w="3031" w:type="dxa"/>
            <w:tcBorders>
              <w:top w:val="nil"/>
            </w:tcBorders>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инвалидом или копия справки о наличии инвалидности из учреждения, осуществляющего медико-социальную экспертизу</w:t>
            </w:r>
          </w:p>
        </w:tc>
      </w:tr>
      <w:tr w:rsidR="00D42592" w:rsidRPr="00794067" w:rsidTr="006D0D07">
        <w:tc>
          <w:tcPr>
            <w:tcW w:w="737" w:type="dxa"/>
          </w:tcPr>
          <w:p w:rsidR="00D42592" w:rsidRPr="0049733E" w:rsidRDefault="00D42592" w:rsidP="00794067">
            <w:pPr>
              <w:pStyle w:val="ConsPlusNormal"/>
              <w:spacing w:line="360" w:lineRule="auto"/>
              <w:jc w:val="center"/>
              <w:rPr>
                <w:rFonts w:ascii="Times New Roman" w:hAnsi="Times New Roman"/>
                <w:sz w:val="24"/>
                <w:szCs w:val="24"/>
              </w:rPr>
            </w:pPr>
            <w:r w:rsidRPr="0049733E">
              <w:rPr>
                <w:rFonts w:ascii="Times New Roman" w:hAnsi="Times New Roman"/>
                <w:sz w:val="24"/>
                <w:szCs w:val="24"/>
              </w:rPr>
              <w:t>2.</w:t>
            </w:r>
          </w:p>
        </w:tc>
        <w:tc>
          <w:tcPr>
            <w:tcW w:w="306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Федеральный закон от 17.01.1992 № 2202-1 «О прокуратуре Российской Федерации» (</w:t>
            </w:r>
            <w:hyperlink r:id="rId12" w:history="1">
              <w:r w:rsidRPr="0049733E">
                <w:rPr>
                  <w:rFonts w:ascii="Times New Roman" w:hAnsi="Times New Roman"/>
                  <w:sz w:val="24"/>
                  <w:szCs w:val="24"/>
                </w:rPr>
                <w:t>п. 5 ст. 44</w:t>
              </w:r>
            </w:hyperlink>
            <w:r w:rsidRPr="0049733E">
              <w:rPr>
                <w:rFonts w:ascii="Times New Roman" w:hAnsi="Times New Roman"/>
                <w:sz w:val="24"/>
                <w:szCs w:val="24"/>
              </w:rPr>
              <w:t xml:space="preserve">, </w:t>
            </w:r>
            <w:hyperlink r:id="rId13" w:history="1">
              <w:r w:rsidRPr="0049733E">
                <w:rPr>
                  <w:rFonts w:ascii="Times New Roman" w:hAnsi="Times New Roman"/>
                  <w:sz w:val="24"/>
                  <w:szCs w:val="24"/>
                </w:rPr>
                <w:t>ст. 54</w:t>
              </w:r>
            </w:hyperlink>
            <w:r w:rsidRPr="0049733E">
              <w:rPr>
                <w:rFonts w:ascii="Times New Roman" w:hAnsi="Times New Roman"/>
                <w:sz w:val="24"/>
                <w:szCs w:val="24"/>
              </w:rPr>
              <w:t>)</w:t>
            </w:r>
          </w:p>
        </w:tc>
        <w:tc>
          <w:tcPr>
            <w:tcW w:w="2927"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Дети прокуроров</w:t>
            </w:r>
          </w:p>
        </w:tc>
        <w:tc>
          <w:tcPr>
            <w:tcW w:w="303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Копия служебного удостоверения или</w:t>
            </w:r>
          </w:p>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 xml:space="preserve"> справка с места работы</w:t>
            </w:r>
          </w:p>
        </w:tc>
      </w:tr>
      <w:tr w:rsidR="00D42592" w:rsidRPr="00794067" w:rsidTr="006D0D07">
        <w:tc>
          <w:tcPr>
            <w:tcW w:w="737" w:type="dxa"/>
          </w:tcPr>
          <w:p w:rsidR="00D42592" w:rsidRPr="0049733E" w:rsidRDefault="00D42592" w:rsidP="00794067">
            <w:pPr>
              <w:pStyle w:val="ConsPlusNormal"/>
              <w:spacing w:line="360" w:lineRule="auto"/>
              <w:jc w:val="center"/>
              <w:rPr>
                <w:rFonts w:ascii="Times New Roman" w:hAnsi="Times New Roman"/>
                <w:sz w:val="24"/>
                <w:szCs w:val="24"/>
              </w:rPr>
            </w:pPr>
            <w:r w:rsidRPr="0049733E">
              <w:rPr>
                <w:rFonts w:ascii="Times New Roman" w:hAnsi="Times New Roman"/>
                <w:sz w:val="24"/>
                <w:szCs w:val="24"/>
              </w:rPr>
              <w:t>3.</w:t>
            </w:r>
          </w:p>
        </w:tc>
        <w:tc>
          <w:tcPr>
            <w:tcW w:w="306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 xml:space="preserve">Закон Российской Федерации от 26.06.1992 № 3132-1 «О статусе судей в Российской Федерации» </w:t>
            </w:r>
            <w:hyperlink r:id="rId14" w:history="1">
              <w:r w:rsidRPr="0049733E">
                <w:rPr>
                  <w:rFonts w:ascii="Times New Roman" w:hAnsi="Times New Roman"/>
                  <w:sz w:val="24"/>
                  <w:szCs w:val="24"/>
                </w:rPr>
                <w:t>(п. 3 ст. 19)</w:t>
              </w:r>
            </w:hyperlink>
          </w:p>
        </w:tc>
        <w:tc>
          <w:tcPr>
            <w:tcW w:w="2927"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Дети судей</w:t>
            </w:r>
          </w:p>
        </w:tc>
        <w:tc>
          <w:tcPr>
            <w:tcW w:w="303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копия удостоверения судьи или справка с места работы</w:t>
            </w:r>
          </w:p>
        </w:tc>
      </w:tr>
      <w:tr w:rsidR="00D42592" w:rsidRPr="00794067" w:rsidTr="006D0D07">
        <w:tc>
          <w:tcPr>
            <w:tcW w:w="737" w:type="dxa"/>
          </w:tcPr>
          <w:p w:rsidR="00D42592" w:rsidRPr="0049733E" w:rsidRDefault="00D42592" w:rsidP="00794067">
            <w:pPr>
              <w:pStyle w:val="ConsPlusNormal"/>
              <w:spacing w:line="360" w:lineRule="auto"/>
              <w:jc w:val="center"/>
              <w:rPr>
                <w:rFonts w:ascii="Times New Roman" w:hAnsi="Times New Roman"/>
                <w:sz w:val="24"/>
                <w:szCs w:val="24"/>
              </w:rPr>
            </w:pPr>
            <w:r w:rsidRPr="0049733E">
              <w:rPr>
                <w:rFonts w:ascii="Times New Roman" w:hAnsi="Times New Roman"/>
                <w:sz w:val="24"/>
                <w:szCs w:val="24"/>
              </w:rPr>
              <w:t>4.</w:t>
            </w:r>
          </w:p>
        </w:tc>
        <w:tc>
          <w:tcPr>
            <w:tcW w:w="306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w:t>
            </w:r>
            <w:hyperlink r:id="rId15" w:history="1">
              <w:r w:rsidRPr="0049733E">
                <w:rPr>
                  <w:rFonts w:ascii="Times New Roman" w:hAnsi="Times New Roman"/>
                  <w:sz w:val="24"/>
                  <w:szCs w:val="24"/>
                </w:rPr>
                <w:t>п. 1</w:t>
              </w:r>
            </w:hyperlink>
            <w:r w:rsidRPr="0049733E">
              <w:rPr>
                <w:rFonts w:ascii="Times New Roman" w:hAnsi="Times New Roman"/>
                <w:sz w:val="24"/>
                <w:szCs w:val="24"/>
              </w:rPr>
              <w:t xml:space="preserve">, </w:t>
            </w:r>
            <w:hyperlink r:id="rId16" w:history="1">
              <w:r w:rsidRPr="0049733E">
                <w:rPr>
                  <w:rFonts w:ascii="Times New Roman" w:hAnsi="Times New Roman"/>
                  <w:sz w:val="24"/>
                  <w:szCs w:val="24"/>
                </w:rPr>
                <w:t>п. 14</w:t>
              </w:r>
            </w:hyperlink>
            <w:r w:rsidRPr="0049733E">
              <w:rPr>
                <w:rFonts w:ascii="Times New Roman" w:hAnsi="Times New Roman"/>
                <w:sz w:val="24"/>
                <w:szCs w:val="24"/>
              </w:rPr>
              <w:t>)</w:t>
            </w:r>
          </w:p>
        </w:tc>
        <w:tc>
          <w:tcPr>
            <w:tcW w:w="2927"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 xml:space="preserve">Дети погибших (пропавших без вести), умерших, ставших инвалидами сотрудников и военнослужащих из числа указанных в </w:t>
            </w:r>
            <w:hyperlink r:id="rId17" w:history="1">
              <w:r w:rsidRPr="0049733E">
                <w:rPr>
                  <w:rFonts w:ascii="Times New Roman" w:hAnsi="Times New Roman"/>
                  <w:sz w:val="24"/>
                  <w:szCs w:val="24"/>
                </w:rPr>
                <w:t>п. 1</w:t>
              </w:r>
            </w:hyperlink>
            <w:r w:rsidRPr="0049733E">
              <w:rPr>
                <w:rFonts w:ascii="Times New Roman" w:hAnsi="Times New Roman"/>
                <w:sz w:val="24"/>
                <w:szCs w:val="24"/>
              </w:rPr>
              <w:t xml:space="preserve"> постановления Правительства Российской Федерации от 09.02.2004 № 65</w:t>
            </w:r>
          </w:p>
        </w:tc>
        <w:tc>
          <w:tcPr>
            <w:tcW w:w="303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Копия удостоверения инвалида войны</w:t>
            </w:r>
          </w:p>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Копия удостоверения о праве на льготы</w:t>
            </w:r>
          </w:p>
        </w:tc>
      </w:tr>
      <w:tr w:rsidR="00D42592" w:rsidRPr="00794067" w:rsidTr="006D0D07">
        <w:tc>
          <w:tcPr>
            <w:tcW w:w="737" w:type="dxa"/>
          </w:tcPr>
          <w:p w:rsidR="00D42592" w:rsidRPr="0049733E" w:rsidRDefault="00D42592" w:rsidP="00794067">
            <w:pPr>
              <w:pStyle w:val="ConsPlusNormal"/>
              <w:spacing w:line="360" w:lineRule="auto"/>
              <w:jc w:val="center"/>
              <w:rPr>
                <w:rFonts w:ascii="Times New Roman" w:hAnsi="Times New Roman"/>
                <w:sz w:val="24"/>
                <w:szCs w:val="24"/>
              </w:rPr>
            </w:pPr>
            <w:r w:rsidRPr="0049733E">
              <w:rPr>
                <w:rFonts w:ascii="Times New Roman" w:hAnsi="Times New Roman"/>
                <w:sz w:val="24"/>
                <w:szCs w:val="24"/>
              </w:rPr>
              <w:t>5.</w:t>
            </w:r>
          </w:p>
        </w:tc>
        <w:tc>
          <w:tcPr>
            <w:tcW w:w="306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 xml:space="preserve">Федеральный </w:t>
            </w:r>
            <w:hyperlink r:id="rId18" w:history="1">
              <w:r w:rsidRPr="0049733E">
                <w:rPr>
                  <w:rFonts w:ascii="Times New Roman" w:hAnsi="Times New Roman"/>
                  <w:sz w:val="24"/>
                  <w:szCs w:val="24"/>
                </w:rPr>
                <w:t>закон</w:t>
              </w:r>
            </w:hyperlink>
            <w:r w:rsidRPr="0049733E">
              <w:rPr>
                <w:rFonts w:ascii="Times New Roman" w:hAnsi="Times New Roman"/>
                <w:sz w:val="24"/>
                <w:szCs w:val="24"/>
              </w:rPr>
              <w:t xml:space="preserve"> от 28.12.2010 № 403-ФЗ «О Следственном комитете Российской Федерации»</w:t>
            </w:r>
          </w:p>
        </w:tc>
        <w:tc>
          <w:tcPr>
            <w:tcW w:w="2927"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Дети сотрудников Следственного комитета Российской Федерации</w:t>
            </w:r>
          </w:p>
        </w:tc>
        <w:tc>
          <w:tcPr>
            <w:tcW w:w="303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Копия служебного удостоверения или справка с места работы</w:t>
            </w:r>
          </w:p>
        </w:tc>
      </w:tr>
      <w:tr w:rsidR="00D42592" w:rsidRPr="00794067" w:rsidTr="006D0D07">
        <w:tc>
          <w:tcPr>
            <w:tcW w:w="9756" w:type="dxa"/>
            <w:gridSpan w:val="4"/>
          </w:tcPr>
          <w:p w:rsidR="00D42592" w:rsidRPr="0049733E" w:rsidRDefault="00D42592" w:rsidP="00794067">
            <w:pPr>
              <w:pStyle w:val="ConsPlusNormal"/>
              <w:spacing w:line="360" w:lineRule="auto"/>
              <w:jc w:val="center"/>
              <w:outlineLvl w:val="2"/>
              <w:rPr>
                <w:rFonts w:ascii="Times New Roman" w:hAnsi="Times New Roman"/>
                <w:sz w:val="24"/>
                <w:szCs w:val="24"/>
              </w:rPr>
            </w:pPr>
            <w:r w:rsidRPr="0049733E">
              <w:rPr>
                <w:rFonts w:ascii="Times New Roman" w:hAnsi="Times New Roman"/>
                <w:sz w:val="24"/>
                <w:szCs w:val="24"/>
              </w:rPr>
              <w:t>Раздел II. Категории граждан, имеющих право на первоочередное предоставление мест для детей в образовательных учреждениях, реализующих основную общеобразовательную программу дошкольного образования</w:t>
            </w:r>
          </w:p>
        </w:tc>
      </w:tr>
      <w:tr w:rsidR="00D42592" w:rsidRPr="00794067" w:rsidTr="006D0D07">
        <w:tc>
          <w:tcPr>
            <w:tcW w:w="737" w:type="dxa"/>
          </w:tcPr>
          <w:p w:rsidR="00D42592" w:rsidRPr="0049733E" w:rsidRDefault="00D42592" w:rsidP="00794067">
            <w:pPr>
              <w:pStyle w:val="ConsPlusNormal"/>
              <w:spacing w:line="360" w:lineRule="auto"/>
              <w:jc w:val="center"/>
              <w:rPr>
                <w:rFonts w:ascii="Times New Roman" w:hAnsi="Times New Roman"/>
                <w:sz w:val="24"/>
                <w:szCs w:val="24"/>
              </w:rPr>
            </w:pPr>
            <w:r w:rsidRPr="0049733E">
              <w:rPr>
                <w:rFonts w:ascii="Times New Roman" w:hAnsi="Times New Roman"/>
                <w:sz w:val="24"/>
                <w:szCs w:val="24"/>
              </w:rPr>
              <w:t>1.</w:t>
            </w:r>
          </w:p>
        </w:tc>
        <w:tc>
          <w:tcPr>
            <w:tcW w:w="306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 xml:space="preserve">Указ Президента Российской Федерации от 02.10.1992 № 1157 «О дополнительных мерах государственной поддержки инвалидов» </w:t>
            </w:r>
            <w:hyperlink r:id="rId19" w:history="1">
              <w:r w:rsidRPr="0049733E">
                <w:rPr>
                  <w:rFonts w:ascii="Times New Roman" w:hAnsi="Times New Roman"/>
                  <w:sz w:val="24"/>
                  <w:szCs w:val="24"/>
                </w:rPr>
                <w:t>(п. 1)</w:t>
              </w:r>
            </w:hyperlink>
          </w:p>
        </w:tc>
        <w:tc>
          <w:tcPr>
            <w:tcW w:w="2927"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Дети-инвалиды</w:t>
            </w:r>
          </w:p>
        </w:tc>
        <w:tc>
          <w:tcPr>
            <w:tcW w:w="303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 xml:space="preserve">копия справки о наличии инвалидности ребенка из учреждения, осуществляющего медико-социальную экспертизу </w:t>
            </w:r>
          </w:p>
        </w:tc>
      </w:tr>
      <w:tr w:rsidR="00D42592" w:rsidRPr="00794067" w:rsidTr="006D0D07">
        <w:tc>
          <w:tcPr>
            <w:tcW w:w="737" w:type="dxa"/>
          </w:tcPr>
          <w:p w:rsidR="00D42592" w:rsidRPr="0049733E" w:rsidRDefault="00D42592" w:rsidP="00794067">
            <w:pPr>
              <w:pStyle w:val="ConsPlusNormal"/>
              <w:spacing w:line="360" w:lineRule="auto"/>
              <w:jc w:val="center"/>
              <w:rPr>
                <w:rFonts w:ascii="Times New Roman" w:hAnsi="Times New Roman"/>
                <w:sz w:val="24"/>
                <w:szCs w:val="24"/>
              </w:rPr>
            </w:pPr>
            <w:r w:rsidRPr="0049733E">
              <w:rPr>
                <w:rFonts w:ascii="Times New Roman" w:hAnsi="Times New Roman"/>
                <w:sz w:val="24"/>
                <w:szCs w:val="24"/>
              </w:rPr>
              <w:t>2.</w:t>
            </w:r>
          </w:p>
        </w:tc>
        <w:tc>
          <w:tcPr>
            <w:tcW w:w="306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 xml:space="preserve">Указ Президента Российской Федерации от 02.10.1992 № 1157 «О дополнительных мерах государственной поддержки инвалидов» </w:t>
            </w:r>
            <w:hyperlink r:id="rId20" w:history="1">
              <w:r w:rsidRPr="0049733E">
                <w:rPr>
                  <w:rFonts w:ascii="Times New Roman" w:hAnsi="Times New Roman"/>
                  <w:sz w:val="24"/>
                  <w:szCs w:val="24"/>
                </w:rPr>
                <w:t>(п. 1)</w:t>
              </w:r>
            </w:hyperlink>
          </w:p>
        </w:tc>
        <w:tc>
          <w:tcPr>
            <w:tcW w:w="2927"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Дети, один из родителей которых является инвалидом</w:t>
            </w:r>
          </w:p>
        </w:tc>
        <w:tc>
          <w:tcPr>
            <w:tcW w:w="303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копия справки о наличии инвалидности (родителя, законного представителя ребенка)из учреждения, осуществляющего медико-социальную экспертизу</w:t>
            </w:r>
          </w:p>
        </w:tc>
      </w:tr>
      <w:tr w:rsidR="00D42592" w:rsidRPr="00794067" w:rsidTr="006D0D07">
        <w:tc>
          <w:tcPr>
            <w:tcW w:w="737" w:type="dxa"/>
          </w:tcPr>
          <w:p w:rsidR="00D42592" w:rsidRPr="0049733E" w:rsidRDefault="00D42592" w:rsidP="00794067">
            <w:pPr>
              <w:pStyle w:val="ConsPlusNormal"/>
              <w:spacing w:line="360" w:lineRule="auto"/>
              <w:jc w:val="center"/>
              <w:rPr>
                <w:rFonts w:ascii="Times New Roman" w:hAnsi="Times New Roman"/>
                <w:sz w:val="24"/>
                <w:szCs w:val="24"/>
              </w:rPr>
            </w:pPr>
            <w:r w:rsidRPr="0049733E">
              <w:rPr>
                <w:rFonts w:ascii="Times New Roman" w:hAnsi="Times New Roman"/>
                <w:sz w:val="24"/>
                <w:szCs w:val="24"/>
              </w:rPr>
              <w:t>3.</w:t>
            </w:r>
          </w:p>
        </w:tc>
        <w:tc>
          <w:tcPr>
            <w:tcW w:w="306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 xml:space="preserve">Указ Президента Российской Федерации от 05.05.1992 № 431 «О мерах по социальной поддержке многодетных семей» </w:t>
            </w:r>
            <w:hyperlink r:id="rId21" w:history="1">
              <w:r w:rsidRPr="0049733E">
                <w:rPr>
                  <w:rFonts w:ascii="Times New Roman" w:hAnsi="Times New Roman"/>
                  <w:sz w:val="24"/>
                  <w:szCs w:val="24"/>
                </w:rPr>
                <w:t>(п. 1)</w:t>
              </w:r>
            </w:hyperlink>
          </w:p>
        </w:tc>
        <w:tc>
          <w:tcPr>
            <w:tcW w:w="2927"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Дети из  многодетных семей</w:t>
            </w:r>
          </w:p>
        </w:tc>
        <w:tc>
          <w:tcPr>
            <w:tcW w:w="303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копии свидетельства о рождении троих и более несовершеннолетних детей или удостоверение установленного образца</w:t>
            </w:r>
          </w:p>
        </w:tc>
      </w:tr>
      <w:tr w:rsidR="00D42592" w:rsidRPr="00794067" w:rsidTr="006D0D07">
        <w:tc>
          <w:tcPr>
            <w:tcW w:w="737" w:type="dxa"/>
          </w:tcPr>
          <w:p w:rsidR="00D42592" w:rsidRPr="0049733E" w:rsidRDefault="00D42592" w:rsidP="00794067">
            <w:pPr>
              <w:pStyle w:val="ConsPlusNormal"/>
              <w:spacing w:line="360" w:lineRule="auto"/>
              <w:jc w:val="center"/>
              <w:rPr>
                <w:rFonts w:ascii="Times New Roman" w:hAnsi="Times New Roman"/>
                <w:sz w:val="24"/>
                <w:szCs w:val="24"/>
              </w:rPr>
            </w:pPr>
            <w:r w:rsidRPr="0049733E">
              <w:rPr>
                <w:rFonts w:ascii="Times New Roman" w:hAnsi="Times New Roman"/>
                <w:sz w:val="24"/>
                <w:szCs w:val="24"/>
              </w:rPr>
              <w:t>4.</w:t>
            </w:r>
          </w:p>
        </w:tc>
        <w:tc>
          <w:tcPr>
            <w:tcW w:w="306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 xml:space="preserve">Федеральный закон от 27.05.1998 № 76-ФЗ «О статусе военнослужащих» </w:t>
            </w:r>
            <w:hyperlink r:id="rId22" w:history="1">
              <w:r w:rsidRPr="0049733E">
                <w:rPr>
                  <w:rFonts w:ascii="Times New Roman" w:hAnsi="Times New Roman"/>
                  <w:sz w:val="24"/>
                  <w:szCs w:val="24"/>
                </w:rPr>
                <w:t>(абз. 2 п. 6 ст. 19)</w:t>
              </w:r>
            </w:hyperlink>
          </w:p>
        </w:tc>
        <w:tc>
          <w:tcPr>
            <w:tcW w:w="2927"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Дети военнослужащих по месту жительства их семей</w:t>
            </w:r>
          </w:p>
        </w:tc>
        <w:tc>
          <w:tcPr>
            <w:tcW w:w="303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копия военного билета солдата, матроса, сержанта, старшины, прапорщика и мичмана или справка с места службы</w:t>
            </w:r>
          </w:p>
        </w:tc>
      </w:tr>
      <w:tr w:rsidR="00D42592" w:rsidRPr="00794067" w:rsidTr="006D0D07">
        <w:tc>
          <w:tcPr>
            <w:tcW w:w="737" w:type="dxa"/>
          </w:tcPr>
          <w:p w:rsidR="00D42592" w:rsidRPr="0049733E" w:rsidRDefault="00D42592" w:rsidP="00794067">
            <w:pPr>
              <w:pStyle w:val="ConsPlusNormal"/>
              <w:spacing w:line="360" w:lineRule="auto"/>
              <w:jc w:val="center"/>
              <w:rPr>
                <w:rFonts w:ascii="Times New Roman" w:hAnsi="Times New Roman"/>
                <w:sz w:val="24"/>
                <w:szCs w:val="24"/>
              </w:rPr>
            </w:pPr>
            <w:r w:rsidRPr="0049733E">
              <w:rPr>
                <w:rFonts w:ascii="Times New Roman" w:hAnsi="Times New Roman"/>
                <w:sz w:val="24"/>
                <w:szCs w:val="24"/>
              </w:rPr>
              <w:t>5.</w:t>
            </w:r>
          </w:p>
        </w:tc>
        <w:tc>
          <w:tcPr>
            <w:tcW w:w="306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Закон Российской Федерации от 07.02.2011 № 3-ФЗ «О полиции» (</w:t>
            </w:r>
            <w:hyperlink r:id="rId23" w:history="1">
              <w:r w:rsidRPr="0049733E">
                <w:rPr>
                  <w:rFonts w:ascii="Times New Roman" w:hAnsi="Times New Roman"/>
                  <w:sz w:val="24"/>
                  <w:szCs w:val="24"/>
                </w:rPr>
                <w:t>п. 1 ч. 6 ст. 46</w:t>
              </w:r>
            </w:hyperlink>
            <w:r w:rsidRPr="0049733E">
              <w:rPr>
                <w:rFonts w:ascii="Times New Roman" w:hAnsi="Times New Roman"/>
                <w:sz w:val="24"/>
                <w:szCs w:val="24"/>
              </w:rPr>
              <w:t xml:space="preserve">, </w:t>
            </w:r>
            <w:hyperlink r:id="rId24" w:history="1">
              <w:r w:rsidRPr="0049733E">
                <w:rPr>
                  <w:rFonts w:ascii="Times New Roman" w:hAnsi="Times New Roman"/>
                  <w:sz w:val="24"/>
                  <w:szCs w:val="24"/>
                </w:rPr>
                <w:t>п. 2 ст. 56</w:t>
              </w:r>
            </w:hyperlink>
            <w:r w:rsidRPr="0049733E">
              <w:rPr>
                <w:rFonts w:ascii="Times New Roman" w:hAnsi="Times New Roman"/>
                <w:sz w:val="24"/>
                <w:szCs w:val="24"/>
              </w:rPr>
              <w:t>)</w:t>
            </w:r>
          </w:p>
        </w:tc>
        <w:tc>
          <w:tcPr>
            <w:tcW w:w="2927"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Дети сотрудников полиции, сотрудников органов внутренних дел</w:t>
            </w:r>
          </w:p>
        </w:tc>
        <w:tc>
          <w:tcPr>
            <w:tcW w:w="303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Справка с места работы, выданная кадровым подразделением органа внутренних дел с указанием специального звания или копия служебного удостоверения</w:t>
            </w:r>
          </w:p>
        </w:tc>
      </w:tr>
      <w:tr w:rsidR="00D42592" w:rsidRPr="00794067" w:rsidTr="006D0D07">
        <w:tc>
          <w:tcPr>
            <w:tcW w:w="737" w:type="dxa"/>
          </w:tcPr>
          <w:p w:rsidR="00D42592" w:rsidRPr="0049733E" w:rsidRDefault="00D42592" w:rsidP="00794067">
            <w:pPr>
              <w:pStyle w:val="ConsPlusNormal"/>
              <w:spacing w:line="360" w:lineRule="auto"/>
              <w:jc w:val="center"/>
              <w:rPr>
                <w:rFonts w:ascii="Times New Roman" w:hAnsi="Times New Roman"/>
                <w:sz w:val="24"/>
                <w:szCs w:val="24"/>
              </w:rPr>
            </w:pPr>
            <w:r w:rsidRPr="0049733E">
              <w:rPr>
                <w:rFonts w:ascii="Times New Roman" w:hAnsi="Times New Roman"/>
                <w:sz w:val="24"/>
                <w:szCs w:val="24"/>
              </w:rPr>
              <w:t>6.</w:t>
            </w:r>
          </w:p>
        </w:tc>
        <w:tc>
          <w:tcPr>
            <w:tcW w:w="306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Закон Российской Федерации от 07.02.2011 № 3-ФЗ «О полиции» (</w:t>
            </w:r>
            <w:hyperlink r:id="rId25" w:history="1">
              <w:r w:rsidRPr="0049733E">
                <w:rPr>
                  <w:rFonts w:ascii="Times New Roman" w:hAnsi="Times New Roman"/>
                  <w:sz w:val="24"/>
                  <w:szCs w:val="24"/>
                </w:rPr>
                <w:t>п. 2 ч. 6 ст. 46</w:t>
              </w:r>
            </w:hyperlink>
            <w:r w:rsidRPr="0049733E">
              <w:rPr>
                <w:rFonts w:ascii="Times New Roman" w:hAnsi="Times New Roman"/>
                <w:sz w:val="24"/>
                <w:szCs w:val="24"/>
              </w:rPr>
              <w:t xml:space="preserve">, </w:t>
            </w:r>
            <w:hyperlink r:id="rId26" w:history="1">
              <w:r w:rsidRPr="0049733E">
                <w:rPr>
                  <w:rFonts w:ascii="Times New Roman" w:hAnsi="Times New Roman"/>
                  <w:sz w:val="24"/>
                  <w:szCs w:val="24"/>
                </w:rPr>
                <w:t>п. 2 ст. 56</w:t>
              </w:r>
            </w:hyperlink>
            <w:r w:rsidRPr="0049733E">
              <w:rPr>
                <w:rFonts w:ascii="Times New Roman" w:hAnsi="Times New Roman"/>
                <w:sz w:val="24"/>
                <w:szCs w:val="24"/>
              </w:rPr>
              <w:t>)</w:t>
            </w:r>
          </w:p>
        </w:tc>
        <w:tc>
          <w:tcPr>
            <w:tcW w:w="2927"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Дети сотрудников полиции, дети сотрудников органов внутренних дел, погибших (умерших) вследствие увечья или иного повреждения здоровья, полученных в связи с выполнением служебных обязанностей</w:t>
            </w:r>
          </w:p>
        </w:tc>
        <w:tc>
          <w:tcPr>
            <w:tcW w:w="303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Справка с места работы, выданная кадровым подразделением органа внутренних дел, и копия свидетельства о смерти</w:t>
            </w:r>
          </w:p>
        </w:tc>
      </w:tr>
      <w:tr w:rsidR="00D42592" w:rsidRPr="00794067" w:rsidTr="006D0D07">
        <w:tc>
          <w:tcPr>
            <w:tcW w:w="737" w:type="dxa"/>
          </w:tcPr>
          <w:p w:rsidR="00D42592" w:rsidRPr="0049733E" w:rsidRDefault="00D42592" w:rsidP="00794067">
            <w:pPr>
              <w:pStyle w:val="ConsPlusNormal"/>
              <w:spacing w:line="360" w:lineRule="auto"/>
              <w:jc w:val="center"/>
              <w:rPr>
                <w:rFonts w:ascii="Times New Roman" w:hAnsi="Times New Roman"/>
                <w:sz w:val="24"/>
                <w:szCs w:val="24"/>
              </w:rPr>
            </w:pPr>
            <w:r w:rsidRPr="0049733E">
              <w:rPr>
                <w:rFonts w:ascii="Times New Roman" w:hAnsi="Times New Roman"/>
                <w:sz w:val="24"/>
                <w:szCs w:val="24"/>
              </w:rPr>
              <w:t>7.</w:t>
            </w:r>
          </w:p>
        </w:tc>
        <w:tc>
          <w:tcPr>
            <w:tcW w:w="306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Закон Российской Федерации от 07.02.2011 № 3-ФЗ «О полиции» (</w:t>
            </w:r>
            <w:hyperlink r:id="rId27" w:history="1">
              <w:r w:rsidRPr="0049733E">
                <w:rPr>
                  <w:rFonts w:ascii="Times New Roman" w:hAnsi="Times New Roman"/>
                  <w:sz w:val="24"/>
                  <w:szCs w:val="24"/>
                </w:rPr>
                <w:t>п. 3 ч. 6 ст. 46</w:t>
              </w:r>
            </w:hyperlink>
            <w:r w:rsidRPr="0049733E">
              <w:rPr>
                <w:rFonts w:ascii="Times New Roman" w:hAnsi="Times New Roman"/>
                <w:sz w:val="24"/>
                <w:szCs w:val="24"/>
              </w:rPr>
              <w:t xml:space="preserve">, </w:t>
            </w:r>
            <w:hyperlink r:id="rId28" w:history="1">
              <w:r w:rsidRPr="0049733E">
                <w:rPr>
                  <w:rFonts w:ascii="Times New Roman" w:hAnsi="Times New Roman"/>
                  <w:sz w:val="24"/>
                  <w:szCs w:val="24"/>
                </w:rPr>
                <w:t>п. 2 ст. 56</w:t>
              </w:r>
            </w:hyperlink>
            <w:r w:rsidRPr="0049733E">
              <w:rPr>
                <w:rFonts w:ascii="Times New Roman" w:hAnsi="Times New Roman"/>
                <w:sz w:val="24"/>
                <w:szCs w:val="24"/>
              </w:rPr>
              <w:t>)</w:t>
            </w:r>
          </w:p>
        </w:tc>
        <w:tc>
          <w:tcPr>
            <w:tcW w:w="2927"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Дети сотрудников полиции, дети сотрудников органов внутренних дел, умерших вследствие заболевания, полученного в период прохождения службы в полиции</w:t>
            </w:r>
          </w:p>
        </w:tc>
        <w:tc>
          <w:tcPr>
            <w:tcW w:w="303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Справка с места работы, выданная кадровым подразделением органа внутренних дел, и копия свидетельства о смерти</w:t>
            </w:r>
          </w:p>
        </w:tc>
      </w:tr>
      <w:tr w:rsidR="00D42592" w:rsidRPr="00794067" w:rsidTr="006D0D07">
        <w:tc>
          <w:tcPr>
            <w:tcW w:w="737" w:type="dxa"/>
          </w:tcPr>
          <w:p w:rsidR="00D42592" w:rsidRPr="0049733E" w:rsidRDefault="00D42592" w:rsidP="00794067">
            <w:pPr>
              <w:pStyle w:val="ConsPlusNormal"/>
              <w:spacing w:line="360" w:lineRule="auto"/>
              <w:jc w:val="center"/>
              <w:rPr>
                <w:rFonts w:ascii="Times New Roman" w:hAnsi="Times New Roman"/>
                <w:sz w:val="24"/>
                <w:szCs w:val="24"/>
              </w:rPr>
            </w:pPr>
            <w:r w:rsidRPr="0049733E">
              <w:rPr>
                <w:rFonts w:ascii="Times New Roman" w:hAnsi="Times New Roman"/>
                <w:sz w:val="24"/>
                <w:szCs w:val="24"/>
              </w:rPr>
              <w:t>8.</w:t>
            </w:r>
          </w:p>
        </w:tc>
        <w:tc>
          <w:tcPr>
            <w:tcW w:w="306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Закон Российской Федерации от 07.02.2011 № 3-ФЗ «О полиции» (</w:t>
            </w:r>
            <w:hyperlink r:id="rId29" w:history="1">
              <w:r w:rsidRPr="0049733E">
                <w:rPr>
                  <w:rFonts w:ascii="Times New Roman" w:hAnsi="Times New Roman"/>
                  <w:sz w:val="24"/>
                  <w:szCs w:val="24"/>
                </w:rPr>
                <w:t>п. 4 ч. 6 ст. 46</w:t>
              </w:r>
            </w:hyperlink>
            <w:r w:rsidRPr="0049733E">
              <w:rPr>
                <w:rFonts w:ascii="Times New Roman" w:hAnsi="Times New Roman"/>
                <w:sz w:val="24"/>
                <w:szCs w:val="24"/>
              </w:rPr>
              <w:t xml:space="preserve">, </w:t>
            </w:r>
            <w:hyperlink r:id="rId30" w:history="1">
              <w:r w:rsidRPr="0049733E">
                <w:rPr>
                  <w:rFonts w:ascii="Times New Roman" w:hAnsi="Times New Roman"/>
                  <w:sz w:val="24"/>
                  <w:szCs w:val="24"/>
                </w:rPr>
                <w:t>п. 2 ст. 56</w:t>
              </w:r>
            </w:hyperlink>
            <w:r w:rsidRPr="0049733E">
              <w:rPr>
                <w:rFonts w:ascii="Times New Roman" w:hAnsi="Times New Roman"/>
                <w:sz w:val="24"/>
                <w:szCs w:val="24"/>
              </w:rPr>
              <w:t>)</w:t>
            </w:r>
          </w:p>
        </w:tc>
        <w:tc>
          <w:tcPr>
            <w:tcW w:w="2927"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Дети граждан Российской Федерации, уволенных со службы в полиции, службы в органах внутренних дел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303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Справка с места работы, выданная кадровым подразделением органа внутренних дел</w:t>
            </w:r>
          </w:p>
        </w:tc>
      </w:tr>
      <w:tr w:rsidR="00D42592" w:rsidRPr="00794067" w:rsidTr="006D0D07">
        <w:tc>
          <w:tcPr>
            <w:tcW w:w="737" w:type="dxa"/>
          </w:tcPr>
          <w:p w:rsidR="00D42592" w:rsidRPr="0049733E" w:rsidRDefault="00D42592" w:rsidP="00794067">
            <w:pPr>
              <w:pStyle w:val="ConsPlusNormal"/>
              <w:spacing w:line="360" w:lineRule="auto"/>
              <w:jc w:val="center"/>
              <w:rPr>
                <w:rFonts w:ascii="Times New Roman" w:hAnsi="Times New Roman"/>
                <w:sz w:val="24"/>
                <w:szCs w:val="24"/>
              </w:rPr>
            </w:pPr>
            <w:r w:rsidRPr="0049733E">
              <w:rPr>
                <w:rFonts w:ascii="Times New Roman" w:hAnsi="Times New Roman"/>
                <w:sz w:val="24"/>
                <w:szCs w:val="24"/>
              </w:rPr>
              <w:t>9.</w:t>
            </w:r>
          </w:p>
        </w:tc>
        <w:tc>
          <w:tcPr>
            <w:tcW w:w="306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Закон Российской Федерации от 07.02.2011 № 3-ФЗ «О полиции» (</w:t>
            </w:r>
            <w:hyperlink r:id="rId31" w:history="1">
              <w:r w:rsidRPr="0049733E">
                <w:rPr>
                  <w:rFonts w:ascii="Times New Roman" w:hAnsi="Times New Roman"/>
                  <w:sz w:val="24"/>
                  <w:szCs w:val="24"/>
                </w:rPr>
                <w:t>п. 5 ч. 6 ст. 46</w:t>
              </w:r>
            </w:hyperlink>
            <w:r w:rsidRPr="0049733E">
              <w:rPr>
                <w:rFonts w:ascii="Times New Roman" w:hAnsi="Times New Roman"/>
                <w:sz w:val="24"/>
                <w:szCs w:val="24"/>
              </w:rPr>
              <w:t xml:space="preserve">, </w:t>
            </w:r>
            <w:hyperlink r:id="rId32" w:history="1">
              <w:r w:rsidRPr="0049733E">
                <w:rPr>
                  <w:rFonts w:ascii="Times New Roman" w:hAnsi="Times New Roman"/>
                  <w:sz w:val="24"/>
                  <w:szCs w:val="24"/>
                </w:rPr>
                <w:t>п. 2 ст. 56</w:t>
              </w:r>
            </w:hyperlink>
            <w:r w:rsidRPr="0049733E">
              <w:rPr>
                <w:rFonts w:ascii="Times New Roman" w:hAnsi="Times New Roman"/>
                <w:sz w:val="24"/>
                <w:szCs w:val="24"/>
              </w:rPr>
              <w:t>)</w:t>
            </w:r>
          </w:p>
        </w:tc>
        <w:tc>
          <w:tcPr>
            <w:tcW w:w="2927"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Дети граждан Российской Федерации, умерших в течение одного года после увольнения со службы в полиции, в органах внутренних дел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303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Справка с места работы, выданная кадровым подразделением органа внутренних дел и копия свидетельства о смерти</w:t>
            </w:r>
          </w:p>
        </w:tc>
      </w:tr>
      <w:tr w:rsidR="00D42592" w:rsidRPr="00794067" w:rsidTr="006D0D07">
        <w:tc>
          <w:tcPr>
            <w:tcW w:w="737" w:type="dxa"/>
          </w:tcPr>
          <w:p w:rsidR="00D42592" w:rsidRPr="0049733E" w:rsidRDefault="00D42592" w:rsidP="00794067">
            <w:pPr>
              <w:pStyle w:val="ConsPlusNormal"/>
              <w:spacing w:line="360" w:lineRule="auto"/>
              <w:jc w:val="center"/>
              <w:rPr>
                <w:rFonts w:ascii="Times New Roman" w:hAnsi="Times New Roman"/>
                <w:sz w:val="24"/>
                <w:szCs w:val="24"/>
              </w:rPr>
            </w:pPr>
            <w:r w:rsidRPr="0049733E">
              <w:rPr>
                <w:rFonts w:ascii="Times New Roman" w:hAnsi="Times New Roman"/>
                <w:sz w:val="24"/>
                <w:szCs w:val="24"/>
              </w:rPr>
              <w:t>10.</w:t>
            </w:r>
          </w:p>
        </w:tc>
        <w:tc>
          <w:tcPr>
            <w:tcW w:w="306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Закон Российской Федерации от 07.02.2011 № 3-ФЗ «О полиции» (</w:t>
            </w:r>
            <w:hyperlink r:id="rId33" w:history="1">
              <w:r w:rsidRPr="0049733E">
                <w:rPr>
                  <w:rFonts w:ascii="Times New Roman" w:hAnsi="Times New Roman"/>
                  <w:sz w:val="24"/>
                  <w:szCs w:val="24"/>
                </w:rPr>
                <w:t>п. 1</w:t>
              </w:r>
            </w:hyperlink>
            <w:r w:rsidRPr="0049733E">
              <w:rPr>
                <w:rFonts w:ascii="Times New Roman" w:hAnsi="Times New Roman"/>
                <w:sz w:val="24"/>
                <w:szCs w:val="24"/>
              </w:rPr>
              <w:t xml:space="preserve"> - </w:t>
            </w:r>
            <w:hyperlink r:id="rId34" w:history="1">
              <w:r w:rsidRPr="0049733E">
                <w:rPr>
                  <w:rFonts w:ascii="Times New Roman" w:hAnsi="Times New Roman"/>
                  <w:sz w:val="24"/>
                  <w:szCs w:val="24"/>
                </w:rPr>
                <w:t>5 ч. 6 ст. 46</w:t>
              </w:r>
            </w:hyperlink>
            <w:r w:rsidRPr="0049733E">
              <w:rPr>
                <w:rFonts w:ascii="Times New Roman" w:hAnsi="Times New Roman"/>
                <w:sz w:val="24"/>
                <w:szCs w:val="24"/>
              </w:rPr>
              <w:t xml:space="preserve">, </w:t>
            </w:r>
            <w:hyperlink r:id="rId35" w:history="1">
              <w:r w:rsidRPr="0049733E">
                <w:rPr>
                  <w:rFonts w:ascii="Times New Roman" w:hAnsi="Times New Roman"/>
                  <w:sz w:val="24"/>
                  <w:szCs w:val="24"/>
                </w:rPr>
                <w:t>п. 2 ст. 56</w:t>
              </w:r>
            </w:hyperlink>
            <w:r w:rsidRPr="0049733E">
              <w:rPr>
                <w:rFonts w:ascii="Times New Roman" w:hAnsi="Times New Roman"/>
                <w:sz w:val="24"/>
                <w:szCs w:val="24"/>
              </w:rPr>
              <w:t>)</w:t>
            </w:r>
          </w:p>
        </w:tc>
        <w:tc>
          <w:tcPr>
            <w:tcW w:w="2927"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Дети, находящиеся (находившиеся) на иждивении сотрудников полиции, сотрудников органов внутренних дел, граждан Российской Федерации</w:t>
            </w:r>
          </w:p>
        </w:tc>
        <w:tc>
          <w:tcPr>
            <w:tcW w:w="303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Копия служебного удостоверения (для работающих сотрудников полиции и ОВД) или справка с места работы, выданная кадровым подразделением органа внутренних дел</w:t>
            </w:r>
          </w:p>
        </w:tc>
      </w:tr>
      <w:tr w:rsidR="00D42592" w:rsidRPr="00794067" w:rsidTr="006D0D07">
        <w:tc>
          <w:tcPr>
            <w:tcW w:w="737" w:type="dxa"/>
          </w:tcPr>
          <w:p w:rsidR="00D42592" w:rsidRPr="0049733E" w:rsidRDefault="00D42592" w:rsidP="00794067">
            <w:pPr>
              <w:pStyle w:val="ConsPlusNormal"/>
              <w:spacing w:line="360" w:lineRule="auto"/>
              <w:jc w:val="center"/>
              <w:rPr>
                <w:rFonts w:ascii="Times New Roman" w:hAnsi="Times New Roman"/>
                <w:sz w:val="24"/>
                <w:szCs w:val="24"/>
              </w:rPr>
            </w:pPr>
            <w:r w:rsidRPr="0049733E">
              <w:rPr>
                <w:rFonts w:ascii="Times New Roman" w:hAnsi="Times New Roman"/>
                <w:sz w:val="24"/>
                <w:szCs w:val="24"/>
              </w:rPr>
              <w:t>11.</w:t>
            </w:r>
          </w:p>
        </w:tc>
        <w:tc>
          <w:tcPr>
            <w:tcW w:w="306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 xml:space="preserve">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36" w:history="1">
              <w:r w:rsidRPr="0049733E">
                <w:rPr>
                  <w:rFonts w:ascii="Times New Roman" w:hAnsi="Times New Roman"/>
                  <w:sz w:val="24"/>
                  <w:szCs w:val="24"/>
                </w:rPr>
                <w:t>(п. 1 ч. 14 ст. 3)</w:t>
              </w:r>
            </w:hyperlink>
          </w:p>
        </w:tc>
        <w:tc>
          <w:tcPr>
            <w:tcW w:w="2927"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tc>
        <w:tc>
          <w:tcPr>
            <w:tcW w:w="303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Копия служебного удостоверения или  справка с места работы</w:t>
            </w:r>
          </w:p>
        </w:tc>
      </w:tr>
      <w:tr w:rsidR="00D42592" w:rsidRPr="00794067" w:rsidTr="006D0D07">
        <w:tc>
          <w:tcPr>
            <w:tcW w:w="737" w:type="dxa"/>
          </w:tcPr>
          <w:p w:rsidR="00D42592" w:rsidRPr="0049733E" w:rsidRDefault="00D42592" w:rsidP="00794067">
            <w:pPr>
              <w:pStyle w:val="ConsPlusNormal"/>
              <w:spacing w:line="360" w:lineRule="auto"/>
              <w:jc w:val="center"/>
              <w:rPr>
                <w:rFonts w:ascii="Times New Roman" w:hAnsi="Times New Roman"/>
                <w:sz w:val="24"/>
                <w:szCs w:val="24"/>
              </w:rPr>
            </w:pPr>
            <w:r w:rsidRPr="0049733E">
              <w:rPr>
                <w:rFonts w:ascii="Times New Roman" w:hAnsi="Times New Roman"/>
                <w:sz w:val="24"/>
                <w:szCs w:val="24"/>
              </w:rPr>
              <w:t>12.</w:t>
            </w:r>
          </w:p>
        </w:tc>
        <w:tc>
          <w:tcPr>
            <w:tcW w:w="306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 xml:space="preserve">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37" w:history="1">
              <w:r w:rsidRPr="0049733E">
                <w:rPr>
                  <w:rFonts w:ascii="Times New Roman" w:hAnsi="Times New Roman"/>
                  <w:sz w:val="24"/>
                  <w:szCs w:val="24"/>
                </w:rPr>
                <w:t>(п. 2 ч. 14 ст. 3)</w:t>
              </w:r>
            </w:hyperlink>
          </w:p>
        </w:tc>
        <w:tc>
          <w:tcPr>
            <w:tcW w:w="2927"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Дети сотрудников, имеющих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погибших (умерших) вследствие увечья или иного повреждения здоровья, полученных в связи с выполнением служебных обязанностей</w:t>
            </w:r>
          </w:p>
        </w:tc>
        <w:tc>
          <w:tcPr>
            <w:tcW w:w="303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Справка с места работы и копия свидетельства о смерти</w:t>
            </w:r>
          </w:p>
        </w:tc>
      </w:tr>
      <w:tr w:rsidR="00D42592" w:rsidRPr="00794067" w:rsidTr="006D0D07">
        <w:tc>
          <w:tcPr>
            <w:tcW w:w="737" w:type="dxa"/>
          </w:tcPr>
          <w:p w:rsidR="00D42592" w:rsidRPr="0049733E" w:rsidRDefault="00D42592" w:rsidP="00794067">
            <w:pPr>
              <w:pStyle w:val="ConsPlusNormal"/>
              <w:spacing w:line="360" w:lineRule="auto"/>
              <w:jc w:val="center"/>
              <w:rPr>
                <w:rFonts w:ascii="Times New Roman" w:hAnsi="Times New Roman"/>
                <w:sz w:val="24"/>
                <w:szCs w:val="24"/>
              </w:rPr>
            </w:pPr>
            <w:r w:rsidRPr="0049733E">
              <w:rPr>
                <w:rFonts w:ascii="Times New Roman" w:hAnsi="Times New Roman"/>
                <w:sz w:val="24"/>
                <w:szCs w:val="24"/>
              </w:rPr>
              <w:t>13.</w:t>
            </w:r>
          </w:p>
        </w:tc>
        <w:tc>
          <w:tcPr>
            <w:tcW w:w="306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 xml:space="preserve">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38" w:history="1">
              <w:r w:rsidRPr="0049733E">
                <w:rPr>
                  <w:rFonts w:ascii="Times New Roman" w:hAnsi="Times New Roman"/>
                  <w:sz w:val="24"/>
                  <w:szCs w:val="24"/>
                </w:rPr>
                <w:t>(п. 3 ч. 14 ст. 3)</w:t>
              </w:r>
            </w:hyperlink>
          </w:p>
        </w:tc>
        <w:tc>
          <w:tcPr>
            <w:tcW w:w="2927"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Дети сотрудников, имеющих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умерших вследствие заболевания, полученного в период прохождения службы в учреждениях и органах</w:t>
            </w:r>
          </w:p>
        </w:tc>
        <w:tc>
          <w:tcPr>
            <w:tcW w:w="303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Справка с места работы и копия свидетельства о смерти</w:t>
            </w:r>
          </w:p>
        </w:tc>
      </w:tr>
      <w:tr w:rsidR="00D42592" w:rsidRPr="00794067" w:rsidTr="006D0D07">
        <w:tc>
          <w:tcPr>
            <w:tcW w:w="737" w:type="dxa"/>
          </w:tcPr>
          <w:p w:rsidR="00D42592" w:rsidRPr="0049733E" w:rsidRDefault="00D42592" w:rsidP="00794067">
            <w:pPr>
              <w:pStyle w:val="ConsPlusNormal"/>
              <w:spacing w:line="360" w:lineRule="auto"/>
              <w:jc w:val="center"/>
              <w:rPr>
                <w:rFonts w:ascii="Times New Roman" w:hAnsi="Times New Roman"/>
                <w:sz w:val="24"/>
                <w:szCs w:val="24"/>
              </w:rPr>
            </w:pPr>
            <w:r w:rsidRPr="0049733E">
              <w:rPr>
                <w:rFonts w:ascii="Times New Roman" w:hAnsi="Times New Roman"/>
                <w:sz w:val="24"/>
                <w:szCs w:val="24"/>
              </w:rPr>
              <w:t>14.</w:t>
            </w:r>
          </w:p>
        </w:tc>
        <w:tc>
          <w:tcPr>
            <w:tcW w:w="306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 xml:space="preserve">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39" w:history="1">
              <w:r w:rsidRPr="0049733E">
                <w:rPr>
                  <w:rFonts w:ascii="Times New Roman" w:hAnsi="Times New Roman"/>
                  <w:sz w:val="24"/>
                  <w:szCs w:val="24"/>
                </w:rPr>
                <w:t>(п. 4 ч. 14 ст. 3)</w:t>
              </w:r>
            </w:hyperlink>
          </w:p>
        </w:tc>
        <w:tc>
          <w:tcPr>
            <w:tcW w:w="2927"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Дети гражданина Российской Федерации, уволенного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указанных учреждениях и органах</w:t>
            </w:r>
          </w:p>
        </w:tc>
        <w:tc>
          <w:tcPr>
            <w:tcW w:w="303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Справка с места работы</w:t>
            </w:r>
          </w:p>
        </w:tc>
      </w:tr>
      <w:tr w:rsidR="00D42592" w:rsidRPr="00794067" w:rsidTr="006D0D07">
        <w:tc>
          <w:tcPr>
            <w:tcW w:w="737" w:type="dxa"/>
          </w:tcPr>
          <w:p w:rsidR="00D42592" w:rsidRPr="0049733E" w:rsidRDefault="00D42592" w:rsidP="00794067">
            <w:pPr>
              <w:pStyle w:val="ConsPlusNormal"/>
              <w:spacing w:line="360" w:lineRule="auto"/>
              <w:jc w:val="center"/>
              <w:rPr>
                <w:rFonts w:ascii="Times New Roman" w:hAnsi="Times New Roman"/>
                <w:sz w:val="24"/>
                <w:szCs w:val="24"/>
              </w:rPr>
            </w:pPr>
            <w:r w:rsidRPr="0049733E">
              <w:rPr>
                <w:rFonts w:ascii="Times New Roman" w:hAnsi="Times New Roman"/>
                <w:sz w:val="24"/>
                <w:szCs w:val="24"/>
              </w:rPr>
              <w:t>15.</w:t>
            </w:r>
          </w:p>
        </w:tc>
        <w:tc>
          <w:tcPr>
            <w:tcW w:w="306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 xml:space="preserve">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40" w:history="1">
              <w:r w:rsidRPr="0049733E">
                <w:rPr>
                  <w:rFonts w:ascii="Times New Roman" w:hAnsi="Times New Roman"/>
                  <w:sz w:val="24"/>
                  <w:szCs w:val="24"/>
                </w:rPr>
                <w:t>(п. 5 ч. 14 ст. 3)</w:t>
              </w:r>
            </w:hyperlink>
          </w:p>
        </w:tc>
        <w:tc>
          <w:tcPr>
            <w:tcW w:w="2927"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этих учреждениях и органах, исключивших возможность дальнейшего прохождения службы в указанных учреждениях и органах</w:t>
            </w:r>
          </w:p>
        </w:tc>
        <w:tc>
          <w:tcPr>
            <w:tcW w:w="303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Справка с места работы и копия свидетельства о смерти</w:t>
            </w:r>
          </w:p>
        </w:tc>
      </w:tr>
      <w:tr w:rsidR="00D42592" w:rsidRPr="00794067" w:rsidTr="006D0D07">
        <w:tc>
          <w:tcPr>
            <w:tcW w:w="737" w:type="dxa"/>
          </w:tcPr>
          <w:p w:rsidR="00D42592" w:rsidRPr="0049733E" w:rsidRDefault="00D42592" w:rsidP="00794067">
            <w:pPr>
              <w:pStyle w:val="ConsPlusNormal"/>
              <w:spacing w:line="360" w:lineRule="auto"/>
              <w:jc w:val="center"/>
              <w:rPr>
                <w:rFonts w:ascii="Times New Roman" w:hAnsi="Times New Roman"/>
                <w:sz w:val="24"/>
                <w:szCs w:val="24"/>
              </w:rPr>
            </w:pPr>
            <w:r w:rsidRPr="0049733E">
              <w:rPr>
                <w:rFonts w:ascii="Times New Roman" w:hAnsi="Times New Roman"/>
                <w:sz w:val="24"/>
                <w:szCs w:val="24"/>
              </w:rPr>
              <w:t>16.</w:t>
            </w:r>
          </w:p>
        </w:tc>
        <w:tc>
          <w:tcPr>
            <w:tcW w:w="306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 xml:space="preserve">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41" w:history="1">
              <w:r w:rsidRPr="0049733E">
                <w:rPr>
                  <w:rFonts w:ascii="Times New Roman" w:hAnsi="Times New Roman"/>
                  <w:sz w:val="24"/>
                  <w:szCs w:val="24"/>
                </w:rPr>
                <w:t>(п. 6 ч. 14 ст. 3)</w:t>
              </w:r>
            </w:hyperlink>
          </w:p>
        </w:tc>
        <w:tc>
          <w:tcPr>
            <w:tcW w:w="2927"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 xml:space="preserve">Дети, находящиеся (находившиеся) на иждивении сотрудника, гражданина Российской Федерации, указанных в </w:t>
            </w:r>
            <w:hyperlink r:id="rId42" w:history="1">
              <w:r w:rsidRPr="0049733E">
                <w:rPr>
                  <w:rFonts w:ascii="Times New Roman" w:hAnsi="Times New Roman"/>
                  <w:sz w:val="24"/>
                  <w:szCs w:val="24"/>
                </w:rPr>
                <w:t>пунктах 1</w:t>
              </w:r>
            </w:hyperlink>
            <w:r w:rsidRPr="0049733E">
              <w:rPr>
                <w:rFonts w:ascii="Times New Roman" w:hAnsi="Times New Roman"/>
                <w:sz w:val="24"/>
                <w:szCs w:val="24"/>
              </w:rPr>
              <w:t xml:space="preserve"> - </w:t>
            </w:r>
            <w:hyperlink r:id="rId43" w:history="1">
              <w:r w:rsidRPr="0049733E">
                <w:rPr>
                  <w:rFonts w:ascii="Times New Roman" w:hAnsi="Times New Roman"/>
                  <w:sz w:val="24"/>
                  <w:szCs w:val="24"/>
                </w:rPr>
                <w:t>5 ч. 14 ст. 3</w:t>
              </w:r>
            </w:hyperlink>
            <w:r w:rsidRPr="0049733E">
              <w:rPr>
                <w:rFonts w:ascii="Times New Roman" w:hAnsi="Times New Roman"/>
                <w:sz w:val="24"/>
                <w:szCs w:val="24"/>
              </w:rPr>
              <w:t xml:space="preserve"> Федерального закона № 283</w:t>
            </w:r>
          </w:p>
        </w:tc>
        <w:tc>
          <w:tcPr>
            <w:tcW w:w="303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Копия служебного удостоверения (для работающих сотрудников), справка с места работы</w:t>
            </w:r>
          </w:p>
        </w:tc>
      </w:tr>
      <w:tr w:rsidR="00D42592" w:rsidRPr="00794067" w:rsidTr="006D0D07">
        <w:tc>
          <w:tcPr>
            <w:tcW w:w="737" w:type="dxa"/>
          </w:tcPr>
          <w:p w:rsidR="00D42592" w:rsidRPr="0049733E" w:rsidRDefault="00D42592" w:rsidP="00794067">
            <w:pPr>
              <w:pStyle w:val="ConsPlusNormal"/>
              <w:spacing w:line="360" w:lineRule="auto"/>
              <w:jc w:val="center"/>
              <w:rPr>
                <w:rFonts w:ascii="Times New Roman" w:hAnsi="Times New Roman"/>
                <w:sz w:val="24"/>
                <w:szCs w:val="24"/>
              </w:rPr>
            </w:pPr>
            <w:r w:rsidRPr="0049733E">
              <w:rPr>
                <w:rFonts w:ascii="Times New Roman" w:hAnsi="Times New Roman"/>
                <w:sz w:val="24"/>
                <w:szCs w:val="24"/>
              </w:rPr>
              <w:t>17.</w:t>
            </w:r>
          </w:p>
        </w:tc>
        <w:tc>
          <w:tcPr>
            <w:tcW w:w="3061" w:type="dxa"/>
          </w:tcPr>
          <w:p w:rsidR="00D42592" w:rsidRPr="0049733E" w:rsidRDefault="00D42592" w:rsidP="00794067">
            <w:pPr>
              <w:pStyle w:val="ConsPlusNormal"/>
              <w:spacing w:line="360" w:lineRule="auto"/>
              <w:rPr>
                <w:rFonts w:ascii="Times New Roman" w:hAnsi="Times New Roman"/>
                <w:sz w:val="24"/>
                <w:szCs w:val="24"/>
              </w:rPr>
            </w:pPr>
            <w:hyperlink r:id="rId44" w:history="1">
              <w:r w:rsidRPr="0049733E">
                <w:rPr>
                  <w:rFonts w:ascii="Times New Roman" w:hAnsi="Times New Roman"/>
                  <w:sz w:val="24"/>
                  <w:szCs w:val="24"/>
                </w:rPr>
                <w:t>Постановление</w:t>
              </w:r>
            </w:hyperlink>
            <w:r w:rsidRPr="0049733E">
              <w:rPr>
                <w:rFonts w:ascii="Times New Roman" w:hAnsi="Times New Roman"/>
                <w:sz w:val="24"/>
                <w:szCs w:val="24"/>
              </w:rP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hyperlink r:id="rId45" w:history="1">
              <w:r w:rsidRPr="0049733E">
                <w:rPr>
                  <w:rFonts w:ascii="Times New Roman" w:hAnsi="Times New Roman"/>
                  <w:sz w:val="24"/>
                  <w:szCs w:val="24"/>
                </w:rPr>
                <w:t>Закон</w:t>
              </w:r>
            </w:hyperlink>
            <w:r w:rsidRPr="0049733E">
              <w:rPr>
                <w:rFonts w:ascii="Times New Roman" w:hAnsi="Times New Roman"/>
                <w:sz w:val="24"/>
                <w:szCs w:val="24"/>
              </w:rPr>
              <w:t xml:space="preserve"> РСФСР от 15.05.1991 «О социальной защите граждан, подвергшихся воздействию радиации вследствие катастрофы на Чернобыльской АЭС»</w:t>
            </w:r>
          </w:p>
        </w:tc>
        <w:tc>
          <w:tcPr>
            <w:tcW w:w="2927"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Дети граждан из подразделений особого риска</w:t>
            </w:r>
          </w:p>
        </w:tc>
        <w:tc>
          <w:tcPr>
            <w:tcW w:w="3031" w:type="dxa"/>
          </w:tcPr>
          <w:p w:rsidR="00D42592" w:rsidRPr="0049733E" w:rsidRDefault="00D42592" w:rsidP="00794067">
            <w:pPr>
              <w:pStyle w:val="ConsPlusNormal"/>
              <w:spacing w:line="360" w:lineRule="auto"/>
              <w:rPr>
                <w:rFonts w:ascii="Times New Roman" w:hAnsi="Times New Roman"/>
                <w:sz w:val="24"/>
                <w:szCs w:val="24"/>
              </w:rPr>
            </w:pPr>
            <w:r w:rsidRPr="0049733E">
              <w:rPr>
                <w:rFonts w:ascii="Times New Roman" w:hAnsi="Times New Roman"/>
                <w:sz w:val="24"/>
                <w:szCs w:val="24"/>
              </w:rPr>
              <w:t>Копия служебного удостоверения</w:t>
            </w:r>
          </w:p>
        </w:tc>
      </w:tr>
      <w:tr w:rsidR="00D42592" w:rsidRPr="00794067" w:rsidTr="006D0D07">
        <w:tc>
          <w:tcPr>
            <w:tcW w:w="737" w:type="dxa"/>
          </w:tcPr>
          <w:p w:rsidR="00D42592" w:rsidRPr="0049733E" w:rsidRDefault="00D42592" w:rsidP="00794067">
            <w:pPr>
              <w:pStyle w:val="ConsPlusNormal"/>
              <w:spacing w:line="360" w:lineRule="auto"/>
              <w:jc w:val="center"/>
              <w:rPr>
                <w:rFonts w:ascii="Times New Roman" w:hAnsi="Times New Roman"/>
                <w:sz w:val="24"/>
                <w:szCs w:val="24"/>
              </w:rPr>
            </w:pPr>
            <w:r w:rsidRPr="0049733E">
              <w:rPr>
                <w:rFonts w:ascii="Times New Roman" w:hAnsi="Times New Roman"/>
                <w:sz w:val="24"/>
                <w:szCs w:val="24"/>
              </w:rPr>
              <w:t>18</w:t>
            </w:r>
          </w:p>
        </w:tc>
        <w:tc>
          <w:tcPr>
            <w:tcW w:w="3061" w:type="dxa"/>
          </w:tcPr>
          <w:p w:rsidR="00D42592" w:rsidRPr="00794067" w:rsidRDefault="00D42592" w:rsidP="00794067">
            <w:pPr>
              <w:spacing w:line="360" w:lineRule="auto"/>
            </w:pPr>
            <w:r w:rsidRPr="00794067">
              <w:t>Закон Кировской области от 14.10.2013 № 320-ЗО «Об образовании в Кировской области (ч.2.ст.11)</w:t>
            </w:r>
          </w:p>
          <w:p w:rsidR="00D42592" w:rsidRPr="0049733E" w:rsidRDefault="00D42592" w:rsidP="00794067">
            <w:pPr>
              <w:pStyle w:val="ConsPlusNormal"/>
              <w:spacing w:line="360" w:lineRule="auto"/>
              <w:rPr>
                <w:rFonts w:ascii="Times New Roman" w:hAnsi="Times New Roman" w:cs="Calibri"/>
                <w:sz w:val="24"/>
              </w:rPr>
            </w:pPr>
          </w:p>
        </w:tc>
        <w:tc>
          <w:tcPr>
            <w:tcW w:w="2927" w:type="dxa"/>
          </w:tcPr>
          <w:p w:rsidR="00D42592" w:rsidRPr="0049733E" w:rsidRDefault="00D42592" w:rsidP="00794067">
            <w:pPr>
              <w:pStyle w:val="ConsPlusNormal"/>
              <w:spacing w:line="360" w:lineRule="auto"/>
              <w:rPr>
                <w:rFonts w:ascii="Times New Roman" w:hAnsi="Times New Roman" w:cs="Calibri"/>
                <w:sz w:val="24"/>
                <w:szCs w:val="24"/>
              </w:rPr>
            </w:pPr>
            <w:r w:rsidRPr="0049733E">
              <w:rPr>
                <w:rFonts w:ascii="Times New Roman" w:hAnsi="Times New Roman" w:cs="Calibri"/>
                <w:sz w:val="24"/>
                <w:szCs w:val="24"/>
              </w:rPr>
              <w:t>Дети медицинских работников областных государственных медицинских организаций, оказывающих (участвующих в оказании) первичной медико-санитарной помощи, скорой, в том числе  специализированной, медицинской помощи</w:t>
            </w:r>
          </w:p>
        </w:tc>
        <w:tc>
          <w:tcPr>
            <w:tcW w:w="3031" w:type="dxa"/>
          </w:tcPr>
          <w:p w:rsidR="00D42592" w:rsidRPr="0049733E" w:rsidRDefault="00D42592" w:rsidP="00794067">
            <w:pPr>
              <w:pStyle w:val="ConsPlusNormal"/>
              <w:spacing w:line="360" w:lineRule="auto"/>
              <w:rPr>
                <w:rFonts w:ascii="Times New Roman" w:hAnsi="Times New Roman" w:cs="Calibri"/>
                <w:sz w:val="24"/>
                <w:szCs w:val="24"/>
              </w:rPr>
            </w:pPr>
            <w:r w:rsidRPr="0049733E">
              <w:rPr>
                <w:rFonts w:ascii="Times New Roman" w:hAnsi="Times New Roman" w:cs="Calibri"/>
                <w:sz w:val="24"/>
                <w:szCs w:val="24"/>
              </w:rPr>
              <w:t>Справка с места работы, которая  должная содержать следующие сведения: полное наименование медицинской организации, реквизиты лицензии на осуществление медицинской деятельности с указанием осуществляемого вида лицензируемой деятельности (оказание первичной доврачебной медико-санитарной помощи, первичной врачебной медико-санитарной помощи, первичной специализированной медико-санитарной помощи, в том числе скорой специализированной, медицинской помощи), фамилия, имя, отчество медицинского работника, наименование занимаемой должности работника ( с указанием распорядительного акта о назначении на должность), вид деятельности, которую осуществляет медицинский работник в рамках выполнения своих должностных обязанностей ( оказание первичной доврачебной медико-санитарной помощи, первичной врачебной медико-санитарной помощи, первичной специализированной  медико-санитарной помощи, скорой, в том числе скорой специализированной, медицинской помощи)</w:t>
            </w:r>
          </w:p>
        </w:tc>
      </w:tr>
      <w:tr w:rsidR="00D42592" w:rsidRPr="00794067" w:rsidTr="006D0D07">
        <w:tc>
          <w:tcPr>
            <w:tcW w:w="737" w:type="dxa"/>
          </w:tcPr>
          <w:p w:rsidR="00D42592" w:rsidRPr="0049733E" w:rsidRDefault="00D42592" w:rsidP="00794067">
            <w:pPr>
              <w:pStyle w:val="ConsPlusNormal"/>
              <w:spacing w:line="360" w:lineRule="auto"/>
              <w:jc w:val="center"/>
              <w:rPr>
                <w:rFonts w:ascii="Times New Roman" w:hAnsi="Times New Roman"/>
                <w:sz w:val="24"/>
                <w:szCs w:val="24"/>
              </w:rPr>
            </w:pPr>
            <w:r w:rsidRPr="0049733E">
              <w:rPr>
                <w:rFonts w:ascii="Times New Roman" w:hAnsi="Times New Roman"/>
                <w:sz w:val="24"/>
                <w:szCs w:val="24"/>
              </w:rPr>
              <w:t>19</w:t>
            </w:r>
          </w:p>
        </w:tc>
        <w:tc>
          <w:tcPr>
            <w:tcW w:w="3061" w:type="dxa"/>
          </w:tcPr>
          <w:p w:rsidR="00D42592" w:rsidRPr="00794067" w:rsidRDefault="00D42592" w:rsidP="00794067">
            <w:pPr>
              <w:spacing w:line="360" w:lineRule="auto"/>
            </w:pPr>
            <w:r w:rsidRPr="00794067">
              <w:t>Федеральный закон от 02.12.2019 № 411-ФЗ «О внесении изменений в статью 54 Семейного кодекса Российской Федерации и статью 67 Федерального закона «Об образовании в Российской Федерации»</w:t>
            </w:r>
          </w:p>
        </w:tc>
        <w:tc>
          <w:tcPr>
            <w:tcW w:w="2927" w:type="dxa"/>
          </w:tcPr>
          <w:p w:rsidR="00D42592" w:rsidRPr="0049733E" w:rsidRDefault="00D42592" w:rsidP="00794067">
            <w:pPr>
              <w:pStyle w:val="ConsPlusNormal"/>
              <w:spacing w:line="360" w:lineRule="auto"/>
              <w:rPr>
                <w:rFonts w:ascii="Times New Roman" w:hAnsi="Times New Roman" w:cs="Calibri"/>
                <w:sz w:val="24"/>
                <w:szCs w:val="24"/>
              </w:rPr>
            </w:pPr>
            <w:r w:rsidRPr="0049733E">
              <w:rPr>
                <w:rFonts w:ascii="Times New Roman" w:hAnsi="Times New Roman" w:cs="Calibri"/>
                <w:sz w:val="24"/>
                <w:szCs w:val="24"/>
              </w:rPr>
              <w:t>Дети, проживающие в одной семье и имеющие общее место жительства, родные сестры и братья которых в настоящее время обучаются в конкретном  ДОО (не относится  к тем, кого требуется зачислить  в профильное учреждение  по состоянию здоровья)</w:t>
            </w:r>
          </w:p>
        </w:tc>
        <w:tc>
          <w:tcPr>
            <w:tcW w:w="3031" w:type="dxa"/>
          </w:tcPr>
          <w:p w:rsidR="00D42592" w:rsidRPr="0049733E" w:rsidRDefault="00D42592" w:rsidP="00794067">
            <w:pPr>
              <w:pStyle w:val="ConsPlusNormal"/>
              <w:spacing w:line="360" w:lineRule="auto"/>
              <w:rPr>
                <w:rFonts w:ascii="Times New Roman" w:hAnsi="Times New Roman" w:cs="Calibri"/>
                <w:sz w:val="24"/>
                <w:szCs w:val="24"/>
              </w:rPr>
            </w:pPr>
            <w:r w:rsidRPr="0049733E">
              <w:rPr>
                <w:rFonts w:ascii="Times New Roman" w:hAnsi="Times New Roman" w:cs="Calibri"/>
                <w:sz w:val="24"/>
                <w:szCs w:val="24"/>
              </w:rPr>
              <w:t>Свидетельства о рождении детей, справка из дошкольного учреждения о посещении ДОО братом или сестрой ребенка, нуждающегося в зачислении в ДОО, которая должна содержать следующие сведения: полное наименование дошкольного учреждения, фамилия, имя, отчество родителя (законного представителя) фамилия, имя отчество , дата рождения ребенка, возрастная группа, которую посещает ребенок, указание распорядительного акта о зачислении ребенка</w:t>
            </w:r>
          </w:p>
        </w:tc>
      </w:tr>
      <w:tr w:rsidR="00D42592" w:rsidRPr="00794067" w:rsidTr="006D0D07">
        <w:tc>
          <w:tcPr>
            <w:tcW w:w="737" w:type="dxa"/>
          </w:tcPr>
          <w:p w:rsidR="00D42592" w:rsidRPr="0049733E" w:rsidRDefault="00D42592" w:rsidP="00794067">
            <w:pPr>
              <w:pStyle w:val="ConsPlusNormal"/>
              <w:spacing w:line="360" w:lineRule="auto"/>
              <w:jc w:val="center"/>
              <w:rPr>
                <w:rFonts w:ascii="Times New Roman" w:hAnsi="Times New Roman"/>
                <w:sz w:val="24"/>
                <w:szCs w:val="24"/>
              </w:rPr>
            </w:pPr>
            <w:r w:rsidRPr="0049733E">
              <w:rPr>
                <w:rFonts w:ascii="Times New Roman" w:hAnsi="Times New Roman"/>
                <w:sz w:val="24"/>
                <w:szCs w:val="24"/>
              </w:rPr>
              <w:t>20</w:t>
            </w:r>
          </w:p>
        </w:tc>
        <w:tc>
          <w:tcPr>
            <w:tcW w:w="3061" w:type="dxa"/>
          </w:tcPr>
          <w:p w:rsidR="00D42592" w:rsidRPr="00794067" w:rsidRDefault="00D42592" w:rsidP="00794067">
            <w:pPr>
              <w:spacing w:line="360" w:lineRule="auto"/>
            </w:pPr>
            <w:r w:rsidRPr="00794067">
              <w:t>Закон Кировской области от 23.12.2019 № 337-ЗО «О внесении изменений в Закон Кировской области «Об образовании в Кировской области»</w:t>
            </w:r>
          </w:p>
        </w:tc>
        <w:tc>
          <w:tcPr>
            <w:tcW w:w="2927" w:type="dxa"/>
          </w:tcPr>
          <w:p w:rsidR="00D42592" w:rsidRPr="0049733E" w:rsidRDefault="00D42592" w:rsidP="00794067">
            <w:pPr>
              <w:pStyle w:val="ConsPlusNormal"/>
              <w:spacing w:line="360" w:lineRule="auto"/>
              <w:rPr>
                <w:rFonts w:ascii="Times New Roman" w:hAnsi="Times New Roman" w:cs="Calibri"/>
                <w:sz w:val="24"/>
                <w:szCs w:val="24"/>
              </w:rPr>
            </w:pPr>
            <w:r w:rsidRPr="0049733E">
              <w:rPr>
                <w:rFonts w:ascii="Times New Roman" w:hAnsi="Times New Roman" w:cs="Calibri"/>
                <w:sz w:val="24"/>
                <w:szCs w:val="24"/>
              </w:rPr>
              <w:t>Дети педагогических работников областных государственных и муниципальных образовательных организаций»</w:t>
            </w:r>
          </w:p>
        </w:tc>
        <w:tc>
          <w:tcPr>
            <w:tcW w:w="3031" w:type="dxa"/>
          </w:tcPr>
          <w:p w:rsidR="00D42592" w:rsidRPr="0049733E" w:rsidRDefault="00D42592" w:rsidP="00794067">
            <w:pPr>
              <w:pStyle w:val="ConsPlusNormal"/>
              <w:spacing w:line="360" w:lineRule="auto"/>
              <w:rPr>
                <w:rFonts w:ascii="Times New Roman" w:hAnsi="Times New Roman" w:cs="Calibri"/>
                <w:sz w:val="24"/>
                <w:szCs w:val="24"/>
              </w:rPr>
            </w:pPr>
            <w:r w:rsidRPr="0049733E">
              <w:rPr>
                <w:rFonts w:ascii="Times New Roman" w:hAnsi="Times New Roman" w:cs="Calibri"/>
                <w:sz w:val="24"/>
                <w:szCs w:val="24"/>
              </w:rPr>
              <w:t>Справка с места работы, подтверждающая, что работник относится  к категории педагогических работников областных государственных и муниципальных образовательных организаций, которая должна содержать следующие сведения: полное наименование государственной или муниципальной  образовательной организации, реквизиты лицензии на осуществлении образовательной деятельности, наименование занимаемой должности педагогического работника ( с указанием реквизитов акта о назначении на должность).</w:t>
            </w:r>
          </w:p>
        </w:tc>
      </w:tr>
    </w:tbl>
    <w:p w:rsidR="00D42592" w:rsidRPr="00794067" w:rsidRDefault="00D42592" w:rsidP="00794067">
      <w:pPr>
        <w:pStyle w:val="21"/>
        <w:shd w:val="clear" w:color="auto" w:fill="auto"/>
        <w:tabs>
          <w:tab w:val="left" w:pos="734"/>
        </w:tabs>
        <w:spacing w:line="360" w:lineRule="auto"/>
        <w:ind w:firstLine="0"/>
        <w:jc w:val="both"/>
        <w:rPr>
          <w:sz w:val="28"/>
          <w:szCs w:val="28"/>
        </w:rPr>
      </w:pPr>
    </w:p>
    <w:p w:rsidR="00D42592" w:rsidRPr="00794067" w:rsidRDefault="00D42592" w:rsidP="00794067">
      <w:pPr>
        <w:pStyle w:val="21"/>
        <w:shd w:val="clear" w:color="auto" w:fill="auto"/>
        <w:tabs>
          <w:tab w:val="left" w:pos="734"/>
        </w:tabs>
        <w:spacing w:line="360" w:lineRule="auto"/>
        <w:ind w:firstLine="0"/>
        <w:jc w:val="right"/>
        <w:rPr>
          <w:sz w:val="28"/>
          <w:szCs w:val="28"/>
        </w:rPr>
      </w:pPr>
      <w:r w:rsidRPr="00794067">
        <w:rPr>
          <w:sz w:val="28"/>
          <w:szCs w:val="28"/>
        </w:rPr>
        <w:t>Приложение № 2</w:t>
      </w:r>
    </w:p>
    <w:p w:rsidR="00D42592" w:rsidRPr="00794067" w:rsidRDefault="00D42592" w:rsidP="00794067">
      <w:pPr>
        <w:pStyle w:val="21"/>
        <w:shd w:val="clear" w:color="auto" w:fill="auto"/>
        <w:tabs>
          <w:tab w:val="left" w:pos="734"/>
        </w:tabs>
        <w:spacing w:line="360" w:lineRule="auto"/>
        <w:ind w:firstLine="0"/>
        <w:jc w:val="right"/>
        <w:rPr>
          <w:sz w:val="28"/>
          <w:szCs w:val="28"/>
        </w:rPr>
      </w:pPr>
      <w:r w:rsidRPr="00794067">
        <w:rPr>
          <w:sz w:val="28"/>
          <w:szCs w:val="28"/>
        </w:rPr>
        <w:t xml:space="preserve"> к настоящему Положению</w:t>
      </w:r>
    </w:p>
    <w:p w:rsidR="00D42592" w:rsidRPr="00794067" w:rsidRDefault="00D42592" w:rsidP="00794067">
      <w:pPr>
        <w:pStyle w:val="21"/>
        <w:shd w:val="clear" w:color="auto" w:fill="auto"/>
        <w:tabs>
          <w:tab w:val="left" w:pos="734"/>
        </w:tabs>
        <w:spacing w:line="360" w:lineRule="auto"/>
        <w:ind w:firstLine="0"/>
        <w:jc w:val="right"/>
        <w:rPr>
          <w:sz w:val="28"/>
          <w:szCs w:val="28"/>
        </w:rPr>
      </w:pP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r w:rsidRPr="00794067">
        <w:t xml:space="preserve">                                                                                 Начальнику управления образования</w:t>
      </w: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rPr>
      </w:pPr>
      <w:r w:rsidRPr="00794067">
        <w:t xml:space="preserve">                                                                     администрации Кильмезского района</w:t>
      </w: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rPr>
      </w:pPr>
      <w:r w:rsidRPr="00794067">
        <w:t>___________________</w:t>
      </w:r>
      <w:r w:rsidRPr="00794067">
        <w:rPr>
          <w:b/>
        </w:rPr>
        <w:t>_________________</w:t>
      </w: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r w:rsidRPr="00794067">
        <w:t xml:space="preserve">                                                                     родителя (законного представителя)</w:t>
      </w: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r w:rsidRPr="00794067">
        <w:t>____________________________________</w:t>
      </w: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r w:rsidRPr="00794067">
        <w:t>____________________________________</w:t>
      </w: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r w:rsidRPr="00794067">
        <w:t>____________________________________,</w:t>
      </w: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rPr>
      </w:pPr>
      <w:r w:rsidRPr="00794067">
        <w:rPr>
          <w:i/>
        </w:rPr>
        <w:t xml:space="preserve">                                                                                                       (Ф.И.О. заявителя)                                                                           </w:t>
      </w: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794067">
        <w:t xml:space="preserve">                                                                                     проживающего по адресу:</w:t>
      </w: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794067">
        <w:t xml:space="preserve">                                                                                    ___________________________________</w:t>
      </w: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794067">
        <w:t xml:space="preserve">                                                                                   ул._________________________________</w:t>
      </w: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794067">
        <w:t xml:space="preserve">                                                                                  дом_________кв._____________________</w:t>
      </w: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794067">
        <w:t xml:space="preserve">                                                                                  тел. домашний______________________</w:t>
      </w: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r w:rsidRPr="00794067">
        <w:t xml:space="preserve">               тел.мобильный______________________</w:t>
      </w: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r w:rsidRPr="00794067">
        <w:t xml:space="preserve">                                          адрес электронной почты____________</w:t>
      </w: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794067">
        <w:t xml:space="preserve">                                                                                 _____________________________________</w:t>
      </w: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sidRPr="00794067">
        <w:t>Заявление.</w:t>
      </w: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pPr>
      <w:r w:rsidRPr="00794067">
        <w:t>Прошу перевести  моего ребенка         __________________________________________________________________</w:t>
      </w: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rPr>
      </w:pPr>
      <w:r w:rsidRPr="00794067">
        <w:rPr>
          <w:i/>
        </w:rPr>
        <w:t xml:space="preserve">                                                                 ( Ф.И.О. ребенка)</w:t>
      </w: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794067">
        <w:t>«__________»_____________________20_______</w:t>
      </w: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rPr>
      </w:pPr>
      <w:r w:rsidRPr="00794067">
        <w:rPr>
          <w:i/>
        </w:rPr>
        <w:t>(дата  рождения ребенка)</w:t>
      </w: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794067">
        <w:t>из  __________________________________________________________________________</w:t>
      </w: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rPr>
      </w:pPr>
      <w:r w:rsidRPr="00794067">
        <w:rPr>
          <w:i/>
        </w:rPr>
        <w:t>(наименование Учреждения, откуда выбывает ребенок )</w:t>
      </w: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794067">
        <w:t>в  ___________________________________________________________________________</w:t>
      </w: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rPr>
      </w:pPr>
      <w:r w:rsidRPr="00794067">
        <w:rPr>
          <w:i/>
        </w:rPr>
        <w:t xml:space="preserve">             ( наименование Учреждения, являющегося желаемым для заявителя)</w:t>
      </w: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rPr>
      </w:pP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794067">
        <w:t>Желаемая дата зачисления ребенка в Учреждение ______________   20______г</w:t>
      </w: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794067">
        <w:t xml:space="preserve">Преимущественное право на зачисление в ДОУ: внеочередное/первоочередное право </w:t>
      </w: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794067">
        <w:t xml:space="preserve">               (</w:t>
      </w:r>
      <w:r w:rsidRPr="00794067">
        <w:rPr>
          <w:i/>
        </w:rPr>
        <w:t>нужное подчеркнуть</w:t>
      </w:r>
      <w:r w:rsidRPr="00794067">
        <w:t>)</w:t>
      </w: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pPr>
      <w:r w:rsidRPr="00794067">
        <w:t>В случае отсутствия свободных мест в вышеуказанное мною Учреждениена желаемую дату начала посещения ребенком Учреждения прошу поставить ребенка на учет для определения в образовательное учреждение, реализующее основную образовательную программу дошкольного образования.</w:t>
      </w: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794067">
        <w:t xml:space="preserve">     «__________»__________________20___г                          ________________________</w:t>
      </w: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rPr>
      </w:pPr>
      <w:r w:rsidRPr="00794067">
        <w:rPr>
          <w:i/>
        </w:rPr>
        <w:t xml:space="preserve"> (подпись заявителя)</w:t>
      </w: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794067">
        <w:t>№ уведомления___________от «________»_____________________20____</w:t>
      </w: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794067">
        <w:t xml:space="preserve">Номер </w:t>
      </w:r>
      <w:bookmarkStart w:id="4" w:name="_GoBack"/>
      <w:bookmarkEnd w:id="4"/>
      <w:r w:rsidRPr="00794067">
        <w:t>заявления на перевод в РИР «Электронная очередь в организации, осуществляющие образовательную деятельность по  программе дошкольного образования»:______________</w:t>
      </w:r>
    </w:p>
    <w:p w:rsidR="00D42592" w:rsidRPr="00794067" w:rsidRDefault="00D42592" w:rsidP="0079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D42592" w:rsidRPr="00794067" w:rsidRDefault="00D42592" w:rsidP="00794067">
      <w:pPr>
        <w:tabs>
          <w:tab w:val="left" w:pos="7335"/>
        </w:tabs>
        <w:spacing w:line="360" w:lineRule="auto"/>
        <w:rPr>
          <w:sz w:val="28"/>
          <w:szCs w:val="28"/>
        </w:rPr>
      </w:pPr>
    </w:p>
    <w:p w:rsidR="00D42592" w:rsidRPr="00794067" w:rsidRDefault="00D42592" w:rsidP="00794067">
      <w:pPr>
        <w:tabs>
          <w:tab w:val="left" w:pos="7335"/>
        </w:tabs>
        <w:spacing w:line="360" w:lineRule="auto"/>
        <w:rPr>
          <w:sz w:val="28"/>
          <w:szCs w:val="28"/>
        </w:rPr>
      </w:pPr>
    </w:p>
    <w:p w:rsidR="00D42592" w:rsidRPr="00794067" w:rsidRDefault="00D42592" w:rsidP="00794067">
      <w:pPr>
        <w:tabs>
          <w:tab w:val="left" w:pos="7335"/>
        </w:tabs>
        <w:spacing w:line="360" w:lineRule="auto"/>
        <w:rPr>
          <w:sz w:val="28"/>
          <w:szCs w:val="28"/>
        </w:rPr>
      </w:pPr>
    </w:p>
    <w:p w:rsidR="00D42592" w:rsidRPr="00794067" w:rsidRDefault="00D42592" w:rsidP="00794067">
      <w:pPr>
        <w:tabs>
          <w:tab w:val="left" w:pos="7335"/>
        </w:tabs>
        <w:spacing w:line="360" w:lineRule="auto"/>
        <w:rPr>
          <w:sz w:val="28"/>
          <w:szCs w:val="28"/>
        </w:rPr>
      </w:pPr>
    </w:p>
    <w:p w:rsidR="00D42592" w:rsidRPr="00794067" w:rsidRDefault="00D42592" w:rsidP="00794067">
      <w:pPr>
        <w:tabs>
          <w:tab w:val="left" w:pos="7335"/>
        </w:tabs>
        <w:spacing w:line="360" w:lineRule="auto"/>
        <w:rPr>
          <w:sz w:val="28"/>
          <w:szCs w:val="28"/>
        </w:rPr>
      </w:pPr>
    </w:p>
    <w:p w:rsidR="00D42592" w:rsidRPr="00794067" w:rsidRDefault="00D42592" w:rsidP="00794067">
      <w:pPr>
        <w:tabs>
          <w:tab w:val="left" w:pos="7335"/>
        </w:tabs>
        <w:spacing w:line="360" w:lineRule="auto"/>
        <w:rPr>
          <w:sz w:val="28"/>
          <w:szCs w:val="28"/>
        </w:rPr>
      </w:pPr>
    </w:p>
    <w:p w:rsidR="00D42592" w:rsidRPr="00794067" w:rsidRDefault="00D42592" w:rsidP="00794067">
      <w:pPr>
        <w:tabs>
          <w:tab w:val="left" w:pos="7335"/>
        </w:tabs>
        <w:spacing w:line="360" w:lineRule="auto"/>
        <w:rPr>
          <w:sz w:val="28"/>
          <w:szCs w:val="28"/>
        </w:rPr>
      </w:pPr>
    </w:p>
    <w:p w:rsidR="00D42592" w:rsidRPr="00794067" w:rsidRDefault="00D42592" w:rsidP="00794067">
      <w:pPr>
        <w:tabs>
          <w:tab w:val="left" w:pos="6090"/>
        </w:tabs>
        <w:spacing w:line="360" w:lineRule="auto"/>
        <w:rPr>
          <w:sz w:val="28"/>
          <w:szCs w:val="28"/>
        </w:rPr>
      </w:pPr>
      <w:r w:rsidRPr="00794067">
        <w:rPr>
          <w:sz w:val="28"/>
          <w:szCs w:val="28"/>
        </w:rPr>
        <w:tab/>
      </w:r>
    </w:p>
    <w:p w:rsidR="00D42592" w:rsidRPr="00794067" w:rsidRDefault="00D42592" w:rsidP="00794067">
      <w:pPr>
        <w:tabs>
          <w:tab w:val="left" w:pos="6090"/>
        </w:tabs>
        <w:spacing w:line="360" w:lineRule="auto"/>
        <w:rPr>
          <w:sz w:val="28"/>
          <w:szCs w:val="28"/>
        </w:rPr>
      </w:pPr>
    </w:p>
    <w:p w:rsidR="00D42592" w:rsidRPr="00794067" w:rsidRDefault="00D42592" w:rsidP="00794067">
      <w:pPr>
        <w:tabs>
          <w:tab w:val="left" w:pos="6090"/>
        </w:tabs>
        <w:spacing w:line="360" w:lineRule="auto"/>
        <w:rPr>
          <w:sz w:val="28"/>
          <w:szCs w:val="28"/>
        </w:rPr>
      </w:pPr>
    </w:p>
    <w:p w:rsidR="00D42592" w:rsidRPr="00794067" w:rsidRDefault="00D42592" w:rsidP="00794067">
      <w:pPr>
        <w:tabs>
          <w:tab w:val="left" w:pos="6090"/>
        </w:tabs>
        <w:spacing w:line="360" w:lineRule="auto"/>
      </w:pPr>
      <w:r w:rsidRPr="00794067">
        <w:t xml:space="preserve">                                                                                                     </w:t>
      </w:r>
    </w:p>
    <w:sectPr w:rsidR="00D42592" w:rsidRPr="00794067" w:rsidSect="00794067">
      <w:pgSz w:w="11906" w:h="16838"/>
      <w:pgMar w:top="1079" w:right="850" w:bottom="71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7F39"/>
    <w:multiLevelType w:val="hybridMultilevel"/>
    <w:tmpl w:val="952639E2"/>
    <w:lvl w:ilvl="0" w:tplc="00AC0DE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88E1861"/>
    <w:multiLevelType w:val="hybridMultilevel"/>
    <w:tmpl w:val="3DB6ED04"/>
    <w:lvl w:ilvl="0" w:tplc="135CF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A0D6266"/>
    <w:multiLevelType w:val="multilevel"/>
    <w:tmpl w:val="052473B2"/>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2E553888"/>
    <w:multiLevelType w:val="hybridMultilevel"/>
    <w:tmpl w:val="65EA18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46F0B5A"/>
    <w:multiLevelType w:val="multilevel"/>
    <w:tmpl w:val="6CEAAAA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1763"/>
    <w:rsid w:val="00002316"/>
    <w:rsid w:val="00011DF3"/>
    <w:rsid w:val="000244C0"/>
    <w:rsid w:val="00026302"/>
    <w:rsid w:val="00050EE8"/>
    <w:rsid w:val="000735C2"/>
    <w:rsid w:val="00086483"/>
    <w:rsid w:val="00093B77"/>
    <w:rsid w:val="000C21AB"/>
    <w:rsid w:val="000D057B"/>
    <w:rsid w:val="000E0530"/>
    <w:rsid w:val="00122E68"/>
    <w:rsid w:val="0016296B"/>
    <w:rsid w:val="001C74A0"/>
    <w:rsid w:val="001F04BE"/>
    <w:rsid w:val="00250344"/>
    <w:rsid w:val="0025195A"/>
    <w:rsid w:val="00277C61"/>
    <w:rsid w:val="002A3196"/>
    <w:rsid w:val="002D3E3C"/>
    <w:rsid w:val="002E7649"/>
    <w:rsid w:val="002F2AFA"/>
    <w:rsid w:val="00335174"/>
    <w:rsid w:val="00340522"/>
    <w:rsid w:val="00361F4C"/>
    <w:rsid w:val="003A52EB"/>
    <w:rsid w:val="003C3659"/>
    <w:rsid w:val="003D09FB"/>
    <w:rsid w:val="003F29CB"/>
    <w:rsid w:val="00435DA6"/>
    <w:rsid w:val="00453F81"/>
    <w:rsid w:val="004602F6"/>
    <w:rsid w:val="0046525C"/>
    <w:rsid w:val="0048184E"/>
    <w:rsid w:val="0049733E"/>
    <w:rsid w:val="004C5108"/>
    <w:rsid w:val="004F0006"/>
    <w:rsid w:val="0051169B"/>
    <w:rsid w:val="0052361C"/>
    <w:rsid w:val="005A3C3C"/>
    <w:rsid w:val="005D6478"/>
    <w:rsid w:val="005E0A56"/>
    <w:rsid w:val="006028D9"/>
    <w:rsid w:val="00641138"/>
    <w:rsid w:val="0065066E"/>
    <w:rsid w:val="00673771"/>
    <w:rsid w:val="0067721C"/>
    <w:rsid w:val="006A4F82"/>
    <w:rsid w:val="006D0D07"/>
    <w:rsid w:val="00714200"/>
    <w:rsid w:val="00717459"/>
    <w:rsid w:val="007330D1"/>
    <w:rsid w:val="00745D53"/>
    <w:rsid w:val="00786D30"/>
    <w:rsid w:val="00794067"/>
    <w:rsid w:val="007C2871"/>
    <w:rsid w:val="007F36F2"/>
    <w:rsid w:val="007F5C81"/>
    <w:rsid w:val="0080209F"/>
    <w:rsid w:val="00825A1A"/>
    <w:rsid w:val="00874456"/>
    <w:rsid w:val="008A27A4"/>
    <w:rsid w:val="008B51E5"/>
    <w:rsid w:val="008D40D4"/>
    <w:rsid w:val="00946684"/>
    <w:rsid w:val="00964FB4"/>
    <w:rsid w:val="009A3158"/>
    <w:rsid w:val="009A457C"/>
    <w:rsid w:val="009D1BD5"/>
    <w:rsid w:val="00A052E0"/>
    <w:rsid w:val="00A103AC"/>
    <w:rsid w:val="00A32D3A"/>
    <w:rsid w:val="00A8266E"/>
    <w:rsid w:val="00A8710D"/>
    <w:rsid w:val="00AD06B7"/>
    <w:rsid w:val="00AD5139"/>
    <w:rsid w:val="00AE494E"/>
    <w:rsid w:val="00B07370"/>
    <w:rsid w:val="00B15FFE"/>
    <w:rsid w:val="00B2792F"/>
    <w:rsid w:val="00B537A9"/>
    <w:rsid w:val="00B56B31"/>
    <w:rsid w:val="00B641C8"/>
    <w:rsid w:val="00BA0BC7"/>
    <w:rsid w:val="00BE4577"/>
    <w:rsid w:val="00BE54F2"/>
    <w:rsid w:val="00C137FB"/>
    <w:rsid w:val="00C26664"/>
    <w:rsid w:val="00C76A3A"/>
    <w:rsid w:val="00CB1739"/>
    <w:rsid w:val="00CB5CB0"/>
    <w:rsid w:val="00CB66F5"/>
    <w:rsid w:val="00CD5832"/>
    <w:rsid w:val="00CF4D84"/>
    <w:rsid w:val="00D00CFF"/>
    <w:rsid w:val="00D06A79"/>
    <w:rsid w:val="00D42592"/>
    <w:rsid w:val="00DC458F"/>
    <w:rsid w:val="00DF1414"/>
    <w:rsid w:val="00E31270"/>
    <w:rsid w:val="00E34F09"/>
    <w:rsid w:val="00E7423F"/>
    <w:rsid w:val="00E81772"/>
    <w:rsid w:val="00E917D9"/>
    <w:rsid w:val="00EB746A"/>
    <w:rsid w:val="00EC287C"/>
    <w:rsid w:val="00F35179"/>
    <w:rsid w:val="00F37838"/>
    <w:rsid w:val="00F772E8"/>
    <w:rsid w:val="00F9218A"/>
    <w:rsid w:val="00FB53E9"/>
    <w:rsid w:val="00FD1763"/>
    <w:rsid w:val="00FD6951"/>
    <w:rsid w:val="00FE17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6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06B7"/>
    <w:pPr>
      <w:ind w:left="720"/>
    </w:pPr>
  </w:style>
  <w:style w:type="paragraph" w:customStyle="1" w:styleId="ConsPlusNormal">
    <w:name w:val="ConsPlusNormal"/>
    <w:link w:val="ConsPlusNormal0"/>
    <w:uiPriority w:val="99"/>
    <w:rsid w:val="0016296B"/>
    <w:pPr>
      <w:widowControl w:val="0"/>
      <w:autoSpaceDE w:val="0"/>
      <w:autoSpaceDN w:val="0"/>
    </w:pPr>
  </w:style>
  <w:style w:type="paragraph" w:customStyle="1" w:styleId="ConsPlusTitle">
    <w:name w:val="ConsPlusTitle"/>
    <w:uiPriority w:val="99"/>
    <w:rsid w:val="0016296B"/>
    <w:pPr>
      <w:widowControl w:val="0"/>
      <w:autoSpaceDE w:val="0"/>
      <w:autoSpaceDN w:val="0"/>
    </w:pPr>
    <w:rPr>
      <w:rFonts w:ascii="Times New Roman" w:hAnsi="Times New Roman"/>
      <w:b/>
      <w:sz w:val="24"/>
      <w:szCs w:val="20"/>
    </w:rPr>
  </w:style>
  <w:style w:type="character" w:customStyle="1" w:styleId="1">
    <w:name w:val="Заголовок №1_"/>
    <w:link w:val="10"/>
    <w:uiPriority w:val="99"/>
    <w:locked/>
    <w:rsid w:val="00794067"/>
    <w:rPr>
      <w:b/>
      <w:sz w:val="22"/>
    </w:rPr>
  </w:style>
  <w:style w:type="character" w:customStyle="1" w:styleId="3">
    <w:name w:val="Основной текст (3)_"/>
    <w:link w:val="30"/>
    <w:uiPriority w:val="99"/>
    <w:locked/>
    <w:rsid w:val="00794067"/>
    <w:rPr>
      <w:b/>
      <w:sz w:val="22"/>
    </w:rPr>
  </w:style>
  <w:style w:type="character" w:customStyle="1" w:styleId="2">
    <w:name w:val="Основной текст (2)_"/>
    <w:link w:val="21"/>
    <w:uiPriority w:val="99"/>
    <w:locked/>
    <w:rsid w:val="00794067"/>
    <w:rPr>
      <w:sz w:val="22"/>
    </w:rPr>
  </w:style>
  <w:style w:type="character" w:customStyle="1" w:styleId="20">
    <w:name w:val="Основной текст (2)"/>
    <w:uiPriority w:val="99"/>
    <w:rsid w:val="00794067"/>
    <w:rPr>
      <w:rFonts w:ascii="Times New Roman" w:hAnsi="Times New Roman"/>
      <w:color w:val="000000"/>
      <w:spacing w:val="0"/>
      <w:w w:val="100"/>
      <w:position w:val="0"/>
      <w:sz w:val="22"/>
      <w:u w:val="single"/>
      <w:lang w:val="ru-RU" w:eastAsia="ru-RU"/>
    </w:rPr>
  </w:style>
  <w:style w:type="character" w:customStyle="1" w:styleId="23">
    <w:name w:val="Основной текст (2)3"/>
    <w:uiPriority w:val="99"/>
    <w:rsid w:val="00794067"/>
    <w:rPr>
      <w:rFonts w:ascii="Times New Roman" w:hAnsi="Times New Roman"/>
      <w:color w:val="000000"/>
      <w:spacing w:val="0"/>
      <w:w w:val="100"/>
      <w:position w:val="0"/>
      <w:sz w:val="22"/>
      <w:u w:val="single"/>
      <w:lang w:val="ru-RU" w:eastAsia="ru-RU"/>
    </w:rPr>
  </w:style>
  <w:style w:type="paragraph" w:customStyle="1" w:styleId="10">
    <w:name w:val="Заголовок №1"/>
    <w:basedOn w:val="Normal"/>
    <w:link w:val="1"/>
    <w:uiPriority w:val="99"/>
    <w:rsid w:val="00794067"/>
    <w:pPr>
      <w:widowControl w:val="0"/>
      <w:shd w:val="clear" w:color="auto" w:fill="FFFFFF"/>
      <w:spacing w:after="240" w:line="240" w:lineRule="atLeast"/>
      <w:jc w:val="center"/>
      <w:outlineLvl w:val="0"/>
    </w:pPr>
    <w:rPr>
      <w:rFonts w:ascii="Calibri" w:eastAsia="Calibri" w:hAnsi="Calibri"/>
      <w:b/>
      <w:sz w:val="22"/>
      <w:szCs w:val="20"/>
    </w:rPr>
  </w:style>
  <w:style w:type="paragraph" w:customStyle="1" w:styleId="30">
    <w:name w:val="Основной текст (3)"/>
    <w:basedOn w:val="Normal"/>
    <w:link w:val="3"/>
    <w:uiPriority w:val="99"/>
    <w:rsid w:val="00794067"/>
    <w:pPr>
      <w:widowControl w:val="0"/>
      <w:shd w:val="clear" w:color="auto" w:fill="FFFFFF"/>
      <w:spacing w:before="180" w:line="230" w:lineRule="exact"/>
      <w:jc w:val="center"/>
    </w:pPr>
    <w:rPr>
      <w:rFonts w:ascii="Calibri" w:eastAsia="Calibri" w:hAnsi="Calibri"/>
      <w:b/>
      <w:sz w:val="22"/>
      <w:szCs w:val="20"/>
    </w:rPr>
  </w:style>
  <w:style w:type="paragraph" w:customStyle="1" w:styleId="21">
    <w:name w:val="Основной текст (2)1"/>
    <w:basedOn w:val="Normal"/>
    <w:link w:val="2"/>
    <w:uiPriority w:val="99"/>
    <w:rsid w:val="00794067"/>
    <w:pPr>
      <w:widowControl w:val="0"/>
      <w:shd w:val="clear" w:color="auto" w:fill="FFFFFF"/>
      <w:spacing w:line="230" w:lineRule="exact"/>
      <w:ind w:hanging="660"/>
      <w:jc w:val="center"/>
    </w:pPr>
    <w:rPr>
      <w:rFonts w:ascii="Calibri" w:eastAsia="Calibri" w:hAnsi="Calibri"/>
      <w:sz w:val="22"/>
      <w:szCs w:val="20"/>
    </w:rPr>
  </w:style>
  <w:style w:type="character" w:customStyle="1" w:styleId="ConsPlusNormal0">
    <w:name w:val="ConsPlusNormal Знак"/>
    <w:link w:val="ConsPlusNormal"/>
    <w:uiPriority w:val="99"/>
    <w:locked/>
    <w:rsid w:val="00794067"/>
    <w:rPr>
      <w:sz w:val="22"/>
      <w:lang w:val="ru-RU" w:eastAsia="ru-RU"/>
    </w:rPr>
  </w:style>
</w:styles>
</file>

<file path=word/webSettings.xml><?xml version="1.0" encoding="utf-8"?>
<w:webSettings xmlns:r="http://schemas.openxmlformats.org/officeDocument/2006/relationships" xmlns:w="http://schemas.openxmlformats.org/wordprocessingml/2006/main">
  <w:divs>
    <w:div w:id="534385944">
      <w:marLeft w:val="0"/>
      <w:marRight w:val="0"/>
      <w:marTop w:val="0"/>
      <w:marBottom w:val="0"/>
      <w:divBdr>
        <w:top w:val="none" w:sz="0" w:space="0" w:color="auto"/>
        <w:left w:val="none" w:sz="0" w:space="0" w:color="auto"/>
        <w:bottom w:val="none" w:sz="0" w:space="0" w:color="auto"/>
        <w:right w:val="none" w:sz="0" w:space="0" w:color="auto"/>
      </w:divBdr>
    </w:div>
    <w:div w:id="534385945">
      <w:marLeft w:val="0"/>
      <w:marRight w:val="0"/>
      <w:marTop w:val="0"/>
      <w:marBottom w:val="0"/>
      <w:divBdr>
        <w:top w:val="none" w:sz="0" w:space="0" w:color="auto"/>
        <w:left w:val="none" w:sz="0" w:space="0" w:color="auto"/>
        <w:bottom w:val="none" w:sz="0" w:space="0" w:color="auto"/>
        <w:right w:val="none" w:sz="0" w:space="0" w:color="auto"/>
      </w:divBdr>
    </w:div>
    <w:div w:id="534385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3B19BE65811996E93F382F4768F5F933E57AC5D5D0F7B2DE66A4EB6B6BCDADF0C46E658F9F154B3E5D602B6B9138066A8C1227E563EBDCF8nFN" TargetMode="External"/><Relationship Id="rId13" Type="http://schemas.openxmlformats.org/officeDocument/2006/relationships/hyperlink" Target="consultantplus://offline/ref=B43B19BE65811996E93F382F4768F5F933E57BCDD8D8F7B2DE66A4EB6B6BCDADF0C46E658F9F1145315D602B6B9138066A8C1227E563EBDCF8nFN" TargetMode="External"/><Relationship Id="rId18" Type="http://schemas.openxmlformats.org/officeDocument/2006/relationships/hyperlink" Target="consultantplus://offline/ref=B43B19BE65811996E93F382F4768F5F933E57BCDD9D9F7B2DE66A4EB6B6BCDADE2C436698D9E0B4D3548367A2EFCnDN" TargetMode="External"/><Relationship Id="rId26" Type="http://schemas.openxmlformats.org/officeDocument/2006/relationships/hyperlink" Target="consultantplus://offline/ref=B43B19BE65811996E93F382F4768F5F933E47EC4D1DEF7B2DE66A4EB6B6BCDADF0C46E658F9F1345345D602B6B9138066A8C1227E563EBDCF8nFN" TargetMode="External"/><Relationship Id="rId39" Type="http://schemas.openxmlformats.org/officeDocument/2006/relationships/hyperlink" Target="consultantplus://offline/ref=B43B19BE65811996E93F382F4768F5F932ED7CCAD3DBF7B2DE66A4EB6B6BCDADF0C46E658F9F144C375D602B6B9138066A8C1227E563EBDCF8nFN" TargetMode="External"/><Relationship Id="rId3" Type="http://schemas.openxmlformats.org/officeDocument/2006/relationships/settings" Target="settings.xml"/><Relationship Id="rId21" Type="http://schemas.openxmlformats.org/officeDocument/2006/relationships/hyperlink" Target="consultantplus://offline/ref=B43B19BE65811996E93F382F4768F5F934E57FC9D0D3AAB8D63FA8E96C6492BAF78D62648F9F15483D02653E7AC937057592113AF961EAFDn4N" TargetMode="External"/><Relationship Id="rId34" Type="http://schemas.openxmlformats.org/officeDocument/2006/relationships/hyperlink" Target="consultantplus://offline/ref=B43B19BE65811996E93F382F4768F5F933E47EC4D1DEF7B2DE66A4EB6B6BCDADF0C46E658F9F104B325D602B6B9138066A8C1227E563EBDCF8nFN" TargetMode="External"/><Relationship Id="rId42" Type="http://schemas.openxmlformats.org/officeDocument/2006/relationships/hyperlink" Target="consultantplus://offline/ref=B43B19BE65811996E93F382F4768F5F932ED7CCAD3DBF7B2DE66A4EB6B6BCDADF0C46E658F9F144D3E5D602B6B9138066A8C1227E563EBDCF8nFN" TargetMode="External"/><Relationship Id="rId47" Type="http://schemas.openxmlformats.org/officeDocument/2006/relationships/theme" Target="theme/theme1.xml"/><Relationship Id="rId7" Type="http://schemas.openxmlformats.org/officeDocument/2006/relationships/hyperlink" Target="consultantplus://offline/ref=B43B19BE65811996E93F382F4768F5F931E77CCDD9DEF7B2DE66A4EB6B6BCDADE2C436698D9E0B4D3548367A2EFCnDN" TargetMode="External"/><Relationship Id="rId12" Type="http://schemas.openxmlformats.org/officeDocument/2006/relationships/hyperlink" Target="consultantplus://offline/ref=B43B19BE65811996E93F382F4768F5F933E57BCDD8D8F7B2DE66A4EB6B6BCDADF0C46E6688961E19671261772DC52B04688C1024FAF6n8N" TargetMode="External"/><Relationship Id="rId17" Type="http://schemas.openxmlformats.org/officeDocument/2006/relationships/hyperlink" Target="consultantplus://offline/ref=B43B19BE65811996E93F382F4768F5F931EC7BCFD6D1F7B2DE66A4EB6B6BCDADF0C46E6784CB4409635B367B31C4361A699213F2nDN" TargetMode="External"/><Relationship Id="rId25" Type="http://schemas.openxmlformats.org/officeDocument/2006/relationships/hyperlink" Target="consultantplus://offline/ref=B43B19BE65811996E93F382F4768F5F933E47EC4D1DEF7B2DE66A4EB6B6BCDADF0C46E658F9F104B375D602B6B9138066A8C1227E563EBDCF8nFN" TargetMode="External"/><Relationship Id="rId33" Type="http://schemas.openxmlformats.org/officeDocument/2006/relationships/hyperlink" Target="consultantplus://offline/ref=B43B19BE65811996E93F382F4768F5F933E47EC4D1DEF7B2DE66A4EB6B6BCDADF0C46E658F9F104B365D602B6B9138066A8C1227E563EBDCF8nFN" TargetMode="External"/><Relationship Id="rId38" Type="http://schemas.openxmlformats.org/officeDocument/2006/relationships/hyperlink" Target="consultantplus://offline/ref=B43B19BE65811996E93F382F4768F5F932ED7CCAD3DBF7B2DE66A4EB6B6BCDADF0C46E658F9F144C365D602B6B9138066A8C1227E563EBDCF8nFN"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43B19BE65811996E93F382F4768F5F931EC7BCFD6D1F7B2DE66A4EB6B6BCDADF0C46E658F9F154A3E5D602B6B9138066A8C1227E563EBDCF8nFN" TargetMode="External"/><Relationship Id="rId20" Type="http://schemas.openxmlformats.org/officeDocument/2006/relationships/hyperlink" Target="consultantplus://offline/ref=B43B19BE65811996E93F382F4768F5F931E27BCDD7D0F7B2DE66A4EB6B6BCDADF0C46E658F9F154D3E5D602B6B9138066A8C1227E563EBDCF8nFN" TargetMode="External"/><Relationship Id="rId29" Type="http://schemas.openxmlformats.org/officeDocument/2006/relationships/hyperlink" Target="consultantplus://offline/ref=B43B19BE65811996E93F382F4768F5F933E47EC4D1DEF7B2DE66A4EB6B6BCDADF0C46E658F9F104B355D602B6B9138066A8C1227E563EBDCF8nFN" TargetMode="External"/><Relationship Id="rId41" Type="http://schemas.openxmlformats.org/officeDocument/2006/relationships/hyperlink" Target="consultantplus://offline/ref=B43B19BE65811996E93F382F4768F5F932ED7CCAD3DBF7B2DE66A4EB6B6BCDADF0C46E658F9F144C355D602B6B9138066A8C1227E563EBDCF8nFN" TargetMode="External"/><Relationship Id="rId1" Type="http://schemas.openxmlformats.org/officeDocument/2006/relationships/numbering" Target="numbering.xml"/><Relationship Id="rId6" Type="http://schemas.openxmlformats.org/officeDocument/2006/relationships/hyperlink" Target="consultantplus://offline/ref=B43B19BE65811996E93F382F4768F5F933E57AC5D5D0F7B2DE66A4EB6B6BCDADE2C436698D9E0B4D3548367A2EFCnDN" TargetMode="External"/><Relationship Id="rId11" Type="http://schemas.openxmlformats.org/officeDocument/2006/relationships/hyperlink" Target="consultantplus://offline/ref=B43B19BE65811996E93F382F4768F5F933E57AC5D5D0F7B2DE66A4EB6B6BCDADF0C46E6588961E19671261772DC52B04688C1024FAF6n8N" TargetMode="External"/><Relationship Id="rId24" Type="http://schemas.openxmlformats.org/officeDocument/2006/relationships/hyperlink" Target="consultantplus://offline/ref=B43B19BE65811996E93F382F4768F5F933E47EC4D1DEF7B2DE66A4EB6B6BCDADF0C46E658F9F1345345D602B6B9138066A8C1227E563EBDCF8nFN" TargetMode="External"/><Relationship Id="rId32" Type="http://schemas.openxmlformats.org/officeDocument/2006/relationships/hyperlink" Target="consultantplus://offline/ref=B43B19BE65811996E93F382F4768F5F933E47EC4D1DEF7B2DE66A4EB6B6BCDADF0C46E658F9F1345345D602B6B9138066A8C1227E563EBDCF8nFN" TargetMode="External"/><Relationship Id="rId37" Type="http://schemas.openxmlformats.org/officeDocument/2006/relationships/hyperlink" Target="consultantplus://offline/ref=B43B19BE65811996E93F382F4768F5F932ED7CCAD3DBF7B2DE66A4EB6B6BCDADF0C46E658F9F144D3F5D602B6B9138066A8C1227E563EBDCF8nFN" TargetMode="External"/><Relationship Id="rId40" Type="http://schemas.openxmlformats.org/officeDocument/2006/relationships/hyperlink" Target="consultantplus://offline/ref=B43B19BE65811996E93F382F4768F5F932ED7CCAD3DBF7B2DE66A4EB6B6BCDADF0C46E658F9F144C345D602B6B9138066A8C1227E563EBDCF8nFN" TargetMode="External"/><Relationship Id="rId45" Type="http://schemas.openxmlformats.org/officeDocument/2006/relationships/hyperlink" Target="consultantplus://offline/ref=B43B19BE65811996E93F382F4768F5F933E57AC5D5D0F7B2DE66A4EB6B6BCDADE2C436698D9E0B4D3548367A2EFCnDN" TargetMode="External"/><Relationship Id="rId5" Type="http://schemas.openxmlformats.org/officeDocument/2006/relationships/image" Target="media/image1.jpeg"/><Relationship Id="rId15" Type="http://schemas.openxmlformats.org/officeDocument/2006/relationships/hyperlink" Target="consultantplus://offline/ref=B43B19BE65811996E93F382F4768F5F931EC7BCFD6D1F7B2DE66A4EB6B6BCDADF0C46E6784CB4409635B367B31C4361A699213F2nDN" TargetMode="External"/><Relationship Id="rId23" Type="http://schemas.openxmlformats.org/officeDocument/2006/relationships/hyperlink" Target="consultantplus://offline/ref=B43B19BE65811996E93F382F4768F5F933E47EC4D1DEF7B2DE66A4EB6B6BCDADF0C46E658F9F104B365D602B6B9138066A8C1227E563EBDCF8nFN" TargetMode="External"/><Relationship Id="rId28" Type="http://schemas.openxmlformats.org/officeDocument/2006/relationships/hyperlink" Target="consultantplus://offline/ref=B43B19BE65811996E93F382F4768F5F933E47EC4D1DEF7B2DE66A4EB6B6BCDADF0C46E658F9F1345345D602B6B9138066A8C1227E563EBDCF8nFN" TargetMode="External"/><Relationship Id="rId36" Type="http://schemas.openxmlformats.org/officeDocument/2006/relationships/hyperlink" Target="consultantplus://offline/ref=B43B19BE65811996E93F382F4768F5F932ED7CCAD3DBF7B2DE66A4EB6B6BCDADF0C46E658F9F144D3E5D602B6B9138066A8C1227E563EBDCF8nFN" TargetMode="External"/><Relationship Id="rId10" Type="http://schemas.openxmlformats.org/officeDocument/2006/relationships/hyperlink" Target="consultantplus://offline/ref=B43B19BE65811996E93F382F4768F5F933E57AC5D5D0F7B2DE66A4EB6B6BCDADF0C46E658F9F104C315D602B6B9138066A8C1227E563EBDCF8nFN" TargetMode="External"/><Relationship Id="rId19" Type="http://schemas.openxmlformats.org/officeDocument/2006/relationships/hyperlink" Target="consultantplus://offline/ref=B43B19BE65811996E93F382F4768F5F931E27BCDD7D0F7B2DE66A4EB6B6BCDADF0C46E658F9F154D3E5D602B6B9138066A8C1227E563EBDCF8nFN" TargetMode="External"/><Relationship Id="rId31" Type="http://schemas.openxmlformats.org/officeDocument/2006/relationships/hyperlink" Target="consultantplus://offline/ref=B43B19BE65811996E93F382F4768F5F933E47EC4D1DEF7B2DE66A4EB6B6BCDADF0C46E658F9F104B325D602B6B9138066A8C1227E563EBDCF8nFN" TargetMode="External"/><Relationship Id="rId44" Type="http://schemas.openxmlformats.org/officeDocument/2006/relationships/hyperlink" Target="consultantplus://offline/ref=B43B19BE65811996E93F382F4768F5F931EC7FC4D6DFF7B2DE66A4EB6B6BCDADE2C436698D9E0B4D3548367A2EFCnDN" TargetMode="External"/><Relationship Id="rId4" Type="http://schemas.openxmlformats.org/officeDocument/2006/relationships/webSettings" Target="webSettings.xml"/><Relationship Id="rId9" Type="http://schemas.openxmlformats.org/officeDocument/2006/relationships/hyperlink" Target="consultantplus://offline/ref=B43B19BE65811996E93F382F4768F5F933E57AC5D5D0F7B2DE66A4EB6B6BCDADF0C46E658F9F154B3F5D602B6B9138066A8C1227E563EBDCF8nFN" TargetMode="External"/><Relationship Id="rId14" Type="http://schemas.openxmlformats.org/officeDocument/2006/relationships/hyperlink" Target="consultantplus://offline/ref=B43B19BE65811996E93F382F4768F5F933E577CBD8DBF7B2DE66A4EB6B6BCDADF0C46E61889C1E19671261772DC52B04688C1024FAF6n8N" TargetMode="External"/><Relationship Id="rId22" Type="http://schemas.openxmlformats.org/officeDocument/2006/relationships/hyperlink" Target="consultantplus://offline/ref=B43B19BE65811996E93F382F4768F5F933E47ACED3DFF7B2DE66A4EB6B6BCDADF0C46E60869F1E19671261772DC52B04688C1024FAF6n8N" TargetMode="External"/><Relationship Id="rId27" Type="http://schemas.openxmlformats.org/officeDocument/2006/relationships/hyperlink" Target="consultantplus://offline/ref=B43B19BE65811996E93F382F4768F5F933E47EC4D1DEF7B2DE66A4EB6B6BCDADF0C46E658F9F104B345D602B6B9138066A8C1227E563EBDCF8nFN" TargetMode="External"/><Relationship Id="rId30" Type="http://schemas.openxmlformats.org/officeDocument/2006/relationships/hyperlink" Target="consultantplus://offline/ref=B43B19BE65811996E93F382F4768F5F933E47EC4D1DEF7B2DE66A4EB6B6BCDADF0C46E658F9F1345345D602B6B9138066A8C1227E563EBDCF8nFN" TargetMode="External"/><Relationship Id="rId35" Type="http://schemas.openxmlformats.org/officeDocument/2006/relationships/hyperlink" Target="consultantplus://offline/ref=B43B19BE65811996E93F382F4768F5F933E47EC4D1DEF7B2DE66A4EB6B6BCDADF0C46E658F9F1345345D602B6B9138066A8C1227E563EBDCF8nFN" TargetMode="External"/><Relationship Id="rId43" Type="http://schemas.openxmlformats.org/officeDocument/2006/relationships/hyperlink" Target="consultantplus://offline/ref=B43B19BE65811996E93F382F4768F5F932ED7CCAD3DBF7B2DE66A4EB6B6BCDADF0C46E658F9F144C345D602B6B9138066A8C1227E563EBDCF8nF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258</TotalTime>
  <Pages>29</Pages>
  <Words>7308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dc:creator>
  <cp:keywords/>
  <dc:description/>
  <cp:lastModifiedBy>304</cp:lastModifiedBy>
  <cp:revision>36</cp:revision>
  <cp:lastPrinted>2020-06-30T13:11:00Z</cp:lastPrinted>
  <dcterms:created xsi:type="dcterms:W3CDTF">2020-04-23T13:19:00Z</dcterms:created>
  <dcterms:modified xsi:type="dcterms:W3CDTF">2020-06-30T13:11:00Z</dcterms:modified>
</cp:coreProperties>
</file>