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3D" w:rsidRPr="008C61B2" w:rsidRDefault="005A4E3D" w:rsidP="008C61B2">
      <w:pPr>
        <w:jc w:val="center"/>
        <w:rPr>
          <w:b/>
          <w:bCs/>
          <w:sz w:val="28"/>
          <w:szCs w:val="28"/>
        </w:rPr>
      </w:pPr>
      <w:r w:rsidRPr="003818D9">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0pt;mso-position-horizontal-relative:char;mso-position-vertical-relative:line">
            <v:imagedata r:id="rId5" o:title=""/>
          </v:shape>
        </w:pict>
      </w:r>
    </w:p>
    <w:p w:rsidR="005A4E3D" w:rsidRPr="008C61B2" w:rsidRDefault="005A4E3D" w:rsidP="008C61B2">
      <w:pPr>
        <w:jc w:val="center"/>
        <w:rPr>
          <w:b/>
          <w:bCs/>
          <w:sz w:val="28"/>
          <w:szCs w:val="28"/>
        </w:rPr>
      </w:pPr>
    </w:p>
    <w:p w:rsidR="005A4E3D" w:rsidRPr="008C61B2" w:rsidRDefault="005A4E3D" w:rsidP="008C61B2">
      <w:pPr>
        <w:jc w:val="center"/>
        <w:rPr>
          <w:b/>
          <w:bCs/>
          <w:sz w:val="32"/>
          <w:szCs w:val="32"/>
        </w:rPr>
      </w:pPr>
      <w:r w:rsidRPr="008C61B2">
        <w:rPr>
          <w:b/>
          <w:bCs/>
          <w:sz w:val="32"/>
          <w:szCs w:val="32"/>
        </w:rPr>
        <w:t>АДМИНИСТРАЦИЯ КИЛЬМЕЗСКОГО РАЙОНА</w:t>
      </w:r>
    </w:p>
    <w:p w:rsidR="005A4E3D" w:rsidRPr="008C61B2" w:rsidRDefault="005A4E3D" w:rsidP="008C61B2">
      <w:pPr>
        <w:jc w:val="center"/>
        <w:rPr>
          <w:b/>
          <w:bCs/>
          <w:sz w:val="32"/>
          <w:szCs w:val="32"/>
        </w:rPr>
      </w:pPr>
      <w:r w:rsidRPr="008C61B2">
        <w:rPr>
          <w:b/>
          <w:bCs/>
          <w:sz w:val="32"/>
          <w:szCs w:val="32"/>
        </w:rPr>
        <w:t>КИРОВСКОЙ ОБЛАСТИ</w:t>
      </w:r>
    </w:p>
    <w:p w:rsidR="005A4E3D" w:rsidRPr="008C61B2" w:rsidRDefault="005A4E3D" w:rsidP="008C61B2">
      <w:pPr>
        <w:jc w:val="center"/>
        <w:rPr>
          <w:b/>
          <w:bCs/>
          <w:sz w:val="32"/>
          <w:szCs w:val="32"/>
        </w:rPr>
      </w:pPr>
    </w:p>
    <w:p w:rsidR="005A4E3D" w:rsidRPr="008C61B2" w:rsidRDefault="005A4E3D" w:rsidP="008C61B2">
      <w:pPr>
        <w:jc w:val="center"/>
        <w:rPr>
          <w:b/>
          <w:bCs/>
          <w:sz w:val="28"/>
          <w:szCs w:val="28"/>
        </w:rPr>
      </w:pPr>
      <w:r w:rsidRPr="008C61B2">
        <w:rPr>
          <w:b/>
          <w:bCs/>
          <w:sz w:val="32"/>
          <w:szCs w:val="32"/>
        </w:rPr>
        <w:t>ПОСТАНОВЛЕНИЕ</w:t>
      </w:r>
    </w:p>
    <w:p w:rsidR="005A4E3D" w:rsidRPr="008C61B2" w:rsidRDefault="005A4E3D" w:rsidP="008C61B2">
      <w:pPr>
        <w:rPr>
          <w:b/>
          <w:bCs/>
          <w:sz w:val="28"/>
          <w:szCs w:val="28"/>
        </w:rPr>
      </w:pPr>
    </w:p>
    <w:p w:rsidR="005A4E3D" w:rsidRPr="008C61B2" w:rsidRDefault="005A4E3D" w:rsidP="008C61B2">
      <w:pPr>
        <w:jc w:val="both"/>
        <w:rPr>
          <w:sz w:val="28"/>
          <w:szCs w:val="28"/>
        </w:rPr>
      </w:pPr>
      <w:r w:rsidRPr="008C61B2">
        <w:rPr>
          <w:sz w:val="28"/>
          <w:szCs w:val="28"/>
        </w:rPr>
        <w:t>25.05.2020                                                                                                         № 185</w:t>
      </w:r>
    </w:p>
    <w:p w:rsidR="005A4E3D" w:rsidRPr="008C61B2" w:rsidRDefault="005A4E3D" w:rsidP="008C61B2">
      <w:pPr>
        <w:jc w:val="center"/>
        <w:rPr>
          <w:sz w:val="28"/>
          <w:szCs w:val="28"/>
        </w:rPr>
      </w:pPr>
      <w:r w:rsidRPr="008C61B2">
        <w:rPr>
          <w:sz w:val="28"/>
          <w:szCs w:val="28"/>
        </w:rPr>
        <w:t>пгт Кильмезь</w:t>
      </w:r>
    </w:p>
    <w:p w:rsidR="005A4E3D" w:rsidRPr="008C61B2" w:rsidRDefault="005A4E3D" w:rsidP="008C61B2">
      <w:pPr>
        <w:ind w:firstLine="709"/>
        <w:jc w:val="center"/>
        <w:rPr>
          <w:b/>
          <w:sz w:val="28"/>
          <w:szCs w:val="28"/>
        </w:rPr>
      </w:pPr>
      <w:r w:rsidRPr="008C61B2">
        <w:rPr>
          <w:b/>
          <w:sz w:val="28"/>
          <w:szCs w:val="28"/>
        </w:rPr>
        <w:t xml:space="preserve">Об утверждении административного регламента </w:t>
      </w:r>
    </w:p>
    <w:p w:rsidR="005A4E3D" w:rsidRPr="008C61B2" w:rsidRDefault="005A4E3D" w:rsidP="008C61B2">
      <w:pPr>
        <w:ind w:firstLine="709"/>
        <w:jc w:val="center"/>
        <w:rPr>
          <w:sz w:val="28"/>
          <w:szCs w:val="28"/>
        </w:rPr>
      </w:pPr>
      <w:r w:rsidRPr="008C61B2">
        <w:rPr>
          <w:b/>
          <w:sz w:val="28"/>
          <w:szCs w:val="28"/>
        </w:rPr>
        <w:t xml:space="preserve">по предоставлению муниципальной услуги </w:t>
      </w:r>
      <w:r w:rsidRPr="008C61B2">
        <w:rPr>
          <w:b/>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5A4E3D" w:rsidRPr="008C61B2" w:rsidRDefault="005A4E3D" w:rsidP="008C61B2">
      <w:pPr>
        <w:spacing w:line="360" w:lineRule="auto"/>
        <w:ind w:firstLine="709"/>
        <w:jc w:val="center"/>
      </w:pPr>
    </w:p>
    <w:p w:rsidR="005A4E3D" w:rsidRPr="008C61B2" w:rsidRDefault="005A4E3D" w:rsidP="008C61B2">
      <w:pPr>
        <w:autoSpaceDE w:val="0"/>
        <w:autoSpaceDN w:val="0"/>
        <w:adjustRightInd w:val="0"/>
        <w:spacing w:line="360" w:lineRule="auto"/>
        <w:ind w:firstLine="709"/>
        <w:jc w:val="both"/>
        <w:rPr>
          <w:bCs/>
          <w:iCs/>
          <w:sz w:val="28"/>
          <w:szCs w:val="28"/>
        </w:rPr>
      </w:pPr>
      <w:r w:rsidRPr="008C61B2">
        <w:rPr>
          <w:sz w:val="28"/>
          <w:szCs w:val="28"/>
        </w:rPr>
        <w:t>В соответствии со статьями 7, 43 Федерального закона Российской Федерации от 06.10.2003 № 131 - ФЗ «Об общих принципах организации местного самоуправления в Российской Федерации»,статьями 12,13Федерального закона Российской Федерации от 27.07.2010 № 210 - ФЗ «Об организации предоставления государственных и муниципальных услуг», постановлением администрации Кильмезского района Кировской области от 01.03.2019 № 92 «Об утверждении Перечня муниципальных услуг, оказываемых органами местного самоуправления               и муниципальными учреждениями муниципального образования Кильмезский муниципальный район Кировской области, подлежащих включению в реестр муниципальных услуг и представлению в электронном виде» администрация Кильмезского района ПОСТАНОВЛЯЕТ:</w:t>
      </w:r>
    </w:p>
    <w:p w:rsidR="005A4E3D" w:rsidRPr="008C61B2" w:rsidRDefault="005A4E3D" w:rsidP="008C61B2">
      <w:pPr>
        <w:spacing w:line="360" w:lineRule="auto"/>
        <w:ind w:firstLine="709"/>
        <w:jc w:val="both"/>
        <w:rPr>
          <w:sz w:val="28"/>
          <w:szCs w:val="28"/>
        </w:rPr>
      </w:pPr>
      <w:r w:rsidRPr="008C61B2">
        <w:rPr>
          <w:sz w:val="28"/>
          <w:szCs w:val="28"/>
        </w:rPr>
        <w:t xml:space="preserve">1. Утвердить административный регламент по предоставлению муниципальной услуги </w:t>
      </w:r>
      <w:r w:rsidRPr="008C61B2">
        <w:rPr>
          <w:b/>
          <w:bCs/>
          <w:sz w:val="28"/>
          <w:szCs w:val="28"/>
        </w:rPr>
        <w:t>«</w:t>
      </w:r>
      <w:r w:rsidRPr="008C61B2">
        <w:rPr>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согласно приложению.</w:t>
      </w:r>
    </w:p>
    <w:p w:rsidR="005A4E3D" w:rsidRPr="008C61B2" w:rsidRDefault="005A4E3D" w:rsidP="008C61B2">
      <w:pPr>
        <w:spacing w:line="360" w:lineRule="auto"/>
        <w:ind w:firstLine="709"/>
        <w:jc w:val="both"/>
        <w:rPr>
          <w:bCs/>
          <w:sz w:val="28"/>
          <w:szCs w:val="28"/>
        </w:rPr>
      </w:pPr>
      <w:r w:rsidRPr="008C61B2">
        <w:rPr>
          <w:bCs/>
          <w:sz w:val="28"/>
          <w:szCs w:val="28"/>
        </w:rPr>
        <w:t>2. Признать утратившим силу постановления администрации Кильмезского района: от 14.06.2019 № 247 «Об утверждении административного регламента                   по предоставлению муниципальной услуги «Учет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от 18.11.2019 № 449 « О внесении изменений в постановление администрации Кильмезского района от 14.06.2019 № 247», от 10.12.2019 № 477 «О внесении изменений в постановление администрации Кильмезского района от 14.06.2019 № 247», от 15.01.2020 № 13 « О внесении изменений в постановление администрации Кильмезского района от 14.06.2019 № 247».</w:t>
      </w:r>
    </w:p>
    <w:p w:rsidR="005A4E3D" w:rsidRPr="008C61B2" w:rsidRDefault="005A4E3D" w:rsidP="008C61B2">
      <w:pPr>
        <w:spacing w:line="360" w:lineRule="auto"/>
        <w:ind w:firstLine="709"/>
        <w:jc w:val="both"/>
        <w:rPr>
          <w:bCs/>
          <w:sz w:val="28"/>
          <w:szCs w:val="28"/>
        </w:rPr>
      </w:pPr>
      <w:r w:rsidRPr="008C61B2">
        <w:rPr>
          <w:bCs/>
          <w:sz w:val="28"/>
          <w:szCs w:val="28"/>
        </w:rPr>
        <w:t>3. Опубликовать настоящее постановление на официальном сайте администрации Кильмезского района в информационной телекоммуникационной сети «Интернет».</w:t>
      </w:r>
    </w:p>
    <w:p w:rsidR="005A4E3D" w:rsidRPr="008C61B2" w:rsidRDefault="005A4E3D" w:rsidP="008C61B2">
      <w:pPr>
        <w:spacing w:line="360" w:lineRule="auto"/>
        <w:ind w:firstLine="709"/>
        <w:jc w:val="both"/>
        <w:rPr>
          <w:bCs/>
          <w:sz w:val="28"/>
          <w:szCs w:val="28"/>
        </w:rPr>
      </w:pPr>
      <w:r w:rsidRPr="008C61B2">
        <w:rPr>
          <w:bCs/>
          <w:sz w:val="28"/>
          <w:szCs w:val="28"/>
        </w:rPr>
        <w:t>4. Контроль за исполнением постановления возложить на начальника управления образования Вязникову Е.В.</w:t>
      </w:r>
    </w:p>
    <w:p w:rsidR="005A4E3D" w:rsidRDefault="005A4E3D" w:rsidP="008C61B2">
      <w:pPr>
        <w:jc w:val="both"/>
        <w:rPr>
          <w:sz w:val="28"/>
          <w:szCs w:val="28"/>
        </w:rPr>
      </w:pPr>
      <w:r w:rsidRPr="008C61B2">
        <w:rPr>
          <w:sz w:val="28"/>
          <w:szCs w:val="28"/>
        </w:rPr>
        <w:t xml:space="preserve">И. о. главы Кильмезского района                     </w:t>
      </w:r>
      <w:r>
        <w:rPr>
          <w:sz w:val="28"/>
          <w:szCs w:val="28"/>
        </w:rPr>
        <w:t xml:space="preserve">                                   </w:t>
      </w:r>
      <w:r w:rsidRPr="008C61B2">
        <w:rPr>
          <w:sz w:val="28"/>
          <w:szCs w:val="28"/>
        </w:rPr>
        <w:t>Т.Н. Чучалина</w:t>
      </w:r>
    </w:p>
    <w:p w:rsidR="005A4E3D" w:rsidRDefault="005A4E3D" w:rsidP="008C61B2">
      <w:pPr>
        <w:jc w:val="both"/>
        <w:rPr>
          <w:sz w:val="28"/>
          <w:szCs w:val="28"/>
        </w:rPr>
      </w:pPr>
      <w:r>
        <w:rPr>
          <w:sz w:val="28"/>
          <w:szCs w:val="28"/>
        </w:rPr>
        <w:t>____________________________________________________________________</w:t>
      </w:r>
    </w:p>
    <w:p w:rsidR="005A4E3D" w:rsidRPr="008C61B2" w:rsidRDefault="005A4E3D" w:rsidP="008C61B2">
      <w:pPr>
        <w:jc w:val="both"/>
        <w:rPr>
          <w:sz w:val="28"/>
          <w:szCs w:val="28"/>
        </w:rPr>
      </w:pPr>
    </w:p>
    <w:p w:rsidR="005A4E3D" w:rsidRPr="00BB086A" w:rsidRDefault="005A4E3D" w:rsidP="001F5131">
      <w:pPr>
        <w:jc w:val="both"/>
        <w:rPr>
          <w:sz w:val="28"/>
          <w:szCs w:val="28"/>
        </w:rPr>
      </w:pPr>
      <w:r w:rsidRPr="00BB086A">
        <w:rPr>
          <w:sz w:val="28"/>
          <w:szCs w:val="28"/>
        </w:rPr>
        <w:t>ПОДГОТОВЛЕНО:</w:t>
      </w:r>
    </w:p>
    <w:p w:rsidR="005A4E3D" w:rsidRPr="002B5728" w:rsidRDefault="005A4E3D" w:rsidP="001F5131">
      <w:pPr>
        <w:jc w:val="both"/>
        <w:rPr>
          <w:sz w:val="18"/>
          <w:szCs w:val="18"/>
        </w:rPr>
      </w:pPr>
    </w:p>
    <w:p w:rsidR="005A4E3D" w:rsidRDefault="005A4E3D" w:rsidP="001F5131">
      <w:pPr>
        <w:jc w:val="both"/>
        <w:rPr>
          <w:sz w:val="28"/>
          <w:szCs w:val="28"/>
        </w:rPr>
      </w:pPr>
      <w:r w:rsidRPr="00BB086A">
        <w:rPr>
          <w:sz w:val="28"/>
          <w:szCs w:val="28"/>
        </w:rPr>
        <w:t xml:space="preserve">Методист по дошкольному образованию         </w:t>
      </w:r>
      <w:r>
        <w:rPr>
          <w:sz w:val="28"/>
          <w:szCs w:val="28"/>
        </w:rPr>
        <w:t xml:space="preserve">                                 Н.В. Лесникова</w:t>
      </w:r>
    </w:p>
    <w:p w:rsidR="005A4E3D" w:rsidRDefault="005A4E3D" w:rsidP="001F5131">
      <w:pPr>
        <w:jc w:val="center"/>
        <w:rPr>
          <w:sz w:val="28"/>
          <w:szCs w:val="28"/>
        </w:rPr>
      </w:pPr>
      <w:r>
        <w:rPr>
          <w:sz w:val="28"/>
          <w:szCs w:val="28"/>
        </w:rPr>
        <w:t>25.05.2020</w:t>
      </w:r>
    </w:p>
    <w:p w:rsidR="005A4E3D" w:rsidRPr="00BB086A" w:rsidRDefault="005A4E3D" w:rsidP="001F5131">
      <w:pPr>
        <w:rPr>
          <w:sz w:val="28"/>
          <w:szCs w:val="28"/>
        </w:rPr>
      </w:pPr>
      <w:r w:rsidRPr="00BB086A">
        <w:rPr>
          <w:sz w:val="28"/>
          <w:szCs w:val="28"/>
        </w:rPr>
        <w:t>СОГЛАСОВАНО:</w:t>
      </w:r>
    </w:p>
    <w:p w:rsidR="005A4E3D" w:rsidRPr="002B5728" w:rsidRDefault="005A4E3D" w:rsidP="001F5131">
      <w:pPr>
        <w:jc w:val="both"/>
        <w:rPr>
          <w:sz w:val="18"/>
          <w:szCs w:val="18"/>
        </w:rPr>
      </w:pPr>
    </w:p>
    <w:p w:rsidR="005A4E3D" w:rsidRDefault="005A4E3D" w:rsidP="001F5131">
      <w:pPr>
        <w:jc w:val="both"/>
        <w:rPr>
          <w:sz w:val="28"/>
          <w:szCs w:val="28"/>
        </w:rPr>
      </w:pPr>
      <w:r w:rsidRPr="00BB086A">
        <w:rPr>
          <w:sz w:val="28"/>
          <w:szCs w:val="28"/>
        </w:rPr>
        <w:t>Начальник управления образования</w:t>
      </w:r>
      <w:r>
        <w:rPr>
          <w:sz w:val="28"/>
          <w:szCs w:val="28"/>
        </w:rPr>
        <w:t xml:space="preserve">                                                   Е.В. Вязникова</w:t>
      </w:r>
    </w:p>
    <w:p w:rsidR="005A4E3D" w:rsidRDefault="005A4E3D" w:rsidP="001F5131">
      <w:pPr>
        <w:jc w:val="center"/>
        <w:rPr>
          <w:sz w:val="28"/>
          <w:szCs w:val="28"/>
        </w:rPr>
      </w:pPr>
      <w:r>
        <w:rPr>
          <w:sz w:val="28"/>
          <w:szCs w:val="28"/>
        </w:rPr>
        <w:t>25.05.2020</w:t>
      </w:r>
    </w:p>
    <w:p w:rsidR="005A4E3D" w:rsidRPr="00902EBC" w:rsidRDefault="005A4E3D" w:rsidP="001F5131">
      <w:pPr>
        <w:jc w:val="both"/>
        <w:rPr>
          <w:sz w:val="28"/>
          <w:szCs w:val="28"/>
        </w:rPr>
      </w:pPr>
      <w:r>
        <w:rPr>
          <w:sz w:val="28"/>
          <w:szCs w:val="28"/>
        </w:rPr>
        <w:t>П</w:t>
      </w:r>
      <w:r w:rsidRPr="00902EBC">
        <w:rPr>
          <w:sz w:val="28"/>
          <w:szCs w:val="28"/>
        </w:rPr>
        <w:t xml:space="preserve">ервый заместитель </w:t>
      </w:r>
    </w:p>
    <w:p w:rsidR="005A4E3D" w:rsidRDefault="005A4E3D" w:rsidP="001F5131">
      <w:pPr>
        <w:jc w:val="both"/>
        <w:rPr>
          <w:sz w:val="28"/>
          <w:szCs w:val="28"/>
        </w:rPr>
      </w:pPr>
      <w:r w:rsidRPr="00902EBC">
        <w:rPr>
          <w:sz w:val="28"/>
          <w:szCs w:val="28"/>
        </w:rPr>
        <w:t xml:space="preserve">главы администрации  района                              </w:t>
      </w:r>
      <w:r>
        <w:rPr>
          <w:sz w:val="28"/>
          <w:szCs w:val="28"/>
        </w:rPr>
        <w:t xml:space="preserve">     </w:t>
      </w:r>
      <w:r w:rsidRPr="00902EBC">
        <w:rPr>
          <w:sz w:val="28"/>
          <w:szCs w:val="28"/>
        </w:rPr>
        <w:t xml:space="preserve">    </w:t>
      </w:r>
      <w:r>
        <w:rPr>
          <w:sz w:val="28"/>
          <w:szCs w:val="28"/>
        </w:rPr>
        <w:t xml:space="preserve">                       </w:t>
      </w:r>
      <w:r w:rsidRPr="00902EBC">
        <w:rPr>
          <w:sz w:val="28"/>
          <w:szCs w:val="28"/>
        </w:rPr>
        <w:t>Т.Н.</w:t>
      </w:r>
      <w:r>
        <w:rPr>
          <w:sz w:val="28"/>
          <w:szCs w:val="28"/>
        </w:rPr>
        <w:t xml:space="preserve"> </w:t>
      </w:r>
      <w:r w:rsidRPr="00902EBC">
        <w:rPr>
          <w:sz w:val="28"/>
          <w:szCs w:val="28"/>
        </w:rPr>
        <w:t>Чучалина</w:t>
      </w:r>
    </w:p>
    <w:p w:rsidR="005A4E3D" w:rsidRDefault="005A4E3D" w:rsidP="001F5131">
      <w:pPr>
        <w:jc w:val="center"/>
        <w:rPr>
          <w:sz w:val="28"/>
          <w:szCs w:val="28"/>
        </w:rPr>
      </w:pPr>
      <w:r>
        <w:rPr>
          <w:sz w:val="28"/>
          <w:szCs w:val="28"/>
        </w:rPr>
        <w:t>25.05.2020</w:t>
      </w:r>
    </w:p>
    <w:p w:rsidR="005A4E3D" w:rsidRPr="00902EBC" w:rsidRDefault="005A4E3D" w:rsidP="001F5131">
      <w:pPr>
        <w:jc w:val="both"/>
        <w:rPr>
          <w:sz w:val="28"/>
          <w:szCs w:val="28"/>
        </w:rPr>
      </w:pPr>
    </w:p>
    <w:p w:rsidR="005A4E3D" w:rsidRDefault="005A4E3D" w:rsidP="001F5131">
      <w:pPr>
        <w:jc w:val="both"/>
        <w:rPr>
          <w:sz w:val="28"/>
          <w:szCs w:val="28"/>
        </w:rPr>
      </w:pPr>
      <w:r w:rsidRPr="00902EBC">
        <w:rPr>
          <w:sz w:val="28"/>
          <w:szCs w:val="28"/>
        </w:rPr>
        <w:t>ПРАВОВАЯ ЭКСПЕРТИЗА ПРОВЕДЕНА:</w:t>
      </w:r>
    </w:p>
    <w:p w:rsidR="005A4E3D" w:rsidRPr="002B5728" w:rsidRDefault="005A4E3D" w:rsidP="001F5131">
      <w:pPr>
        <w:jc w:val="both"/>
        <w:rPr>
          <w:sz w:val="18"/>
          <w:szCs w:val="18"/>
        </w:rPr>
      </w:pPr>
    </w:p>
    <w:p w:rsidR="005A4E3D" w:rsidRPr="00902EBC" w:rsidRDefault="005A4E3D" w:rsidP="001F5131">
      <w:pPr>
        <w:rPr>
          <w:sz w:val="28"/>
          <w:szCs w:val="28"/>
        </w:rPr>
      </w:pPr>
      <w:r w:rsidRPr="00902EBC">
        <w:rPr>
          <w:sz w:val="28"/>
          <w:szCs w:val="28"/>
        </w:rPr>
        <w:t>Главный  специалист,</w:t>
      </w:r>
    </w:p>
    <w:p w:rsidR="005A4E3D" w:rsidRDefault="005A4E3D" w:rsidP="001F5131">
      <w:pPr>
        <w:rPr>
          <w:sz w:val="28"/>
          <w:szCs w:val="28"/>
        </w:rPr>
      </w:pPr>
      <w:r w:rsidRPr="00902EBC">
        <w:rPr>
          <w:sz w:val="28"/>
          <w:szCs w:val="28"/>
        </w:rPr>
        <w:t xml:space="preserve">юрисконсульт                                                              </w:t>
      </w:r>
      <w:r>
        <w:rPr>
          <w:sz w:val="28"/>
          <w:szCs w:val="28"/>
        </w:rPr>
        <w:t xml:space="preserve">                       </w:t>
      </w:r>
      <w:r w:rsidRPr="00902EBC">
        <w:rPr>
          <w:sz w:val="28"/>
          <w:szCs w:val="28"/>
        </w:rPr>
        <w:t xml:space="preserve">   А.Н.</w:t>
      </w:r>
      <w:r>
        <w:rPr>
          <w:sz w:val="28"/>
          <w:szCs w:val="28"/>
        </w:rPr>
        <w:t xml:space="preserve"> Мингасов </w:t>
      </w:r>
    </w:p>
    <w:p w:rsidR="005A4E3D" w:rsidRDefault="005A4E3D" w:rsidP="001F5131">
      <w:pPr>
        <w:rPr>
          <w:sz w:val="28"/>
          <w:szCs w:val="28"/>
        </w:rPr>
      </w:pPr>
      <w:r>
        <w:rPr>
          <w:sz w:val="28"/>
          <w:szCs w:val="28"/>
        </w:rPr>
        <w:t xml:space="preserve">                                                             25.05.2020</w:t>
      </w:r>
    </w:p>
    <w:p w:rsidR="005A4E3D" w:rsidRDefault="005A4E3D" w:rsidP="001F5131">
      <w:pPr>
        <w:rPr>
          <w:sz w:val="28"/>
          <w:szCs w:val="28"/>
        </w:rPr>
      </w:pPr>
      <w:r>
        <w:rPr>
          <w:sz w:val="28"/>
          <w:szCs w:val="28"/>
        </w:rPr>
        <w:t xml:space="preserve">  </w:t>
      </w:r>
    </w:p>
    <w:p w:rsidR="005A4E3D" w:rsidRPr="002B5728" w:rsidRDefault="005A4E3D" w:rsidP="001F5131">
      <w:pPr>
        <w:jc w:val="both"/>
        <w:rPr>
          <w:sz w:val="18"/>
          <w:szCs w:val="18"/>
        </w:rPr>
      </w:pPr>
    </w:p>
    <w:p w:rsidR="005A4E3D" w:rsidRDefault="005A4E3D" w:rsidP="00DC0764">
      <w:pPr>
        <w:rPr>
          <w:sz w:val="28"/>
          <w:szCs w:val="28"/>
        </w:rPr>
      </w:pPr>
      <w:r w:rsidRPr="00967BB6">
        <w:rPr>
          <w:sz w:val="28"/>
          <w:szCs w:val="28"/>
        </w:rPr>
        <w:t>ЛИНГВИСТИЧЕСКАЯ ЭКСПЕРТИЗА ПРОВЕДЕНА:</w:t>
      </w:r>
    </w:p>
    <w:p w:rsidR="005A4E3D" w:rsidRPr="00967BB6" w:rsidRDefault="005A4E3D" w:rsidP="00DC0764">
      <w:pPr>
        <w:rPr>
          <w:sz w:val="28"/>
          <w:szCs w:val="28"/>
        </w:rPr>
      </w:pPr>
    </w:p>
    <w:p w:rsidR="005A4E3D" w:rsidRPr="00967BB6" w:rsidRDefault="005A4E3D" w:rsidP="00DC0764">
      <w:pPr>
        <w:rPr>
          <w:sz w:val="28"/>
          <w:szCs w:val="28"/>
        </w:rPr>
      </w:pPr>
      <w:r w:rsidRPr="00967BB6">
        <w:rPr>
          <w:sz w:val="28"/>
          <w:szCs w:val="28"/>
        </w:rPr>
        <w:t>Управляющий делами администрации района,</w:t>
      </w:r>
    </w:p>
    <w:p w:rsidR="005A4E3D" w:rsidRPr="00967BB6" w:rsidRDefault="005A4E3D" w:rsidP="00DC0764">
      <w:pPr>
        <w:rPr>
          <w:sz w:val="28"/>
          <w:szCs w:val="28"/>
        </w:rPr>
      </w:pPr>
      <w:r w:rsidRPr="00967BB6">
        <w:rPr>
          <w:sz w:val="28"/>
          <w:szCs w:val="28"/>
        </w:rPr>
        <w:t>заведующая отделом организационной</w:t>
      </w:r>
    </w:p>
    <w:p w:rsidR="005A4E3D" w:rsidRDefault="005A4E3D" w:rsidP="00DC0764">
      <w:pPr>
        <w:rPr>
          <w:sz w:val="28"/>
          <w:szCs w:val="28"/>
        </w:rPr>
      </w:pPr>
      <w:r w:rsidRPr="00967BB6">
        <w:rPr>
          <w:sz w:val="28"/>
          <w:szCs w:val="28"/>
        </w:rPr>
        <w:t xml:space="preserve">и кадровой службы </w:t>
      </w:r>
      <w:r w:rsidRPr="00967BB6">
        <w:rPr>
          <w:sz w:val="28"/>
          <w:szCs w:val="28"/>
        </w:rPr>
        <w:tab/>
      </w:r>
      <w:r w:rsidRPr="00967BB6">
        <w:rPr>
          <w:sz w:val="28"/>
          <w:szCs w:val="28"/>
        </w:rPr>
        <w:tab/>
      </w:r>
      <w:r w:rsidRPr="00967BB6">
        <w:rPr>
          <w:sz w:val="28"/>
          <w:szCs w:val="28"/>
        </w:rPr>
        <w:tab/>
      </w:r>
      <w:r w:rsidRPr="00967BB6">
        <w:rPr>
          <w:sz w:val="28"/>
          <w:szCs w:val="28"/>
        </w:rPr>
        <w:tab/>
      </w:r>
      <w:r w:rsidRPr="00967BB6">
        <w:rPr>
          <w:sz w:val="28"/>
          <w:szCs w:val="28"/>
        </w:rPr>
        <w:tab/>
        <w:t xml:space="preserve">                    </w:t>
      </w:r>
      <w:r>
        <w:rPr>
          <w:sz w:val="28"/>
          <w:szCs w:val="28"/>
        </w:rPr>
        <w:t xml:space="preserve">              </w:t>
      </w:r>
      <w:r w:rsidRPr="00967BB6">
        <w:rPr>
          <w:sz w:val="28"/>
          <w:szCs w:val="28"/>
        </w:rPr>
        <w:t>М.Н. Дрягина</w:t>
      </w:r>
    </w:p>
    <w:p w:rsidR="005A4E3D" w:rsidRPr="00967BB6" w:rsidRDefault="005A4E3D" w:rsidP="00DC0764">
      <w:pPr>
        <w:jc w:val="center"/>
        <w:rPr>
          <w:sz w:val="28"/>
          <w:szCs w:val="28"/>
        </w:rPr>
      </w:pPr>
      <w:r>
        <w:rPr>
          <w:sz w:val="28"/>
          <w:szCs w:val="28"/>
        </w:rPr>
        <w:t>25.05.2020</w:t>
      </w:r>
    </w:p>
    <w:p w:rsidR="005A4E3D" w:rsidRDefault="005A4E3D" w:rsidP="001F5131">
      <w:pPr>
        <w:jc w:val="both"/>
        <w:rPr>
          <w:sz w:val="28"/>
          <w:szCs w:val="28"/>
        </w:rPr>
      </w:pPr>
      <w:r>
        <w:rPr>
          <w:sz w:val="28"/>
          <w:szCs w:val="28"/>
        </w:rPr>
        <w:t xml:space="preserve">                                                                             </w:t>
      </w:r>
    </w:p>
    <w:p w:rsidR="005A4E3D" w:rsidRDefault="005A4E3D" w:rsidP="001F5131">
      <w:pPr>
        <w:rPr>
          <w:sz w:val="28"/>
          <w:szCs w:val="28"/>
        </w:rPr>
      </w:pPr>
      <w:r>
        <w:rPr>
          <w:sz w:val="28"/>
          <w:szCs w:val="28"/>
        </w:rPr>
        <w:t>РАЗОСЛАТЬ: Администрация – 1, РУО – 1;</w:t>
      </w:r>
    </w:p>
    <w:p w:rsidR="005A4E3D" w:rsidRDefault="005A4E3D" w:rsidP="001F5131">
      <w:pPr>
        <w:rPr>
          <w:sz w:val="28"/>
          <w:szCs w:val="28"/>
        </w:rPr>
      </w:pPr>
      <w:r>
        <w:rPr>
          <w:sz w:val="28"/>
          <w:szCs w:val="28"/>
        </w:rPr>
        <w:t>ИТОГО: 2 экземпляра;</w:t>
      </w:r>
    </w:p>
    <w:p w:rsidR="005A4E3D" w:rsidRDefault="005A4E3D" w:rsidP="001F5131">
      <w:pPr>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Default="005A4E3D" w:rsidP="008C61B2">
      <w:pPr>
        <w:ind w:firstLine="6820"/>
        <w:jc w:val="both"/>
        <w:rPr>
          <w:sz w:val="28"/>
          <w:szCs w:val="28"/>
        </w:rPr>
      </w:pPr>
    </w:p>
    <w:p w:rsidR="005A4E3D" w:rsidRPr="008C61B2" w:rsidRDefault="005A4E3D" w:rsidP="008C61B2">
      <w:pPr>
        <w:ind w:firstLine="6820"/>
        <w:jc w:val="both"/>
        <w:rPr>
          <w:sz w:val="28"/>
          <w:szCs w:val="28"/>
        </w:rPr>
      </w:pPr>
      <w:r w:rsidRPr="008C61B2">
        <w:rPr>
          <w:sz w:val="28"/>
          <w:szCs w:val="28"/>
        </w:rPr>
        <w:t>Приложение</w:t>
      </w:r>
    </w:p>
    <w:p w:rsidR="005A4E3D" w:rsidRPr="008C61B2" w:rsidRDefault="005A4E3D" w:rsidP="008C61B2">
      <w:pPr>
        <w:ind w:firstLine="6820"/>
        <w:jc w:val="both"/>
        <w:rPr>
          <w:sz w:val="16"/>
          <w:szCs w:val="16"/>
        </w:rPr>
      </w:pPr>
    </w:p>
    <w:p w:rsidR="005A4E3D" w:rsidRPr="008C61B2" w:rsidRDefault="005A4E3D" w:rsidP="008C61B2">
      <w:pPr>
        <w:ind w:firstLine="6820"/>
        <w:jc w:val="both"/>
        <w:rPr>
          <w:sz w:val="28"/>
          <w:szCs w:val="28"/>
        </w:rPr>
      </w:pPr>
      <w:r w:rsidRPr="008C61B2">
        <w:rPr>
          <w:sz w:val="28"/>
          <w:szCs w:val="28"/>
        </w:rPr>
        <w:t>УТВЕРЖДЕН</w:t>
      </w:r>
    </w:p>
    <w:p w:rsidR="005A4E3D" w:rsidRPr="008C61B2" w:rsidRDefault="005A4E3D" w:rsidP="008C61B2">
      <w:pPr>
        <w:ind w:firstLine="6820"/>
        <w:rPr>
          <w:sz w:val="28"/>
          <w:szCs w:val="28"/>
        </w:rPr>
      </w:pPr>
      <w:r w:rsidRPr="008C61B2">
        <w:rPr>
          <w:sz w:val="28"/>
          <w:szCs w:val="28"/>
        </w:rPr>
        <w:t>постановлением</w:t>
      </w:r>
    </w:p>
    <w:p w:rsidR="005A4E3D" w:rsidRPr="008C61B2" w:rsidRDefault="005A4E3D" w:rsidP="008C61B2">
      <w:pPr>
        <w:ind w:firstLine="6820"/>
        <w:rPr>
          <w:sz w:val="28"/>
          <w:szCs w:val="28"/>
        </w:rPr>
      </w:pPr>
      <w:r w:rsidRPr="008C61B2">
        <w:rPr>
          <w:sz w:val="28"/>
          <w:szCs w:val="28"/>
        </w:rPr>
        <w:t xml:space="preserve">администрации </w:t>
      </w:r>
    </w:p>
    <w:p w:rsidR="005A4E3D" w:rsidRPr="008C61B2" w:rsidRDefault="005A4E3D" w:rsidP="008C61B2">
      <w:pPr>
        <w:ind w:firstLine="6820"/>
        <w:rPr>
          <w:sz w:val="28"/>
          <w:szCs w:val="28"/>
        </w:rPr>
      </w:pPr>
      <w:r w:rsidRPr="008C61B2">
        <w:rPr>
          <w:sz w:val="28"/>
          <w:szCs w:val="28"/>
        </w:rPr>
        <w:t>Кильмезского района</w:t>
      </w:r>
    </w:p>
    <w:p w:rsidR="005A4E3D" w:rsidRPr="008C61B2" w:rsidRDefault="005A4E3D" w:rsidP="008C61B2">
      <w:pPr>
        <w:ind w:firstLine="6820"/>
        <w:rPr>
          <w:sz w:val="28"/>
          <w:szCs w:val="28"/>
        </w:rPr>
      </w:pPr>
      <w:r w:rsidRPr="008C61B2">
        <w:rPr>
          <w:sz w:val="28"/>
          <w:szCs w:val="28"/>
        </w:rPr>
        <w:t>от  25.05.2020 № 185</w:t>
      </w:r>
    </w:p>
    <w:p w:rsidR="005A4E3D" w:rsidRPr="008C61B2" w:rsidRDefault="005A4E3D" w:rsidP="008C61B2">
      <w:pPr>
        <w:ind w:firstLine="709"/>
        <w:jc w:val="both"/>
        <w:rPr>
          <w:sz w:val="28"/>
          <w:szCs w:val="28"/>
        </w:rPr>
      </w:pPr>
    </w:p>
    <w:p w:rsidR="005A4E3D" w:rsidRPr="008C61B2" w:rsidRDefault="005A4E3D" w:rsidP="008C61B2">
      <w:pPr>
        <w:ind w:firstLine="709"/>
        <w:jc w:val="both"/>
        <w:rPr>
          <w:sz w:val="28"/>
          <w:szCs w:val="28"/>
        </w:rPr>
      </w:pPr>
    </w:p>
    <w:p w:rsidR="005A4E3D" w:rsidRPr="008C61B2" w:rsidRDefault="005A4E3D" w:rsidP="008C61B2">
      <w:pPr>
        <w:ind w:firstLine="709"/>
        <w:jc w:val="center"/>
        <w:rPr>
          <w:b/>
          <w:bCs/>
          <w:sz w:val="28"/>
          <w:szCs w:val="28"/>
        </w:rPr>
      </w:pPr>
      <w:r w:rsidRPr="008C61B2">
        <w:rPr>
          <w:b/>
          <w:bCs/>
          <w:sz w:val="28"/>
          <w:szCs w:val="28"/>
        </w:rPr>
        <w:t>АДМИНИСТРАТИВНЫЙ РЕГЛАМЕНТ</w:t>
      </w:r>
    </w:p>
    <w:p w:rsidR="005A4E3D" w:rsidRPr="008C61B2" w:rsidRDefault="005A4E3D" w:rsidP="008C61B2">
      <w:pPr>
        <w:ind w:firstLine="709"/>
        <w:jc w:val="center"/>
        <w:rPr>
          <w:b/>
          <w:bCs/>
          <w:sz w:val="28"/>
          <w:szCs w:val="28"/>
        </w:rPr>
      </w:pPr>
      <w:r w:rsidRPr="008C61B2">
        <w:rPr>
          <w:b/>
          <w:bCs/>
          <w:sz w:val="28"/>
          <w:szCs w:val="28"/>
        </w:rPr>
        <w:t>предоставления муниципальной услуги</w:t>
      </w:r>
    </w:p>
    <w:p w:rsidR="005A4E3D" w:rsidRPr="008C61B2" w:rsidRDefault="005A4E3D" w:rsidP="008C61B2">
      <w:pPr>
        <w:ind w:firstLine="709"/>
        <w:jc w:val="center"/>
        <w:rPr>
          <w:b/>
          <w:bCs/>
          <w:sz w:val="28"/>
          <w:szCs w:val="28"/>
        </w:rPr>
      </w:pPr>
      <w:r w:rsidRPr="008C61B2">
        <w:rPr>
          <w:b/>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5A4E3D" w:rsidRPr="008C61B2" w:rsidRDefault="005A4E3D" w:rsidP="008C61B2">
      <w:pPr>
        <w:ind w:firstLine="709"/>
        <w:jc w:val="both"/>
        <w:rPr>
          <w:sz w:val="28"/>
          <w:szCs w:val="28"/>
        </w:rPr>
      </w:pPr>
    </w:p>
    <w:p w:rsidR="005A4E3D" w:rsidRPr="008C61B2" w:rsidRDefault="005A4E3D" w:rsidP="008C61B2">
      <w:pPr>
        <w:pStyle w:val="ListParagraph"/>
        <w:numPr>
          <w:ilvl w:val="0"/>
          <w:numId w:val="6"/>
        </w:numPr>
        <w:tabs>
          <w:tab w:val="clear" w:pos="510"/>
        </w:tabs>
        <w:suppressAutoHyphens/>
        <w:ind w:left="0" w:firstLine="709"/>
        <w:contextualSpacing/>
        <w:jc w:val="both"/>
        <w:rPr>
          <w:b/>
          <w:bCs/>
          <w:sz w:val="28"/>
          <w:szCs w:val="28"/>
        </w:rPr>
      </w:pPr>
      <w:r w:rsidRPr="008C61B2">
        <w:rPr>
          <w:b/>
          <w:bCs/>
          <w:sz w:val="28"/>
          <w:szCs w:val="28"/>
        </w:rPr>
        <w:t>Общие положения</w:t>
      </w:r>
    </w:p>
    <w:p w:rsidR="005A4E3D" w:rsidRPr="008C61B2" w:rsidRDefault="005A4E3D" w:rsidP="008C61B2">
      <w:pPr>
        <w:numPr>
          <w:ilvl w:val="1"/>
          <w:numId w:val="6"/>
        </w:numPr>
        <w:suppressAutoHyphens/>
        <w:ind w:left="0" w:firstLine="709"/>
        <w:jc w:val="both"/>
        <w:rPr>
          <w:bCs/>
          <w:sz w:val="28"/>
          <w:szCs w:val="28"/>
        </w:rPr>
      </w:pPr>
      <w:r w:rsidRPr="008C61B2">
        <w:rPr>
          <w:sz w:val="28"/>
          <w:szCs w:val="28"/>
        </w:rPr>
        <w:t xml:space="preserve">Административный регламент муниципальной услуги </w:t>
      </w:r>
      <w:r w:rsidRPr="008C61B2">
        <w:rPr>
          <w:bCs/>
          <w:sz w:val="28"/>
          <w:szCs w:val="28"/>
        </w:rPr>
        <w:t xml:space="preserve">«Учет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w:t>
      </w:r>
      <w:r w:rsidRPr="008C61B2">
        <w:rPr>
          <w:sz w:val="28"/>
          <w:szCs w:val="28"/>
        </w:rPr>
        <w:t xml:space="preserve">(далее – административный регламент) определяет порядок, сроки и последовательность административных процедур (действий) предоставления муниципальной услуги по приему заявлений и постановке на </w:t>
      </w:r>
      <w:r w:rsidRPr="008C61B2">
        <w:rPr>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(далее – муниципальная услуга).</w:t>
      </w:r>
    </w:p>
    <w:p w:rsidR="005A4E3D" w:rsidRPr="008C61B2" w:rsidRDefault="005A4E3D" w:rsidP="008C61B2">
      <w:pPr>
        <w:numPr>
          <w:ilvl w:val="1"/>
          <w:numId w:val="6"/>
        </w:numPr>
        <w:suppressAutoHyphens/>
        <w:ind w:left="0" w:firstLine="709"/>
        <w:jc w:val="both"/>
        <w:rPr>
          <w:bCs/>
          <w:sz w:val="28"/>
          <w:szCs w:val="28"/>
        </w:rPr>
      </w:pPr>
      <w:r w:rsidRPr="008C61B2">
        <w:rPr>
          <w:bCs/>
          <w:sz w:val="28"/>
          <w:szCs w:val="28"/>
        </w:rPr>
        <w:t>Круг заявителей</w:t>
      </w:r>
    </w:p>
    <w:p w:rsidR="005A4E3D" w:rsidRPr="008C61B2" w:rsidRDefault="005A4E3D" w:rsidP="008C61B2">
      <w:pPr>
        <w:autoSpaceDE w:val="0"/>
        <w:autoSpaceDN w:val="0"/>
        <w:adjustRightInd w:val="0"/>
        <w:ind w:firstLine="709"/>
        <w:jc w:val="both"/>
        <w:rPr>
          <w:sz w:val="28"/>
          <w:szCs w:val="28"/>
        </w:rPr>
      </w:pPr>
      <w:r w:rsidRPr="008C61B2">
        <w:rPr>
          <w:sz w:val="28"/>
          <w:szCs w:val="28"/>
        </w:rPr>
        <w:t>Заявителем при предоставлении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многофункциональный центр предоставления государственных и муниципальных услуг с запросом с запросом о предоставлении государственной или муниципальной услуги, выраженным в устной, письменной или электронной форме.</w:t>
      </w:r>
    </w:p>
    <w:p w:rsidR="005A4E3D" w:rsidRPr="008C61B2" w:rsidRDefault="005A4E3D" w:rsidP="008C61B2">
      <w:pPr>
        <w:autoSpaceDE w:val="0"/>
        <w:autoSpaceDN w:val="0"/>
        <w:adjustRightInd w:val="0"/>
        <w:ind w:firstLine="709"/>
        <w:jc w:val="both"/>
        <w:rPr>
          <w:sz w:val="28"/>
          <w:szCs w:val="28"/>
        </w:rPr>
      </w:pPr>
      <w:r w:rsidRPr="008C61B2">
        <w:rPr>
          <w:sz w:val="28"/>
          <w:szCs w:val="28"/>
        </w:rPr>
        <w:t>Заявителем, а также лицом, имеющим право выступать от имени заявителя, при предоставлении муниципальной услуги являются родители (законные представители) несовершеннолетних граждан, достигших возраста двух месяцев, при отсутствии противопоказаний по состоянию здоровья, но не позже достижения ими возраста восьми лет.</w:t>
      </w:r>
    </w:p>
    <w:p w:rsidR="005A4E3D" w:rsidRPr="008C61B2" w:rsidRDefault="005A4E3D" w:rsidP="008C61B2">
      <w:pPr>
        <w:autoSpaceDE w:val="0"/>
        <w:autoSpaceDN w:val="0"/>
        <w:adjustRightInd w:val="0"/>
        <w:ind w:firstLine="709"/>
        <w:jc w:val="both"/>
        <w:rPr>
          <w:bCs/>
          <w:sz w:val="28"/>
          <w:szCs w:val="28"/>
        </w:rPr>
      </w:pPr>
    </w:p>
    <w:p w:rsidR="005A4E3D" w:rsidRPr="008C61B2" w:rsidRDefault="005A4E3D" w:rsidP="008C61B2">
      <w:pPr>
        <w:numPr>
          <w:ilvl w:val="1"/>
          <w:numId w:val="6"/>
        </w:numPr>
        <w:tabs>
          <w:tab w:val="clear" w:pos="1288"/>
          <w:tab w:val="num" w:pos="1418"/>
        </w:tabs>
        <w:suppressAutoHyphens/>
        <w:ind w:left="0" w:firstLine="709"/>
        <w:jc w:val="both"/>
        <w:rPr>
          <w:bCs/>
          <w:sz w:val="28"/>
          <w:szCs w:val="28"/>
        </w:rPr>
      </w:pPr>
      <w:r w:rsidRPr="008C61B2">
        <w:rPr>
          <w:bCs/>
          <w:sz w:val="28"/>
          <w:szCs w:val="28"/>
        </w:rPr>
        <w:t xml:space="preserve">Требования к порядку информирования муниципальной услуги о предоставлении </w:t>
      </w:r>
    </w:p>
    <w:p w:rsidR="005A4E3D" w:rsidRPr="008C61B2" w:rsidRDefault="005A4E3D" w:rsidP="008C61B2">
      <w:pPr>
        <w:autoSpaceDE w:val="0"/>
        <w:autoSpaceDN w:val="0"/>
        <w:adjustRightInd w:val="0"/>
        <w:ind w:firstLine="709"/>
        <w:jc w:val="both"/>
        <w:rPr>
          <w:sz w:val="28"/>
          <w:szCs w:val="28"/>
        </w:rPr>
      </w:pPr>
      <w:r w:rsidRPr="008C61B2">
        <w:rPr>
          <w:sz w:val="28"/>
          <w:szCs w:val="28"/>
        </w:rPr>
        <w:t>1.3.1. Справочная информация и информация по вопросам предоставления муниципальной услуги предоставляется:</w:t>
      </w:r>
    </w:p>
    <w:p w:rsidR="005A4E3D" w:rsidRPr="008C61B2" w:rsidRDefault="005A4E3D" w:rsidP="008C61B2">
      <w:pPr>
        <w:autoSpaceDE w:val="0"/>
        <w:autoSpaceDN w:val="0"/>
        <w:adjustRightInd w:val="0"/>
        <w:ind w:firstLine="709"/>
        <w:jc w:val="both"/>
        <w:rPr>
          <w:sz w:val="28"/>
          <w:szCs w:val="28"/>
        </w:rPr>
      </w:pPr>
      <w:r w:rsidRPr="008C61B2">
        <w:rPr>
          <w:sz w:val="28"/>
          <w:szCs w:val="28"/>
        </w:rPr>
        <w:t>на информационных стендах в местах предоставления муниципальной услуги;</w:t>
      </w:r>
    </w:p>
    <w:p w:rsidR="005A4E3D" w:rsidRPr="008C61B2" w:rsidRDefault="005A4E3D" w:rsidP="008C61B2">
      <w:pPr>
        <w:autoSpaceDE w:val="0"/>
        <w:autoSpaceDN w:val="0"/>
        <w:adjustRightInd w:val="0"/>
        <w:ind w:firstLine="709"/>
        <w:jc w:val="both"/>
        <w:rPr>
          <w:sz w:val="28"/>
          <w:szCs w:val="28"/>
        </w:rPr>
      </w:pPr>
      <w:r w:rsidRPr="008C61B2">
        <w:rPr>
          <w:sz w:val="28"/>
          <w:szCs w:val="28"/>
        </w:rPr>
        <w:t>при обращении  в управление образования по контактным телефонам, в письменной форме или в форме электронного документа;</w:t>
      </w:r>
    </w:p>
    <w:p w:rsidR="005A4E3D" w:rsidRPr="008C61B2" w:rsidRDefault="005A4E3D" w:rsidP="008C61B2">
      <w:pPr>
        <w:autoSpaceDE w:val="0"/>
        <w:autoSpaceDN w:val="0"/>
        <w:adjustRightInd w:val="0"/>
        <w:ind w:firstLine="709"/>
        <w:jc w:val="both"/>
        <w:rPr>
          <w:sz w:val="28"/>
          <w:szCs w:val="28"/>
        </w:rPr>
      </w:pPr>
      <w:r w:rsidRPr="008C61B2">
        <w:rPr>
          <w:sz w:val="28"/>
          <w:szCs w:val="28"/>
        </w:rPr>
        <w:t xml:space="preserve">на официальном сайте управления образования по адресу: http://www </w:t>
      </w:r>
      <w:r w:rsidRPr="008C61B2">
        <w:rPr>
          <w:sz w:val="28"/>
          <w:szCs w:val="28"/>
          <w:shd w:val="clear" w:color="auto" w:fill="FFFFFF"/>
          <w:lang w:val="en-US"/>
        </w:rPr>
        <w:t>kilmezedu</w:t>
      </w:r>
      <w:r w:rsidRPr="008C61B2">
        <w:rPr>
          <w:sz w:val="28"/>
          <w:szCs w:val="28"/>
          <w:shd w:val="clear" w:color="auto" w:fill="FFFFFF"/>
        </w:rPr>
        <w:t>.</w:t>
      </w:r>
      <w:r w:rsidRPr="008C61B2">
        <w:rPr>
          <w:sz w:val="28"/>
          <w:szCs w:val="28"/>
          <w:shd w:val="clear" w:color="auto" w:fill="FFFFFF"/>
          <w:lang w:val="en-US"/>
        </w:rPr>
        <w:t>ru</w:t>
      </w:r>
      <w:r w:rsidRPr="008C61B2">
        <w:rPr>
          <w:sz w:val="28"/>
          <w:szCs w:val="28"/>
          <w:shd w:val="clear" w:color="auto" w:fill="FFFFFF"/>
        </w:rPr>
        <w:t>;</w:t>
      </w:r>
    </w:p>
    <w:p w:rsidR="005A4E3D" w:rsidRPr="008C61B2" w:rsidRDefault="005A4E3D" w:rsidP="008C61B2">
      <w:pPr>
        <w:autoSpaceDE w:val="0"/>
        <w:autoSpaceDN w:val="0"/>
        <w:adjustRightInd w:val="0"/>
        <w:ind w:firstLine="709"/>
        <w:jc w:val="both"/>
        <w:rPr>
          <w:sz w:val="28"/>
          <w:szCs w:val="28"/>
        </w:rPr>
      </w:pPr>
      <w:r w:rsidRPr="008C61B2">
        <w:rPr>
          <w:sz w:val="28"/>
          <w:szCs w:val="28"/>
        </w:rPr>
        <w:t>на образовательном портале Кировской области по адресу: http://www.</w:t>
      </w:r>
      <w:r w:rsidRPr="008C61B2">
        <w:rPr>
          <w:sz w:val="28"/>
          <w:szCs w:val="28"/>
          <w:lang w:val="en-US"/>
        </w:rPr>
        <w:t>info</w:t>
      </w:r>
      <w:r w:rsidRPr="008C61B2">
        <w:rPr>
          <w:sz w:val="28"/>
          <w:szCs w:val="28"/>
        </w:rPr>
        <w:t>.43edu.ru;</w:t>
      </w:r>
    </w:p>
    <w:p w:rsidR="005A4E3D" w:rsidRPr="008C61B2" w:rsidRDefault="005A4E3D" w:rsidP="008C61B2">
      <w:pPr>
        <w:autoSpaceDE w:val="0"/>
        <w:autoSpaceDN w:val="0"/>
        <w:adjustRightInd w:val="0"/>
        <w:ind w:firstLine="709"/>
        <w:jc w:val="both"/>
        <w:rPr>
          <w:sz w:val="28"/>
          <w:szCs w:val="28"/>
        </w:rPr>
      </w:pPr>
      <w:r w:rsidRPr="008C61B2">
        <w:rPr>
          <w:sz w:val="28"/>
          <w:szCs w:val="28"/>
        </w:rPr>
        <w:t xml:space="preserve">в региональной государственной информационной системе «Портал государственных и муниципальных услуг (функций) Кировской области» по адресу: http://www.pgmu.ako.kirov.ru, </w:t>
      </w:r>
    </w:p>
    <w:p w:rsidR="005A4E3D" w:rsidRPr="008C61B2" w:rsidRDefault="005A4E3D" w:rsidP="008C61B2">
      <w:pPr>
        <w:autoSpaceDE w:val="0"/>
        <w:autoSpaceDN w:val="0"/>
        <w:adjustRightInd w:val="0"/>
        <w:ind w:firstLine="709"/>
        <w:jc w:val="both"/>
        <w:rPr>
          <w:sz w:val="28"/>
          <w:szCs w:val="28"/>
        </w:rPr>
      </w:pPr>
      <w:r w:rsidRPr="008C61B2">
        <w:rPr>
          <w:sz w:val="28"/>
          <w:szCs w:val="28"/>
        </w:rPr>
        <w:t xml:space="preserve">в федеральной государственной информационной системе «Единый портал государственных и муниципальных услуг (функций)» по адресу: http://www.gosuslugi.ru, </w:t>
      </w:r>
    </w:p>
    <w:p w:rsidR="005A4E3D" w:rsidRPr="008C61B2" w:rsidRDefault="005A4E3D" w:rsidP="008C61B2">
      <w:pPr>
        <w:autoSpaceDE w:val="0"/>
        <w:autoSpaceDN w:val="0"/>
        <w:adjustRightInd w:val="0"/>
        <w:ind w:firstLine="709"/>
        <w:jc w:val="both"/>
        <w:rPr>
          <w:sz w:val="28"/>
          <w:szCs w:val="28"/>
        </w:rPr>
      </w:pPr>
      <w:r w:rsidRPr="008C61B2">
        <w:rPr>
          <w:sz w:val="28"/>
          <w:szCs w:val="28"/>
        </w:rPr>
        <w:t>в многофункциональном центре предоставления государственных и муниципальных услуг (далее – МФЦ).</w:t>
      </w:r>
    </w:p>
    <w:p w:rsidR="005A4E3D" w:rsidRPr="008C61B2" w:rsidRDefault="005A4E3D" w:rsidP="008C61B2">
      <w:pPr>
        <w:autoSpaceDE w:val="0"/>
        <w:autoSpaceDN w:val="0"/>
        <w:adjustRightInd w:val="0"/>
        <w:ind w:firstLine="709"/>
        <w:jc w:val="both"/>
        <w:rPr>
          <w:sz w:val="28"/>
          <w:szCs w:val="28"/>
        </w:rPr>
      </w:pPr>
      <w:r w:rsidRPr="008C61B2">
        <w:rPr>
          <w:sz w:val="28"/>
          <w:szCs w:val="28"/>
        </w:rPr>
        <w:t>1.3.2. При личном обращении заявителя специалист управления образования (далее-специалист управления) дает подробную информацию о порядке предоставления муниципальной услуги.</w:t>
      </w:r>
    </w:p>
    <w:p w:rsidR="005A4E3D" w:rsidRPr="008C61B2" w:rsidRDefault="005A4E3D" w:rsidP="008C61B2">
      <w:pPr>
        <w:autoSpaceDE w:val="0"/>
        <w:autoSpaceDN w:val="0"/>
        <w:adjustRightInd w:val="0"/>
        <w:ind w:firstLine="709"/>
        <w:jc w:val="both"/>
        <w:rPr>
          <w:sz w:val="28"/>
          <w:szCs w:val="28"/>
        </w:rPr>
      </w:pPr>
      <w:r w:rsidRPr="008C61B2">
        <w:rPr>
          <w:sz w:val="28"/>
          <w:szCs w:val="28"/>
        </w:rPr>
        <w:t xml:space="preserve">1.3.3. При ответах на телефонные звонки специалист подробно и в вежливой форме информируют заявителей по вопросам предоставления муниципальной услуги. </w:t>
      </w:r>
    </w:p>
    <w:p w:rsidR="005A4E3D" w:rsidRPr="008C61B2" w:rsidRDefault="005A4E3D" w:rsidP="008C61B2">
      <w:pPr>
        <w:autoSpaceDE w:val="0"/>
        <w:autoSpaceDN w:val="0"/>
        <w:adjustRightInd w:val="0"/>
        <w:ind w:firstLine="709"/>
        <w:jc w:val="both"/>
        <w:rPr>
          <w:sz w:val="28"/>
          <w:szCs w:val="28"/>
        </w:rPr>
      </w:pPr>
      <w:r w:rsidRPr="008C61B2">
        <w:rPr>
          <w:sz w:val="28"/>
          <w:szCs w:val="28"/>
        </w:rPr>
        <w:t>При невозможности ответа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A4E3D" w:rsidRPr="008C61B2" w:rsidRDefault="005A4E3D" w:rsidP="008C61B2">
      <w:pPr>
        <w:autoSpaceDE w:val="0"/>
        <w:autoSpaceDN w:val="0"/>
        <w:adjustRightInd w:val="0"/>
        <w:ind w:firstLine="709"/>
        <w:jc w:val="both"/>
        <w:rPr>
          <w:sz w:val="28"/>
          <w:szCs w:val="28"/>
        </w:rPr>
      </w:pPr>
      <w:r w:rsidRPr="008C61B2">
        <w:rPr>
          <w:sz w:val="28"/>
          <w:szCs w:val="28"/>
        </w:rPr>
        <w:t>1.3.4. Информация о ходе предоставления муниципальной услуги предоставляется по телефону или посредством личного посещения управления образования в любое время с момента приема документов в пределах режима работы управления образования.</w:t>
      </w:r>
    </w:p>
    <w:p w:rsidR="005A4E3D" w:rsidRPr="008C61B2" w:rsidRDefault="005A4E3D" w:rsidP="008C61B2">
      <w:pPr>
        <w:autoSpaceDE w:val="0"/>
        <w:autoSpaceDN w:val="0"/>
        <w:adjustRightInd w:val="0"/>
        <w:ind w:firstLine="709"/>
        <w:jc w:val="both"/>
        <w:rPr>
          <w:sz w:val="28"/>
          <w:szCs w:val="28"/>
        </w:rPr>
      </w:pPr>
      <w:r w:rsidRPr="008C61B2">
        <w:rPr>
          <w:sz w:val="28"/>
          <w:szCs w:val="28"/>
        </w:rPr>
        <w:t xml:space="preserve">Заявитель, подавший обращение в форме электронного документа с использованием региональной государственной информационной системы «Портал государственных и муниципальных услуг (функций) Кировской области» по адресу: http://www.pgmu.ako.kirov.ru, информируется о ходе предоставления государственной услуги через раздел «Личный кабинет». </w:t>
      </w:r>
    </w:p>
    <w:p w:rsidR="005A4E3D" w:rsidRPr="008C61B2" w:rsidRDefault="005A4E3D" w:rsidP="008C61B2">
      <w:pPr>
        <w:autoSpaceDE w:val="0"/>
        <w:autoSpaceDN w:val="0"/>
        <w:adjustRightInd w:val="0"/>
        <w:ind w:firstLine="709"/>
        <w:jc w:val="both"/>
        <w:rPr>
          <w:sz w:val="28"/>
          <w:szCs w:val="28"/>
        </w:rPr>
      </w:pPr>
      <w:r w:rsidRPr="008C61B2">
        <w:rPr>
          <w:sz w:val="28"/>
          <w:szCs w:val="28"/>
        </w:rPr>
        <w:t>1.3.5. Для получения информации о ходе предоставления муниципальной услуги заявителем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5A4E3D" w:rsidRPr="008C61B2" w:rsidRDefault="005A4E3D" w:rsidP="008C61B2">
      <w:pPr>
        <w:autoSpaceDE w:val="0"/>
        <w:autoSpaceDN w:val="0"/>
        <w:adjustRightInd w:val="0"/>
        <w:ind w:firstLine="709"/>
        <w:jc w:val="both"/>
        <w:rPr>
          <w:sz w:val="28"/>
          <w:szCs w:val="28"/>
        </w:rPr>
      </w:pPr>
      <w:r w:rsidRPr="008C61B2">
        <w:rPr>
          <w:sz w:val="28"/>
          <w:szCs w:val="28"/>
        </w:rPr>
        <w:t>1.3.6. Информация по вопросам предоставления муниципальной услуги предоставляется бесплатно.</w:t>
      </w:r>
    </w:p>
    <w:p w:rsidR="005A4E3D" w:rsidRPr="008C61B2" w:rsidRDefault="005A4E3D" w:rsidP="008C61B2">
      <w:pPr>
        <w:pStyle w:val="ListParagraph"/>
        <w:numPr>
          <w:ilvl w:val="0"/>
          <w:numId w:val="6"/>
        </w:numPr>
        <w:tabs>
          <w:tab w:val="clear" w:pos="510"/>
        </w:tabs>
        <w:suppressAutoHyphens/>
        <w:ind w:left="0" w:firstLine="709"/>
        <w:contextualSpacing/>
        <w:jc w:val="both"/>
        <w:rPr>
          <w:b/>
          <w:bCs/>
          <w:sz w:val="28"/>
          <w:szCs w:val="28"/>
        </w:rPr>
      </w:pPr>
      <w:r w:rsidRPr="008C61B2">
        <w:rPr>
          <w:b/>
          <w:bCs/>
          <w:sz w:val="28"/>
          <w:szCs w:val="28"/>
        </w:rPr>
        <w:t>Стандарт предоставления муниципальной услуги</w:t>
      </w:r>
    </w:p>
    <w:p w:rsidR="005A4E3D" w:rsidRPr="008C61B2" w:rsidRDefault="005A4E3D" w:rsidP="008C61B2">
      <w:pPr>
        <w:pStyle w:val="ListParagraph"/>
        <w:ind w:left="0"/>
        <w:jc w:val="both"/>
        <w:rPr>
          <w:b/>
          <w:sz w:val="28"/>
          <w:szCs w:val="28"/>
          <w:lang w:val="en-US"/>
        </w:rPr>
      </w:pPr>
      <w:r w:rsidRPr="008C61B2">
        <w:rPr>
          <w:sz w:val="28"/>
          <w:szCs w:val="28"/>
        </w:rPr>
        <w:t>2.1. Наименование муниципальной услуги</w:t>
      </w:r>
      <w:r w:rsidRPr="008C61B2">
        <w:rPr>
          <w:b/>
          <w:sz w:val="28"/>
          <w:szCs w:val="28"/>
        </w:rPr>
        <w:t>:</w:t>
      </w:r>
    </w:p>
    <w:p w:rsidR="005A4E3D" w:rsidRPr="008C61B2" w:rsidRDefault="005A4E3D" w:rsidP="008C61B2">
      <w:pPr>
        <w:ind w:firstLine="709"/>
        <w:jc w:val="both"/>
        <w:rPr>
          <w:bCs/>
          <w:sz w:val="28"/>
          <w:szCs w:val="28"/>
        </w:rPr>
      </w:pPr>
      <w:r w:rsidRPr="008C61B2">
        <w:rPr>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5A4E3D" w:rsidRPr="008C61B2" w:rsidRDefault="005A4E3D" w:rsidP="008C61B2">
      <w:pPr>
        <w:pStyle w:val="ListParagraph"/>
        <w:ind w:left="0"/>
        <w:jc w:val="both"/>
        <w:rPr>
          <w:sz w:val="28"/>
          <w:szCs w:val="28"/>
        </w:rPr>
      </w:pPr>
      <w:r w:rsidRPr="008C61B2">
        <w:rPr>
          <w:sz w:val="28"/>
          <w:szCs w:val="28"/>
        </w:rPr>
        <w:t xml:space="preserve">  2.2. Наименование органа, предоставляющего муниципальную услугу</w:t>
      </w:r>
    </w:p>
    <w:p w:rsidR="005A4E3D" w:rsidRPr="008C61B2" w:rsidRDefault="005A4E3D" w:rsidP="008C61B2">
      <w:pPr>
        <w:pStyle w:val="ListParagraph"/>
        <w:ind w:left="0"/>
        <w:jc w:val="both"/>
        <w:rPr>
          <w:sz w:val="28"/>
          <w:szCs w:val="28"/>
        </w:rPr>
      </w:pPr>
      <w:r w:rsidRPr="008C61B2">
        <w:rPr>
          <w:sz w:val="28"/>
          <w:szCs w:val="28"/>
        </w:rPr>
        <w:t>2.2.1. Муниципальная услуга предоставляется администрацией Кильмезского</w:t>
      </w:r>
    </w:p>
    <w:p w:rsidR="005A4E3D" w:rsidRPr="008C61B2" w:rsidRDefault="005A4E3D" w:rsidP="008C61B2">
      <w:pPr>
        <w:pStyle w:val="ListParagraph"/>
        <w:ind w:left="0"/>
        <w:jc w:val="both"/>
        <w:rPr>
          <w:sz w:val="28"/>
          <w:szCs w:val="28"/>
        </w:rPr>
      </w:pPr>
      <w:r w:rsidRPr="008C61B2">
        <w:rPr>
          <w:sz w:val="28"/>
          <w:szCs w:val="28"/>
        </w:rPr>
        <w:t>района Кировской области в лице управления образования администрации Кильмезского района Кировской области.</w:t>
      </w:r>
    </w:p>
    <w:p w:rsidR="005A4E3D" w:rsidRPr="008C61B2" w:rsidRDefault="005A4E3D" w:rsidP="008C61B2">
      <w:pPr>
        <w:pStyle w:val="ListParagraph"/>
        <w:ind w:left="0"/>
        <w:jc w:val="both"/>
        <w:rPr>
          <w:sz w:val="28"/>
          <w:szCs w:val="28"/>
        </w:rPr>
      </w:pPr>
      <w:r w:rsidRPr="008C61B2">
        <w:rPr>
          <w:sz w:val="28"/>
          <w:szCs w:val="28"/>
        </w:rPr>
        <w:t>2.2.2. Предоставление муниципальной услуги осуществляется путем подачи</w:t>
      </w:r>
    </w:p>
    <w:p w:rsidR="005A4E3D" w:rsidRPr="008C61B2" w:rsidRDefault="005A4E3D" w:rsidP="008C61B2">
      <w:pPr>
        <w:pStyle w:val="ListParagraph"/>
        <w:ind w:left="0"/>
        <w:jc w:val="both"/>
        <w:rPr>
          <w:sz w:val="28"/>
          <w:szCs w:val="28"/>
        </w:rPr>
      </w:pPr>
      <w:r w:rsidRPr="008C61B2">
        <w:rPr>
          <w:sz w:val="28"/>
          <w:szCs w:val="28"/>
        </w:rPr>
        <w:t>запроса при личном обращении или  в электронном виде. Запрос о предоставлении муниципальной услуги осуществляется заявителем в форме подачи заявления.</w:t>
      </w:r>
    </w:p>
    <w:p w:rsidR="005A4E3D" w:rsidRPr="008C61B2" w:rsidRDefault="005A4E3D" w:rsidP="008C61B2">
      <w:pPr>
        <w:pStyle w:val="ListParagraph"/>
        <w:ind w:left="0"/>
        <w:jc w:val="both"/>
        <w:rPr>
          <w:sz w:val="28"/>
          <w:szCs w:val="28"/>
        </w:rPr>
      </w:pPr>
      <w:r w:rsidRPr="008C61B2">
        <w:rPr>
          <w:sz w:val="28"/>
          <w:szCs w:val="28"/>
        </w:rPr>
        <w:t xml:space="preserve">          2.2.3.Предоставление доступа к муниципальной услуге в электронном виде с целью постановки на учет осуществляется посредством подачи заявление через Единый портал (</w:t>
      </w:r>
      <w:hyperlink r:id="rId6" w:history="1">
        <w:r w:rsidRPr="008C61B2">
          <w:rPr>
            <w:rStyle w:val="Hyperlink"/>
            <w:sz w:val="28"/>
            <w:szCs w:val="28"/>
            <w:u w:val="none"/>
            <w:lang w:val="en-US"/>
          </w:rPr>
          <w:t>http</w:t>
        </w:r>
        <w:r w:rsidRPr="008C61B2">
          <w:rPr>
            <w:rStyle w:val="Hyperlink"/>
            <w:sz w:val="28"/>
            <w:szCs w:val="28"/>
            <w:u w:val="none"/>
          </w:rPr>
          <w:t>://</w:t>
        </w:r>
        <w:r w:rsidRPr="008C61B2">
          <w:rPr>
            <w:rStyle w:val="Hyperlink"/>
            <w:sz w:val="28"/>
            <w:szCs w:val="28"/>
            <w:u w:val="none"/>
            <w:lang w:val="en-US"/>
          </w:rPr>
          <w:t>www</w:t>
        </w:r>
        <w:r w:rsidRPr="008C61B2">
          <w:rPr>
            <w:rStyle w:val="Hyperlink"/>
            <w:sz w:val="28"/>
            <w:szCs w:val="28"/>
            <w:u w:val="none"/>
          </w:rPr>
          <w:t>.</w:t>
        </w:r>
        <w:r w:rsidRPr="008C61B2">
          <w:rPr>
            <w:rStyle w:val="Hyperlink"/>
            <w:sz w:val="28"/>
            <w:szCs w:val="28"/>
            <w:u w:val="none"/>
            <w:lang w:val="en-US"/>
          </w:rPr>
          <w:t>qosusluqi</w:t>
        </w:r>
        <w:r w:rsidRPr="008C61B2">
          <w:rPr>
            <w:rStyle w:val="Hyperlink"/>
            <w:sz w:val="28"/>
            <w:szCs w:val="28"/>
            <w:u w:val="none"/>
          </w:rPr>
          <w:t>.</w:t>
        </w:r>
        <w:r w:rsidRPr="008C61B2">
          <w:rPr>
            <w:rStyle w:val="Hyperlink"/>
            <w:sz w:val="28"/>
            <w:szCs w:val="28"/>
            <w:u w:val="none"/>
            <w:lang w:val="en-US"/>
          </w:rPr>
          <w:t>ru</w:t>
        </w:r>
      </w:hyperlink>
      <w:r w:rsidRPr="008C61B2">
        <w:rPr>
          <w:sz w:val="28"/>
          <w:szCs w:val="28"/>
        </w:rPr>
        <w:t>), региональный портал. Регистрация заявлений и постановка на учет осуществляется в региональном информационном ресурсе «Электронная очередь в организации, осуществляющие образовательную деятельность по программе дошкольного образования» (далее-Система).</w:t>
      </w:r>
    </w:p>
    <w:p w:rsidR="005A4E3D" w:rsidRPr="008C61B2" w:rsidRDefault="005A4E3D" w:rsidP="008C61B2">
      <w:pPr>
        <w:pStyle w:val="ConsPlusNormal"/>
        <w:jc w:val="both"/>
        <w:rPr>
          <w:rFonts w:ascii="Times New Roman" w:hAnsi="Times New Roman"/>
          <w:sz w:val="28"/>
          <w:szCs w:val="28"/>
        </w:rPr>
      </w:pPr>
      <w:r w:rsidRPr="008C61B2">
        <w:rPr>
          <w:rFonts w:ascii="Times New Roman" w:hAnsi="Times New Roman"/>
          <w:sz w:val="28"/>
          <w:szCs w:val="28"/>
        </w:rPr>
        <w:t>2.3.Результат предоставления муниципальной услуги.</w:t>
      </w:r>
    </w:p>
    <w:p w:rsidR="005A4E3D" w:rsidRPr="008C61B2" w:rsidRDefault="005A4E3D" w:rsidP="008C61B2">
      <w:pPr>
        <w:pStyle w:val="ConsPlusNormal"/>
        <w:ind w:firstLine="709"/>
        <w:jc w:val="both"/>
        <w:rPr>
          <w:rFonts w:ascii="Times New Roman" w:hAnsi="Times New Roman"/>
          <w:bCs/>
          <w:sz w:val="28"/>
          <w:szCs w:val="28"/>
        </w:rPr>
      </w:pPr>
      <w:r w:rsidRPr="008C61B2">
        <w:rPr>
          <w:rFonts w:ascii="Times New Roman" w:hAnsi="Times New Roman"/>
          <w:bCs/>
          <w:sz w:val="28"/>
          <w:szCs w:val="28"/>
        </w:rPr>
        <w:t>- п</w:t>
      </w:r>
      <w:r w:rsidRPr="008C61B2">
        <w:rPr>
          <w:rFonts w:ascii="Times New Roman" w:hAnsi="Times New Roman"/>
          <w:sz w:val="28"/>
          <w:szCs w:val="28"/>
        </w:rPr>
        <w:t xml:space="preserve">остановка на </w:t>
      </w:r>
      <w:r w:rsidRPr="008C61B2">
        <w:rPr>
          <w:rFonts w:ascii="Times New Roman" w:hAnsi="Times New Roman"/>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5A4E3D" w:rsidRPr="008C61B2" w:rsidRDefault="005A4E3D" w:rsidP="008C61B2">
      <w:pPr>
        <w:autoSpaceDE w:val="0"/>
        <w:autoSpaceDN w:val="0"/>
        <w:adjustRightInd w:val="0"/>
        <w:ind w:firstLine="709"/>
        <w:jc w:val="both"/>
        <w:rPr>
          <w:sz w:val="28"/>
          <w:szCs w:val="28"/>
        </w:rPr>
      </w:pPr>
      <w:r w:rsidRPr="008C61B2">
        <w:rPr>
          <w:bCs/>
          <w:sz w:val="28"/>
          <w:szCs w:val="28"/>
        </w:rPr>
        <w:t>-</w:t>
      </w:r>
      <w:r w:rsidRPr="008C61B2">
        <w:rPr>
          <w:sz w:val="28"/>
          <w:szCs w:val="28"/>
        </w:rPr>
        <w:t>отказ в предоставлении муниципальной услуги.</w:t>
      </w:r>
    </w:p>
    <w:p w:rsidR="005A4E3D" w:rsidRPr="008C61B2" w:rsidRDefault="005A4E3D" w:rsidP="008C61B2">
      <w:pPr>
        <w:ind w:firstLine="709"/>
        <w:jc w:val="both"/>
        <w:rPr>
          <w:sz w:val="28"/>
          <w:szCs w:val="28"/>
        </w:rPr>
      </w:pPr>
      <w:r w:rsidRPr="008C61B2">
        <w:rPr>
          <w:sz w:val="28"/>
          <w:szCs w:val="28"/>
        </w:rPr>
        <w:t>2.4. Срок предоставления муниципальной услуги.</w:t>
      </w:r>
    </w:p>
    <w:p w:rsidR="005A4E3D" w:rsidRPr="008C61B2" w:rsidRDefault="005A4E3D" w:rsidP="008C61B2">
      <w:pPr>
        <w:autoSpaceDE w:val="0"/>
        <w:autoSpaceDN w:val="0"/>
        <w:adjustRightInd w:val="0"/>
        <w:jc w:val="both"/>
        <w:rPr>
          <w:bCs/>
          <w:sz w:val="28"/>
          <w:szCs w:val="28"/>
        </w:rPr>
      </w:pPr>
      <w:r w:rsidRPr="008C61B2">
        <w:rPr>
          <w:sz w:val="28"/>
          <w:szCs w:val="28"/>
        </w:rPr>
        <w:t xml:space="preserve">          2.4.1.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w:t>
      </w:r>
    </w:p>
    <w:p w:rsidR="005A4E3D" w:rsidRPr="008C61B2" w:rsidRDefault="005A4E3D" w:rsidP="008C61B2">
      <w:pPr>
        <w:autoSpaceDE w:val="0"/>
        <w:autoSpaceDN w:val="0"/>
        <w:adjustRightInd w:val="0"/>
        <w:ind w:firstLine="709"/>
        <w:jc w:val="both"/>
        <w:rPr>
          <w:bCs/>
          <w:sz w:val="28"/>
          <w:szCs w:val="28"/>
        </w:rPr>
      </w:pPr>
      <w:r w:rsidRPr="008C61B2">
        <w:rPr>
          <w:bCs/>
          <w:sz w:val="28"/>
          <w:szCs w:val="28"/>
        </w:rPr>
        <w:t>2.4.2. Регистрация заявления в Системе при личном обращении заявителя или при подаче заявления в электронном виде осуществляется после завершения процесса заполнения специалистом Управления или заявителем всех необходимых полей и присвоения заявлению статуса «Создано» в Системе.</w:t>
      </w:r>
    </w:p>
    <w:p w:rsidR="005A4E3D" w:rsidRPr="008C61B2" w:rsidRDefault="005A4E3D" w:rsidP="008C61B2">
      <w:pPr>
        <w:autoSpaceDE w:val="0"/>
        <w:autoSpaceDN w:val="0"/>
        <w:adjustRightInd w:val="0"/>
        <w:ind w:firstLine="709"/>
        <w:jc w:val="both"/>
        <w:rPr>
          <w:sz w:val="28"/>
          <w:szCs w:val="28"/>
        </w:rPr>
      </w:pPr>
      <w:r w:rsidRPr="008C61B2">
        <w:rPr>
          <w:sz w:val="28"/>
          <w:szCs w:val="28"/>
        </w:rPr>
        <w:t>2.4.3. Муниципальная услуга при личном приеме граждан предоставляется в день обращения заявителя.</w:t>
      </w:r>
    </w:p>
    <w:p w:rsidR="005A4E3D" w:rsidRPr="008C61B2" w:rsidRDefault="005A4E3D" w:rsidP="008C61B2">
      <w:pPr>
        <w:autoSpaceDE w:val="0"/>
        <w:autoSpaceDN w:val="0"/>
        <w:adjustRightInd w:val="0"/>
        <w:ind w:firstLine="709"/>
        <w:jc w:val="both"/>
        <w:rPr>
          <w:sz w:val="28"/>
          <w:szCs w:val="28"/>
        </w:rPr>
      </w:pPr>
      <w:r w:rsidRPr="008C61B2">
        <w:rPr>
          <w:sz w:val="28"/>
          <w:szCs w:val="28"/>
        </w:rPr>
        <w:t>2.4.4. Муниципальная услуга при подаче заявления в электронной форме предоставляется в течение семи календарных дней с момента поступления заявления.</w:t>
      </w:r>
    </w:p>
    <w:p w:rsidR="005A4E3D" w:rsidRPr="008C61B2" w:rsidRDefault="005A4E3D" w:rsidP="008C61B2">
      <w:pPr>
        <w:autoSpaceDE w:val="0"/>
        <w:autoSpaceDN w:val="0"/>
        <w:adjustRightInd w:val="0"/>
        <w:ind w:firstLine="709"/>
        <w:jc w:val="both"/>
        <w:rPr>
          <w:sz w:val="28"/>
          <w:szCs w:val="28"/>
        </w:rPr>
      </w:pPr>
      <w:r w:rsidRPr="008C61B2">
        <w:rPr>
          <w:sz w:val="28"/>
          <w:szCs w:val="28"/>
        </w:rPr>
        <w:t>2.4.5. Муниципальная услуга при подаче заявления и документов через многофункциональный центр осуществляется специалистом Управления   в течение трех дней с момента поступления.</w:t>
      </w:r>
    </w:p>
    <w:p w:rsidR="005A4E3D" w:rsidRPr="008C61B2" w:rsidRDefault="005A4E3D" w:rsidP="008C61B2">
      <w:pPr>
        <w:pStyle w:val="ConsPlusNormal"/>
        <w:ind w:firstLine="709"/>
        <w:jc w:val="both"/>
        <w:rPr>
          <w:rFonts w:ascii="Times New Roman" w:hAnsi="Times New Roman"/>
          <w:b/>
          <w:sz w:val="28"/>
          <w:szCs w:val="28"/>
        </w:rPr>
      </w:pPr>
      <w:r w:rsidRPr="008C61B2">
        <w:rPr>
          <w:rFonts w:ascii="Times New Roman" w:hAnsi="Times New Roman"/>
          <w:sz w:val="28"/>
          <w:szCs w:val="28"/>
        </w:rPr>
        <w:t>2.5. Нормативные правовые акты, регулирующие предоставление муниципальной услуги</w:t>
      </w:r>
      <w:r w:rsidRPr="008C61B2">
        <w:rPr>
          <w:rFonts w:ascii="Times New Roman" w:hAnsi="Times New Roman"/>
          <w:b/>
          <w:sz w:val="28"/>
          <w:szCs w:val="28"/>
        </w:rPr>
        <w:t>.</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Перечень нормативных правовых актов, регулирующих предоставление муниципальной услуги размещен:</w:t>
      </w:r>
    </w:p>
    <w:p w:rsidR="005A4E3D" w:rsidRPr="008C61B2" w:rsidRDefault="005A4E3D" w:rsidP="008C61B2">
      <w:pPr>
        <w:autoSpaceDE w:val="0"/>
        <w:autoSpaceDN w:val="0"/>
        <w:adjustRightInd w:val="0"/>
        <w:ind w:firstLine="709"/>
        <w:jc w:val="both"/>
        <w:rPr>
          <w:sz w:val="28"/>
          <w:szCs w:val="28"/>
        </w:rPr>
      </w:pPr>
      <w:r w:rsidRPr="008C61B2">
        <w:rPr>
          <w:sz w:val="28"/>
          <w:szCs w:val="28"/>
        </w:rPr>
        <w:t xml:space="preserve">на официальном сайте управления образования по адресу: http://www </w:t>
      </w:r>
      <w:r w:rsidRPr="008C61B2">
        <w:rPr>
          <w:sz w:val="28"/>
          <w:szCs w:val="28"/>
          <w:shd w:val="clear" w:color="auto" w:fill="FFFFFF"/>
          <w:lang w:val="en-US"/>
        </w:rPr>
        <w:t>kilmezedu</w:t>
      </w:r>
      <w:r w:rsidRPr="008C61B2">
        <w:rPr>
          <w:sz w:val="28"/>
          <w:szCs w:val="28"/>
          <w:shd w:val="clear" w:color="auto" w:fill="FFFFFF"/>
        </w:rPr>
        <w:t>.</w:t>
      </w:r>
      <w:r w:rsidRPr="008C61B2">
        <w:rPr>
          <w:sz w:val="28"/>
          <w:szCs w:val="28"/>
          <w:shd w:val="clear" w:color="auto" w:fill="FFFFFF"/>
          <w:lang w:val="en-US"/>
        </w:rPr>
        <w:t>ru</w:t>
      </w:r>
      <w:r w:rsidRPr="008C61B2">
        <w:rPr>
          <w:sz w:val="28"/>
          <w:szCs w:val="28"/>
          <w:shd w:val="clear" w:color="auto" w:fill="FFFFFF"/>
        </w:rPr>
        <w:t>;</w:t>
      </w:r>
    </w:p>
    <w:p w:rsidR="005A4E3D" w:rsidRPr="008C61B2" w:rsidRDefault="005A4E3D" w:rsidP="008C61B2">
      <w:pPr>
        <w:autoSpaceDE w:val="0"/>
        <w:autoSpaceDN w:val="0"/>
        <w:adjustRightInd w:val="0"/>
        <w:ind w:firstLine="709"/>
        <w:jc w:val="both"/>
        <w:rPr>
          <w:sz w:val="28"/>
          <w:szCs w:val="28"/>
        </w:rPr>
      </w:pPr>
      <w:r w:rsidRPr="008C61B2">
        <w:rPr>
          <w:sz w:val="28"/>
          <w:szCs w:val="28"/>
        </w:rPr>
        <w:t xml:space="preserve">            в региональной государственной информационной системе «Портал государственных и муниципальных услуг (функций) Кировской области» по адресу: http://www.pgmu.ako.kirov.ru,  </w:t>
      </w:r>
    </w:p>
    <w:p w:rsidR="005A4E3D" w:rsidRPr="008C61B2" w:rsidRDefault="005A4E3D" w:rsidP="008C61B2">
      <w:pPr>
        <w:autoSpaceDE w:val="0"/>
        <w:autoSpaceDN w:val="0"/>
        <w:adjustRightInd w:val="0"/>
        <w:ind w:firstLine="709"/>
        <w:jc w:val="both"/>
        <w:rPr>
          <w:sz w:val="28"/>
          <w:szCs w:val="28"/>
        </w:rPr>
      </w:pPr>
      <w:r w:rsidRPr="008C61B2">
        <w:rPr>
          <w:sz w:val="28"/>
          <w:szCs w:val="28"/>
        </w:rPr>
        <w:t>в федеральной государственной информационной системе «Единый портал государственных и муниципальных услуг (функций)» по адресу: http://www.gosuslugi.ru;</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2.6. Исчерпывающий перечень документов, необходимых для предоставления муниципальной услуги.</w:t>
      </w:r>
    </w:p>
    <w:p w:rsidR="005A4E3D" w:rsidRPr="008C61B2" w:rsidRDefault="005A4E3D" w:rsidP="008C61B2">
      <w:pPr>
        <w:autoSpaceDE w:val="0"/>
        <w:autoSpaceDN w:val="0"/>
        <w:adjustRightInd w:val="0"/>
        <w:ind w:firstLine="709"/>
        <w:jc w:val="both"/>
        <w:rPr>
          <w:sz w:val="28"/>
          <w:szCs w:val="28"/>
        </w:rPr>
      </w:pPr>
      <w:r w:rsidRPr="008C61B2">
        <w:rPr>
          <w:sz w:val="28"/>
          <w:szCs w:val="28"/>
        </w:rPr>
        <w:t>2.6.1. Для предоставления муниципальной услуги  заявитель   предоставляет следующие документы:</w:t>
      </w:r>
    </w:p>
    <w:p w:rsidR="005A4E3D" w:rsidRPr="008C61B2" w:rsidRDefault="005A4E3D" w:rsidP="008C61B2">
      <w:pPr>
        <w:ind w:firstLine="709"/>
        <w:jc w:val="both"/>
        <w:rPr>
          <w:sz w:val="28"/>
          <w:szCs w:val="28"/>
        </w:rPr>
      </w:pPr>
      <w:r w:rsidRPr="008C61B2">
        <w:rPr>
          <w:sz w:val="28"/>
          <w:szCs w:val="28"/>
        </w:rPr>
        <w:t>-заявление о предоставление места в учреждении по установленному образцу согласно прилагаемой форме № 1;</w:t>
      </w:r>
    </w:p>
    <w:p w:rsidR="005A4E3D" w:rsidRPr="008C61B2" w:rsidRDefault="005A4E3D" w:rsidP="008C61B2">
      <w:pPr>
        <w:ind w:firstLine="709"/>
        <w:jc w:val="both"/>
        <w:rPr>
          <w:sz w:val="28"/>
          <w:szCs w:val="28"/>
        </w:rPr>
      </w:pPr>
      <w:r w:rsidRPr="008C61B2">
        <w:rPr>
          <w:sz w:val="28"/>
          <w:szCs w:val="28"/>
        </w:rPr>
        <w:t>- оригинал и копия свидетельства о рождении ребенка;</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-паспорт родителя (законного представителя) ребенка, подающего заявление, либо оригинал документа, удостоверяющий личность иностранного гражданина или лица без гражданства Российской Федерации;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-оригинал и копия документов, подтверждающие право заявителя на внеочередное или первоочередное зачисление в образовательную организацию, реализующую программы дошкольного образования, на основании федеральных льгот согласно приложению № 2;</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-доверенность для предоставления интересов несовершеннолетнего ребенка (при обращении представителя заявителя).</w:t>
      </w:r>
    </w:p>
    <w:p w:rsidR="005A4E3D" w:rsidRPr="008C61B2" w:rsidRDefault="005A4E3D" w:rsidP="008C61B2">
      <w:pPr>
        <w:pStyle w:val="ConsPlusNormal"/>
        <w:widowControl/>
        <w:ind w:firstLine="709"/>
        <w:jc w:val="both"/>
        <w:rPr>
          <w:rFonts w:ascii="Times New Roman" w:hAnsi="Times New Roman"/>
          <w:sz w:val="28"/>
          <w:szCs w:val="28"/>
        </w:rPr>
      </w:pPr>
      <w:r w:rsidRPr="008C61B2">
        <w:rPr>
          <w:rFonts w:ascii="Times New Roman" w:hAnsi="Times New Roman"/>
          <w:sz w:val="28"/>
          <w:szCs w:val="28"/>
        </w:rPr>
        <w:t>Все документы представляются на русском языке или вместе с заверенным в установленном порядке переводом на русский язык.</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2.6.2. Для оказания муниципальной услуги в электронной форме заявитель направляет электронное заявление с помощью одного из сервисов, указанных в пункте 2.2.3 настоящего Административного регламента, и прикрепляет документы в электронном виде, указанные в п.2.6.1. настоящего Административного регламента.</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2.6.3. При предоставлении муниципальной услуги не вправе требовать от заявителя: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8C61B2">
          <w:rPr>
            <w:rFonts w:ascii="Times New Roman" w:hAnsi="Times New Roman"/>
            <w:color w:val="0000FF"/>
            <w:sz w:val="28"/>
            <w:szCs w:val="28"/>
          </w:rPr>
          <w:t>части 6 статьи 7</w:t>
        </w:r>
      </w:hyperlink>
      <w:r w:rsidRPr="008C61B2">
        <w:rPr>
          <w:rFonts w:ascii="Times New Roman" w:hAnsi="Times New Roman"/>
          <w:sz w:val="28"/>
          <w:szCs w:val="28"/>
        </w:rPr>
        <w:t xml:space="preserve"> Закона N 210-ФЗ;</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C61B2">
          <w:rPr>
            <w:rFonts w:ascii="Times New Roman" w:hAnsi="Times New Roman"/>
            <w:color w:val="0000FF"/>
            <w:sz w:val="28"/>
            <w:szCs w:val="28"/>
          </w:rPr>
          <w:t>части 1 статьи 9</w:t>
        </w:r>
      </w:hyperlink>
      <w:r w:rsidRPr="008C61B2">
        <w:rPr>
          <w:rFonts w:ascii="Times New Roman" w:hAnsi="Times New Roman"/>
          <w:sz w:val="28"/>
          <w:szCs w:val="28"/>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 при личном приеме заявителя и в электронной форме:</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-несоответствие заявителя требованиям, установленным подразделом  1.2 настоящего Административного регламента;</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9" w:history="1">
        <w:r w:rsidRPr="008C61B2">
          <w:rPr>
            <w:rFonts w:ascii="Times New Roman" w:hAnsi="Times New Roman"/>
            <w:sz w:val="28"/>
            <w:szCs w:val="28"/>
          </w:rPr>
          <w:t>пунктом 2.</w:t>
        </w:r>
      </w:hyperlink>
      <w:r w:rsidRPr="008C61B2">
        <w:rPr>
          <w:rFonts w:ascii="Times New Roman" w:hAnsi="Times New Roman"/>
          <w:sz w:val="28"/>
          <w:szCs w:val="28"/>
        </w:rPr>
        <w:t>6.1.  настоящего Административного регламента.</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-недостижение минимального возраста ребенка или превышение максимального возраста ребенка, предусмотренного подразделом 1.2. настоящего Административного регламента;</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-предоставление документов и(или) копий документов, не поддающихся прочтению;</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-подача недостоверных (недостаточных) сведений, препятствующих процедуре идентификации данных;</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bCs/>
          <w:sz w:val="28"/>
          <w:szCs w:val="28"/>
        </w:rPr>
        <w:t>-с</w:t>
      </w:r>
      <w:r w:rsidRPr="008C61B2">
        <w:rPr>
          <w:rFonts w:ascii="Times New Roman" w:hAnsi="Times New Roman"/>
          <w:sz w:val="28"/>
          <w:szCs w:val="28"/>
        </w:rPr>
        <w:t>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-временное отсутствие технической возможности у специалиста управления образования, вызванное отказом оборудования, сбоем в его работе, отключением Системы;</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-наличие в Системе ранее поданного заявления о постановке на учет ребенка заявителя.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4E3D" w:rsidRPr="008C61B2" w:rsidRDefault="005A4E3D" w:rsidP="008C61B2">
      <w:pPr>
        <w:pStyle w:val="ConsPlusNormal"/>
        <w:widowControl/>
        <w:ind w:firstLine="709"/>
        <w:jc w:val="both"/>
        <w:rPr>
          <w:rFonts w:ascii="Times New Roman" w:hAnsi="Times New Roman"/>
          <w:sz w:val="28"/>
          <w:szCs w:val="28"/>
        </w:rPr>
      </w:pPr>
      <w:r w:rsidRPr="008C61B2">
        <w:rPr>
          <w:rFonts w:ascii="Times New Roman" w:hAnsi="Times New Roman"/>
          <w:sz w:val="28"/>
          <w:szCs w:val="28"/>
        </w:rPr>
        <w:t>2.8.1. Основаниями для отказа в предоставлении муниципальной услуги являются: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 недостижение минимального возраста ребенка или превышение максимального возраста ребенка, предусмотренного подразделом 1.2. настоящего Административного регламента;</w:t>
      </w:r>
    </w:p>
    <w:p w:rsidR="005A4E3D" w:rsidRPr="008C61B2" w:rsidRDefault="005A4E3D" w:rsidP="008C61B2">
      <w:pPr>
        <w:pStyle w:val="ConsPlusNormal"/>
        <w:widowControl/>
        <w:ind w:firstLine="709"/>
        <w:jc w:val="both"/>
        <w:rPr>
          <w:rFonts w:ascii="Times New Roman" w:hAnsi="Times New Roman"/>
          <w:sz w:val="28"/>
          <w:szCs w:val="28"/>
        </w:rPr>
      </w:pPr>
      <w:r w:rsidRPr="008C61B2">
        <w:rPr>
          <w:rFonts w:ascii="Times New Roman" w:hAnsi="Times New Roman"/>
          <w:sz w:val="28"/>
          <w:szCs w:val="28"/>
        </w:rPr>
        <w:t>-непредставление заявителем или представление не в полном объеме документов, предусмотренных пунктами 2.6.1.</w:t>
      </w:r>
    </w:p>
    <w:p w:rsidR="005A4E3D" w:rsidRPr="008C61B2" w:rsidRDefault="005A4E3D" w:rsidP="008C61B2">
      <w:pPr>
        <w:autoSpaceDE w:val="0"/>
        <w:autoSpaceDN w:val="0"/>
        <w:adjustRightInd w:val="0"/>
        <w:ind w:firstLine="709"/>
        <w:jc w:val="both"/>
        <w:rPr>
          <w:sz w:val="28"/>
          <w:szCs w:val="28"/>
        </w:rPr>
      </w:pPr>
      <w:r w:rsidRPr="008C61B2">
        <w:rPr>
          <w:bCs/>
          <w:sz w:val="28"/>
          <w:szCs w:val="28"/>
        </w:rPr>
        <w:t>-</w:t>
      </w:r>
      <w:r w:rsidRPr="008C61B2">
        <w:rPr>
          <w:sz w:val="28"/>
          <w:szCs w:val="28"/>
        </w:rPr>
        <w:t>выявление в представленных документах недостоверной или неполной информации.</w:t>
      </w:r>
    </w:p>
    <w:p w:rsidR="005A4E3D" w:rsidRPr="008C61B2" w:rsidRDefault="005A4E3D" w:rsidP="008C61B2">
      <w:pPr>
        <w:autoSpaceDE w:val="0"/>
        <w:autoSpaceDN w:val="0"/>
        <w:adjustRightInd w:val="0"/>
        <w:ind w:firstLine="709"/>
        <w:jc w:val="both"/>
        <w:rPr>
          <w:sz w:val="28"/>
          <w:szCs w:val="28"/>
        </w:rPr>
      </w:pPr>
      <w:r w:rsidRPr="008C61B2">
        <w:rPr>
          <w:sz w:val="28"/>
          <w:szCs w:val="28"/>
        </w:rPr>
        <w:t xml:space="preserve">-заявление родителей (законных представителей) об отказе от предоставления муниципальной услуги  </w:t>
      </w:r>
      <w:r w:rsidRPr="008C61B2">
        <w:rPr>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r w:rsidRPr="008C61B2">
        <w:rPr>
          <w:sz w:val="28"/>
          <w:szCs w:val="28"/>
        </w:rPr>
        <w:t>» согласно приложению № 5 к настоящему административному регламенту.</w:t>
      </w:r>
    </w:p>
    <w:p w:rsidR="005A4E3D" w:rsidRPr="008C61B2" w:rsidRDefault="005A4E3D" w:rsidP="008C61B2">
      <w:pPr>
        <w:autoSpaceDE w:val="0"/>
        <w:autoSpaceDN w:val="0"/>
        <w:adjustRightInd w:val="0"/>
        <w:ind w:firstLine="709"/>
        <w:jc w:val="both"/>
        <w:rPr>
          <w:bCs/>
          <w:sz w:val="28"/>
          <w:szCs w:val="28"/>
        </w:rPr>
      </w:pPr>
      <w:r w:rsidRPr="008C61B2">
        <w:rPr>
          <w:sz w:val="28"/>
          <w:szCs w:val="28"/>
        </w:rPr>
        <w:t>2.8.2.Основания в приостановлении представления муниципальной услуги отсутствуют.</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4E3D" w:rsidRPr="008C61B2" w:rsidRDefault="005A4E3D" w:rsidP="008C61B2">
      <w:pPr>
        <w:autoSpaceDE w:val="0"/>
        <w:autoSpaceDN w:val="0"/>
        <w:adjustRightInd w:val="0"/>
        <w:ind w:firstLine="709"/>
        <w:jc w:val="both"/>
        <w:rPr>
          <w:bCs/>
          <w:sz w:val="28"/>
          <w:szCs w:val="28"/>
        </w:rPr>
      </w:pPr>
      <w:r w:rsidRPr="008C61B2">
        <w:rPr>
          <w:bCs/>
          <w:sz w:val="28"/>
          <w:szCs w:val="28"/>
        </w:rPr>
        <w:t>Перечня услуг, которые являются необходимыми и обязательными для предоставления муниципальной услуги, не имеется.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2.10.Порядок, размер и основания взимания государственной пошлины или иной платы, взимаемой за предоставление муниципальной услуги.</w:t>
      </w:r>
    </w:p>
    <w:p w:rsidR="005A4E3D" w:rsidRPr="008C61B2" w:rsidRDefault="005A4E3D" w:rsidP="008C61B2">
      <w:pPr>
        <w:ind w:firstLine="709"/>
        <w:jc w:val="both"/>
        <w:rPr>
          <w:bCs/>
          <w:sz w:val="28"/>
          <w:szCs w:val="28"/>
        </w:rPr>
      </w:pPr>
      <w:r w:rsidRPr="008C61B2">
        <w:rPr>
          <w:bCs/>
          <w:sz w:val="28"/>
          <w:szCs w:val="28"/>
        </w:rPr>
        <w:t>Муниципальная услуга предоставляется  бесплатно</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2.11. Требования к помещениям для предоставления муниципальной услуги.</w:t>
      </w:r>
    </w:p>
    <w:p w:rsidR="005A4E3D" w:rsidRPr="008C61B2" w:rsidRDefault="005A4E3D" w:rsidP="008C61B2">
      <w:pPr>
        <w:ind w:firstLine="709"/>
        <w:jc w:val="both"/>
        <w:rPr>
          <w:bCs/>
          <w:sz w:val="28"/>
          <w:szCs w:val="28"/>
        </w:rPr>
      </w:pPr>
      <w:r w:rsidRPr="008C61B2">
        <w:rPr>
          <w:bCs/>
          <w:sz w:val="28"/>
          <w:szCs w:val="28"/>
        </w:rPr>
        <w:t>2.11.1. Кабинет для предоставления муниципальной услуги включают в себя  места для заполнения запросов о предоставлении муниципальной услуги, приема заявителей.</w:t>
      </w:r>
    </w:p>
    <w:p w:rsidR="005A4E3D" w:rsidRPr="008C61B2" w:rsidRDefault="005A4E3D" w:rsidP="008C61B2">
      <w:pPr>
        <w:ind w:firstLine="709"/>
        <w:jc w:val="both"/>
        <w:rPr>
          <w:bCs/>
          <w:sz w:val="28"/>
          <w:szCs w:val="28"/>
        </w:rPr>
      </w:pPr>
      <w:r w:rsidRPr="008C61B2">
        <w:rPr>
          <w:bCs/>
          <w:sz w:val="28"/>
          <w:szCs w:val="28"/>
        </w:rPr>
        <w:t>2.11.2. Кабинет для предоставления муниципальной услуги оборудуются противопожарной системой и средствами пожаротушения.</w:t>
      </w:r>
    </w:p>
    <w:p w:rsidR="005A4E3D" w:rsidRPr="008C61B2" w:rsidRDefault="005A4E3D" w:rsidP="008C61B2">
      <w:pPr>
        <w:ind w:firstLine="709"/>
        <w:jc w:val="both"/>
        <w:rPr>
          <w:bCs/>
          <w:sz w:val="28"/>
          <w:szCs w:val="28"/>
        </w:rPr>
      </w:pPr>
      <w:r w:rsidRPr="008C61B2">
        <w:rPr>
          <w:bCs/>
          <w:sz w:val="28"/>
          <w:szCs w:val="28"/>
        </w:rPr>
        <w:t>2.11.3.Кабинет оборудуется стульями, столами (стойками), бланками заявлений, письменными принадлежностями.</w:t>
      </w:r>
    </w:p>
    <w:p w:rsidR="005A4E3D" w:rsidRPr="008C61B2" w:rsidRDefault="005A4E3D" w:rsidP="008C61B2">
      <w:pPr>
        <w:ind w:firstLine="709"/>
        <w:jc w:val="both"/>
        <w:rPr>
          <w:bCs/>
          <w:sz w:val="28"/>
          <w:szCs w:val="28"/>
        </w:rPr>
      </w:pPr>
      <w:r w:rsidRPr="008C61B2">
        <w:rPr>
          <w:bCs/>
          <w:sz w:val="28"/>
          <w:szCs w:val="28"/>
        </w:rPr>
        <w:t>Количество мест ожидания определяется исходя из фактической нагрузки и возможностей для их размещения в здании.</w:t>
      </w:r>
    </w:p>
    <w:p w:rsidR="005A4E3D" w:rsidRPr="008C61B2" w:rsidRDefault="005A4E3D" w:rsidP="008C61B2">
      <w:pPr>
        <w:ind w:firstLine="709"/>
        <w:jc w:val="both"/>
        <w:rPr>
          <w:bCs/>
          <w:sz w:val="28"/>
          <w:szCs w:val="28"/>
        </w:rPr>
      </w:pPr>
      <w:r w:rsidRPr="008C61B2">
        <w:rPr>
          <w:bCs/>
          <w:sz w:val="28"/>
          <w:szCs w:val="28"/>
        </w:rPr>
        <w:t>2.11.4. На информационных стендах размещается:</w:t>
      </w:r>
    </w:p>
    <w:p w:rsidR="005A4E3D" w:rsidRPr="008C61B2" w:rsidRDefault="005A4E3D" w:rsidP="008C61B2">
      <w:pPr>
        <w:ind w:firstLine="709"/>
        <w:jc w:val="both"/>
        <w:rPr>
          <w:bCs/>
          <w:sz w:val="28"/>
          <w:szCs w:val="28"/>
        </w:rPr>
      </w:pPr>
      <w:r w:rsidRPr="008C61B2">
        <w:rPr>
          <w:bCs/>
          <w:sz w:val="28"/>
          <w:szCs w:val="28"/>
        </w:rPr>
        <w:t>извлечения из действующего законодательства, регулирующие деятельность по предоставлению муниципальной услуги;</w:t>
      </w:r>
    </w:p>
    <w:p w:rsidR="005A4E3D" w:rsidRPr="008C61B2" w:rsidRDefault="005A4E3D" w:rsidP="008C61B2">
      <w:pPr>
        <w:ind w:firstLine="709"/>
        <w:jc w:val="both"/>
        <w:rPr>
          <w:bCs/>
          <w:sz w:val="28"/>
          <w:szCs w:val="28"/>
        </w:rPr>
      </w:pPr>
      <w:r w:rsidRPr="008C61B2">
        <w:rPr>
          <w:bCs/>
          <w:sz w:val="28"/>
          <w:szCs w:val="28"/>
        </w:rPr>
        <w:t>перечень документов, необходимых для предоставления муниципальной услуги, и требования, предъявляемые к ним;</w:t>
      </w:r>
    </w:p>
    <w:p w:rsidR="005A4E3D" w:rsidRPr="008C61B2" w:rsidRDefault="005A4E3D" w:rsidP="008C61B2">
      <w:pPr>
        <w:ind w:firstLine="709"/>
        <w:jc w:val="both"/>
        <w:rPr>
          <w:bCs/>
          <w:sz w:val="28"/>
          <w:szCs w:val="28"/>
        </w:rPr>
      </w:pPr>
      <w:r w:rsidRPr="008C61B2">
        <w:rPr>
          <w:bCs/>
          <w:sz w:val="28"/>
          <w:szCs w:val="28"/>
        </w:rPr>
        <w:t>образцы оформления документов, необходимых для предоставления муниципальной услуги;</w:t>
      </w:r>
    </w:p>
    <w:p w:rsidR="005A4E3D" w:rsidRPr="008C61B2" w:rsidRDefault="005A4E3D" w:rsidP="008C61B2">
      <w:pPr>
        <w:ind w:firstLine="709"/>
        <w:jc w:val="both"/>
        <w:rPr>
          <w:bCs/>
          <w:sz w:val="28"/>
          <w:szCs w:val="28"/>
        </w:rPr>
      </w:pPr>
      <w:r w:rsidRPr="008C61B2">
        <w:rPr>
          <w:bCs/>
          <w:sz w:val="28"/>
          <w:szCs w:val="28"/>
        </w:rPr>
        <w:t>основания для отказа в предоставлении муниципальной услуги;</w:t>
      </w:r>
    </w:p>
    <w:p w:rsidR="005A4E3D" w:rsidRPr="008C61B2" w:rsidRDefault="005A4E3D" w:rsidP="008C61B2">
      <w:pPr>
        <w:ind w:firstLine="709"/>
        <w:jc w:val="both"/>
        <w:rPr>
          <w:bCs/>
          <w:sz w:val="28"/>
          <w:szCs w:val="28"/>
        </w:rPr>
      </w:pPr>
      <w:r w:rsidRPr="008C61B2">
        <w:rPr>
          <w:bCs/>
          <w:sz w:val="28"/>
          <w:szCs w:val="28"/>
        </w:rPr>
        <w:t>часы приема, контактные телефоны, адрес официального сайта управления образования, адреса электронной почты;</w:t>
      </w:r>
    </w:p>
    <w:p w:rsidR="005A4E3D" w:rsidRPr="008C61B2" w:rsidRDefault="005A4E3D" w:rsidP="008C61B2">
      <w:pPr>
        <w:ind w:firstLine="709"/>
        <w:jc w:val="both"/>
        <w:rPr>
          <w:bCs/>
          <w:sz w:val="28"/>
          <w:szCs w:val="28"/>
        </w:rPr>
      </w:pPr>
      <w:r w:rsidRPr="008C61B2">
        <w:rPr>
          <w:bCs/>
          <w:sz w:val="28"/>
          <w:szCs w:val="28"/>
        </w:rPr>
        <w:t>порядок обжалования решений, действий (бездействия) должностных лиц уполномоченного органа.</w:t>
      </w:r>
    </w:p>
    <w:p w:rsidR="005A4E3D" w:rsidRPr="008C61B2" w:rsidRDefault="005A4E3D" w:rsidP="008C61B2">
      <w:pPr>
        <w:ind w:firstLine="709"/>
        <w:jc w:val="both"/>
        <w:rPr>
          <w:bCs/>
          <w:sz w:val="28"/>
          <w:szCs w:val="28"/>
        </w:rPr>
      </w:pPr>
      <w:r w:rsidRPr="008C61B2">
        <w:rPr>
          <w:bCs/>
          <w:sz w:val="28"/>
          <w:szCs w:val="28"/>
        </w:rPr>
        <w:t>2.11.5. Рабочее место специалиста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A4E3D" w:rsidRPr="008C61B2" w:rsidRDefault="005A4E3D" w:rsidP="008C61B2">
      <w:pPr>
        <w:ind w:firstLine="709"/>
        <w:jc w:val="both"/>
        <w:rPr>
          <w:sz w:val="28"/>
          <w:szCs w:val="28"/>
        </w:rPr>
      </w:pPr>
      <w:r w:rsidRPr="008C61B2">
        <w:rPr>
          <w:sz w:val="28"/>
          <w:szCs w:val="28"/>
        </w:rPr>
        <w:t>2.12. Показатели доступности и качества муниципальной услуги.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2.12.1. Показателями доступности муниципальной услуги являются: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транспортная доступность к местам предоставления муниципальной услуги;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обеспечение доступности лиц с ограниченными возможностями передвижения к помещениям, в которых предоставляется муниципальная услуга;</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2.12.2. Показателями качества муниципальной услуги являются: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отсутствие поданных в установленном порядке или признанных обоснованными жалоб на решения или действия (бездействие) Управления при предоставлении муниципальной услуги;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осуществление взаимодействия заявителя (представителя заявителя) с должностными лицами управления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управление), а также при получении результата предоставления муниципальной услуги.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2.12.3. Получение муниципальной услуги по экстерриториальному принципу невозможно.</w:t>
      </w:r>
    </w:p>
    <w:p w:rsidR="005A4E3D" w:rsidRPr="008C61B2" w:rsidRDefault="005A4E3D" w:rsidP="008C61B2">
      <w:pPr>
        <w:ind w:firstLine="709"/>
        <w:jc w:val="both"/>
        <w:rPr>
          <w:sz w:val="28"/>
          <w:szCs w:val="28"/>
        </w:rPr>
      </w:pPr>
      <w:r w:rsidRPr="008C61B2">
        <w:rPr>
          <w:sz w:val="28"/>
          <w:szCs w:val="28"/>
        </w:rPr>
        <w:t>2.12.4. Возможность получения информации о ходе предоставления муниципальной услуги указана в пункте 1.3. настоящего Административного регламента.</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2.13. Особенности предоставления муниципальной услуги в многофункциональном центре.</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управление в порядке, предусмотренном соглашением, заключенным между многофункциональным центром и администрацией.</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2.14. Особенности предоставления муниципальной услуги в электронной форме.</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2.14.1.Особенности предоставления муниципальной услуги в электронной форме:</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 xml:space="preserve">получение информации о предоставляемой муниципальной услуге </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 xml:space="preserve">на официальном сайте управления образования по адресу: http://www </w:t>
      </w:r>
      <w:r w:rsidRPr="008C61B2">
        <w:rPr>
          <w:rFonts w:ascii="Times New Roman" w:hAnsi="Times New Roman"/>
          <w:sz w:val="28"/>
          <w:szCs w:val="28"/>
          <w:shd w:val="clear" w:color="auto" w:fill="FFFFFF"/>
          <w:lang w:val="en-US"/>
        </w:rPr>
        <w:t>kilmezedu</w:t>
      </w:r>
      <w:r w:rsidRPr="008C61B2">
        <w:rPr>
          <w:rFonts w:ascii="Times New Roman" w:hAnsi="Times New Roman"/>
          <w:sz w:val="28"/>
          <w:szCs w:val="28"/>
          <w:shd w:val="clear" w:color="auto" w:fill="FFFFFF"/>
        </w:rPr>
        <w:t>.</w:t>
      </w:r>
      <w:r w:rsidRPr="008C61B2">
        <w:rPr>
          <w:rFonts w:ascii="Times New Roman" w:hAnsi="Times New Roman"/>
          <w:sz w:val="28"/>
          <w:szCs w:val="28"/>
          <w:shd w:val="clear" w:color="auto" w:fill="FFFFFF"/>
          <w:lang w:val="en-US"/>
        </w:rPr>
        <w:t>ru</w:t>
      </w:r>
      <w:r w:rsidRPr="008C61B2">
        <w:rPr>
          <w:rFonts w:ascii="Times New Roman" w:hAnsi="Times New Roman"/>
          <w:sz w:val="28"/>
          <w:szCs w:val="28"/>
          <w:shd w:val="clear" w:color="auto" w:fill="FFFFFF"/>
        </w:rPr>
        <w:t>;</w:t>
      </w:r>
    </w:p>
    <w:p w:rsidR="005A4E3D" w:rsidRPr="008C61B2" w:rsidRDefault="005A4E3D" w:rsidP="008C61B2">
      <w:pPr>
        <w:autoSpaceDE w:val="0"/>
        <w:autoSpaceDN w:val="0"/>
        <w:adjustRightInd w:val="0"/>
        <w:ind w:firstLine="709"/>
        <w:jc w:val="both"/>
        <w:rPr>
          <w:sz w:val="28"/>
          <w:szCs w:val="28"/>
        </w:rPr>
      </w:pPr>
      <w:r w:rsidRPr="008C61B2">
        <w:rPr>
          <w:sz w:val="28"/>
          <w:szCs w:val="28"/>
        </w:rPr>
        <w:t xml:space="preserve">в региональной государственной информационной системе «Портал государственных и муниципальных услуг (функций) Кировской области» по адресу: http://www.pgmu.ako.kirov.ru,  </w:t>
      </w:r>
    </w:p>
    <w:p w:rsidR="005A4E3D" w:rsidRPr="008C61B2" w:rsidRDefault="005A4E3D" w:rsidP="008C61B2">
      <w:pPr>
        <w:autoSpaceDE w:val="0"/>
        <w:autoSpaceDN w:val="0"/>
        <w:adjustRightInd w:val="0"/>
        <w:ind w:firstLine="709"/>
        <w:jc w:val="both"/>
        <w:rPr>
          <w:sz w:val="28"/>
          <w:szCs w:val="28"/>
        </w:rPr>
      </w:pPr>
      <w:r w:rsidRPr="008C61B2">
        <w:rPr>
          <w:sz w:val="28"/>
          <w:szCs w:val="28"/>
        </w:rPr>
        <w:t>в федеральной государственной информационной системе «Единый портал государственных и муниципальных услуг (функций)» по адресу: http://www.gosuslugi.ru;</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представление заявления в электронной форме на Едином портале государственных и муниципальных услуг (функций), Портале Кировской области;</w:t>
      </w:r>
    </w:p>
    <w:p w:rsidR="005A4E3D" w:rsidRPr="008C61B2" w:rsidRDefault="005A4E3D" w:rsidP="008C61B2">
      <w:pPr>
        <w:pStyle w:val="ConsPlusNormal"/>
        <w:ind w:firstLine="709"/>
        <w:jc w:val="both"/>
        <w:rPr>
          <w:rFonts w:ascii="Times New Roman" w:hAnsi="Times New Roman"/>
          <w:bCs/>
          <w:sz w:val="28"/>
          <w:szCs w:val="28"/>
        </w:rPr>
      </w:pPr>
      <w:r w:rsidRPr="008C61B2">
        <w:rPr>
          <w:rFonts w:ascii="Times New Roman" w:hAnsi="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2.14.2. Обработка персональных данных, содержащихся в указанных документах, осуществляется в соответствии с действующим законодательством в области персональных данных.</w:t>
      </w:r>
    </w:p>
    <w:p w:rsidR="005A4E3D" w:rsidRPr="008C61B2" w:rsidRDefault="005A4E3D" w:rsidP="008C61B2">
      <w:pPr>
        <w:pStyle w:val="ListParagraph"/>
        <w:numPr>
          <w:ilvl w:val="0"/>
          <w:numId w:val="6"/>
        </w:numPr>
        <w:tabs>
          <w:tab w:val="clear" w:pos="510"/>
        </w:tabs>
        <w:suppressAutoHyphens/>
        <w:ind w:left="0" w:firstLine="709"/>
        <w:contextualSpacing/>
        <w:jc w:val="both"/>
        <w:rPr>
          <w:b/>
          <w:bCs/>
          <w:sz w:val="28"/>
          <w:szCs w:val="28"/>
        </w:rPr>
      </w:pPr>
      <w:r w:rsidRPr="008C61B2">
        <w:rPr>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4E3D" w:rsidRPr="008C61B2" w:rsidRDefault="005A4E3D" w:rsidP="008C61B2">
      <w:pPr>
        <w:numPr>
          <w:ilvl w:val="1"/>
          <w:numId w:val="6"/>
        </w:numPr>
        <w:suppressAutoHyphens/>
        <w:ind w:left="0" w:firstLine="709"/>
        <w:jc w:val="both"/>
        <w:rPr>
          <w:bCs/>
          <w:sz w:val="28"/>
          <w:szCs w:val="28"/>
        </w:rPr>
      </w:pPr>
      <w:bookmarkStart w:id="0" w:name="sub_31"/>
      <w:r w:rsidRPr="008C61B2">
        <w:rPr>
          <w:bCs/>
          <w:sz w:val="28"/>
          <w:szCs w:val="28"/>
        </w:rPr>
        <w:t>Исчерпывающий перечень административных процедур (действий):</w:t>
      </w:r>
    </w:p>
    <w:p w:rsidR="005A4E3D" w:rsidRPr="008C61B2" w:rsidRDefault="005A4E3D" w:rsidP="008C61B2">
      <w:pPr>
        <w:autoSpaceDE w:val="0"/>
        <w:autoSpaceDN w:val="0"/>
        <w:adjustRightInd w:val="0"/>
        <w:ind w:firstLine="709"/>
        <w:jc w:val="both"/>
        <w:rPr>
          <w:bCs/>
          <w:sz w:val="28"/>
          <w:szCs w:val="28"/>
        </w:rPr>
      </w:pPr>
      <w:r w:rsidRPr="008C61B2">
        <w:rPr>
          <w:bCs/>
          <w:sz w:val="28"/>
          <w:szCs w:val="28"/>
        </w:rPr>
        <w:t>Предоставление муниципальной услуги включает в себя следующие административные процедуры (действия):</w:t>
      </w:r>
    </w:p>
    <w:p w:rsidR="005A4E3D" w:rsidRPr="008C61B2" w:rsidRDefault="005A4E3D" w:rsidP="008C61B2">
      <w:pPr>
        <w:autoSpaceDE w:val="0"/>
        <w:autoSpaceDN w:val="0"/>
        <w:adjustRightInd w:val="0"/>
        <w:ind w:firstLine="709"/>
        <w:jc w:val="both"/>
        <w:rPr>
          <w:bCs/>
          <w:sz w:val="28"/>
          <w:szCs w:val="28"/>
        </w:rPr>
      </w:pPr>
      <w:r w:rsidRPr="008C61B2">
        <w:rPr>
          <w:bCs/>
          <w:sz w:val="28"/>
          <w:szCs w:val="28"/>
        </w:rPr>
        <w:t>-прием и рассмотрение заявления и прилагаемых к нему документов на предоставление муниципальной услуги;</w:t>
      </w:r>
    </w:p>
    <w:bookmarkEnd w:id="0"/>
    <w:p w:rsidR="005A4E3D" w:rsidRPr="008C61B2" w:rsidRDefault="005A4E3D" w:rsidP="008C61B2">
      <w:pPr>
        <w:autoSpaceDE w:val="0"/>
        <w:autoSpaceDN w:val="0"/>
        <w:adjustRightInd w:val="0"/>
        <w:ind w:firstLine="709"/>
        <w:jc w:val="both"/>
        <w:rPr>
          <w:sz w:val="28"/>
          <w:szCs w:val="28"/>
        </w:rPr>
      </w:pPr>
      <w:r w:rsidRPr="008C61B2">
        <w:rPr>
          <w:bCs/>
          <w:sz w:val="28"/>
          <w:szCs w:val="28"/>
        </w:rPr>
        <w:t>-п</w:t>
      </w:r>
      <w:r w:rsidRPr="008C61B2">
        <w:rPr>
          <w:sz w:val="28"/>
          <w:szCs w:val="28"/>
        </w:rPr>
        <w:t>ринятие решения о постановке ребенка на учет детей</w:t>
      </w:r>
    </w:p>
    <w:p w:rsidR="005A4E3D" w:rsidRPr="008C61B2" w:rsidRDefault="005A4E3D" w:rsidP="008C61B2">
      <w:pPr>
        <w:autoSpaceDE w:val="0"/>
        <w:autoSpaceDN w:val="0"/>
        <w:adjustRightInd w:val="0"/>
        <w:ind w:firstLine="709"/>
        <w:jc w:val="both"/>
        <w:rPr>
          <w:bCs/>
          <w:sz w:val="28"/>
          <w:szCs w:val="28"/>
        </w:rPr>
      </w:pPr>
      <w:r w:rsidRPr="008C61B2">
        <w:rPr>
          <w:sz w:val="28"/>
          <w:szCs w:val="28"/>
        </w:rPr>
        <w:t>- постановка на учет детей, нуждающихся в образовательной услуге;</w:t>
      </w:r>
    </w:p>
    <w:p w:rsidR="005A4E3D" w:rsidRPr="008C61B2" w:rsidRDefault="005A4E3D" w:rsidP="008C61B2">
      <w:pPr>
        <w:numPr>
          <w:ilvl w:val="1"/>
          <w:numId w:val="6"/>
        </w:numPr>
        <w:suppressAutoHyphens/>
        <w:ind w:left="0" w:firstLine="709"/>
        <w:jc w:val="both"/>
        <w:rPr>
          <w:bCs/>
          <w:sz w:val="28"/>
          <w:szCs w:val="28"/>
        </w:rPr>
      </w:pPr>
      <w:bookmarkStart w:id="1" w:name="sub_32"/>
      <w:r w:rsidRPr="008C61B2">
        <w:rPr>
          <w:sz w:val="28"/>
          <w:szCs w:val="28"/>
        </w:rPr>
        <w:t xml:space="preserve">Описание последовательности административных действий при </w:t>
      </w:r>
      <w:r w:rsidRPr="008C61B2">
        <w:rPr>
          <w:bCs/>
          <w:sz w:val="28"/>
          <w:szCs w:val="28"/>
        </w:rPr>
        <w:t>приеме и рассмотрении заявления и прилагаемых документов для постановки на учет детей.</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3.2.1. Основанием для начала выполнения административной процедуры приема заявления и прилагаемых  документов для предоставления муниципальной услуги является личное обращение заявителя в Управление.</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3.2.2.Прием заявителей специалистом Управления ведется в порядке живой очереди.</w:t>
      </w:r>
    </w:p>
    <w:p w:rsidR="005A4E3D" w:rsidRPr="008C61B2" w:rsidRDefault="005A4E3D" w:rsidP="008C61B2">
      <w:pPr>
        <w:widowControl w:val="0"/>
        <w:tabs>
          <w:tab w:val="left" w:pos="1153"/>
        </w:tabs>
        <w:jc w:val="both"/>
        <w:rPr>
          <w:sz w:val="28"/>
          <w:szCs w:val="28"/>
        </w:rPr>
      </w:pPr>
      <w:r w:rsidRPr="008C61B2">
        <w:rPr>
          <w:sz w:val="28"/>
          <w:szCs w:val="28"/>
        </w:rPr>
        <w:t xml:space="preserve">          3.2.3.При личном обращении заявитель предъявляет  документы, предусмотренные </w:t>
      </w:r>
      <w:hyperlink w:anchor="bookmark6" w:tooltip="Current Document">
        <w:r w:rsidRPr="008C61B2">
          <w:rPr>
            <w:rStyle w:val="20"/>
            <w:sz w:val="28"/>
            <w:szCs w:val="28"/>
            <w:u w:val="none"/>
          </w:rPr>
          <w:t>п. 2.6.1</w:t>
        </w:r>
      </w:hyperlink>
      <w:r w:rsidRPr="008C61B2">
        <w:rPr>
          <w:sz w:val="28"/>
          <w:szCs w:val="28"/>
        </w:rPr>
        <w:t xml:space="preserve"> а также документы, предусматривающие внеочередное или первоочередное право на получение путевки  для ребенка, подлежащего обучению по образовательным программам дошкольного образования в муниципальной образовательной  организации, расположенной на территории муниципального образования «Кильмезский муниципальный район» согласно </w:t>
      </w:r>
      <w:r w:rsidRPr="008C61B2">
        <w:rPr>
          <w:rStyle w:val="20"/>
          <w:sz w:val="28"/>
          <w:szCs w:val="28"/>
          <w:u w:val="none"/>
        </w:rPr>
        <w:t>приложению №2   настоящего Административного регламента (при наличии)</w:t>
      </w:r>
    </w:p>
    <w:p w:rsidR="005A4E3D" w:rsidRPr="008C61B2" w:rsidRDefault="005A4E3D" w:rsidP="008C61B2">
      <w:pPr>
        <w:ind w:firstLine="580"/>
        <w:jc w:val="both"/>
        <w:rPr>
          <w:sz w:val="28"/>
          <w:szCs w:val="28"/>
        </w:rPr>
      </w:pPr>
      <w:r w:rsidRPr="008C61B2">
        <w:rPr>
          <w:sz w:val="28"/>
          <w:szCs w:val="28"/>
        </w:rPr>
        <w:t>Специалист Управления образования принимает от заявителя необходимые документы, сверяет данные паспорта или иного документа, удостоверяющего личность, с личностью заявителя, определяет, что заявитель и возраст ребенка соответствуют требованиям  п.1.2. настоящего Административного регламента, сверяет копии представленных документов с оригиналами документов,  по данным свидетельства о рождении проверяет наличие ранее поданного заявления на данного ребенка в Системе во избежание повторной подачи заявления.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 xml:space="preserve">3.2.3. После проверки на соответствие предъявляемым требованиям  специалист принимает решение о приеме документов  при отсутствии оснований для отказа в приеме документов для предоставления муниципальной услуги, предусмотренным </w:t>
      </w:r>
      <w:hyperlink w:anchor="bookmark9" w:tooltip="Current Document">
        <w:r w:rsidRPr="008C61B2">
          <w:rPr>
            <w:rStyle w:val="20"/>
            <w:sz w:val="28"/>
            <w:szCs w:val="28"/>
            <w:u w:val="none"/>
          </w:rPr>
          <w:t>п.2.7.</w:t>
        </w:r>
      </w:hyperlink>
      <w:r w:rsidRPr="008C61B2">
        <w:rPr>
          <w:rFonts w:ascii="Times New Roman" w:hAnsi="Times New Roman"/>
          <w:sz w:val="28"/>
          <w:szCs w:val="28"/>
        </w:rPr>
        <w:t>настоящего Административного регламента.</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В случае наличия оснований для отказа в приеме документов специалист Управления принимает решение об отказе в приеме документов по основаниям, предусмотренным п.2.7. настоящего Административного регламента, и консультирует заявителя о возможности устранения.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 xml:space="preserve"> 3.2.4. Результатом выполнения административной процедуры является принятие решения о приеме документов или отказе в приеме документов, необходимых для оказания муниципальной услуги.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3.2.5. Срок выполнения указанных действий специалистом Управления не должен превышать одного рабочего дня с момента обращения.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3.3. Описание последовательности административных действий при принятии решения  и постановка на учет детей.</w:t>
      </w:r>
    </w:p>
    <w:p w:rsidR="005A4E3D" w:rsidRPr="008C61B2" w:rsidRDefault="005A4E3D" w:rsidP="008C61B2">
      <w:pPr>
        <w:widowControl w:val="0"/>
        <w:tabs>
          <w:tab w:val="left" w:pos="1153"/>
        </w:tabs>
        <w:jc w:val="both"/>
        <w:rPr>
          <w:sz w:val="28"/>
          <w:szCs w:val="28"/>
        </w:rPr>
      </w:pPr>
      <w:r w:rsidRPr="008C61B2">
        <w:rPr>
          <w:sz w:val="28"/>
          <w:szCs w:val="28"/>
        </w:rPr>
        <w:t xml:space="preserve">          3.3.1. Основанием для начала административной процедуры является решение, принятое специалистом Управления, о приеме документов заявителя.</w:t>
      </w:r>
    </w:p>
    <w:p w:rsidR="005A4E3D" w:rsidRPr="008C61B2" w:rsidRDefault="005A4E3D" w:rsidP="008C61B2">
      <w:pPr>
        <w:widowControl w:val="0"/>
        <w:tabs>
          <w:tab w:val="left" w:pos="1153"/>
        </w:tabs>
        <w:jc w:val="both"/>
        <w:rPr>
          <w:sz w:val="28"/>
          <w:szCs w:val="28"/>
        </w:rPr>
      </w:pPr>
      <w:r w:rsidRPr="008C61B2">
        <w:rPr>
          <w:sz w:val="28"/>
          <w:szCs w:val="28"/>
        </w:rPr>
        <w:t xml:space="preserve">          3.3.2. Специалист Управления на основании представленных документов принимает решение о создании заявления в Системе, его регистрации и постановке на учет ребенка при отсутствии оснований для отказа  в предоставлении муниципальной</w:t>
      </w:r>
      <w:r w:rsidRPr="008C61B2">
        <w:rPr>
          <w:sz w:val="28"/>
          <w:szCs w:val="28"/>
        </w:rPr>
        <w:tab/>
        <w:t>услуги, указанных в п.2.8 настоящего Административного регламента.</w:t>
      </w:r>
    </w:p>
    <w:p w:rsidR="005A4E3D" w:rsidRPr="008C61B2" w:rsidRDefault="005A4E3D" w:rsidP="008C61B2">
      <w:pPr>
        <w:jc w:val="both"/>
        <w:rPr>
          <w:sz w:val="28"/>
          <w:szCs w:val="28"/>
        </w:rPr>
      </w:pPr>
      <w:r w:rsidRPr="008C61B2">
        <w:rPr>
          <w:sz w:val="28"/>
          <w:szCs w:val="28"/>
        </w:rPr>
        <w:t xml:space="preserve">           Специалистом Управления вносится информация о заявителе и его ребенке в Систему в момент обращения заявителя. Заявитель сообщает специалисту Управления  в устной форме адреса регистрации и  фактического проживания семьи, номер контактного телефона, желаемые  муниципальные образовательные организации, осуществляющие образовательную деятельность по образовательным программам дошкольного образования (далее-муниципальные образовательные организации). Заявитель может выбрать и указать не более трех муниципальных образовательных организаций: первая из выбранных организаций, которая закреплена за  участком  территории муниципального образования Кильмезский муниципальный район  Кировской области, является приоритетной, другие организации-дополнительными.</w:t>
      </w:r>
    </w:p>
    <w:p w:rsidR="005A4E3D" w:rsidRPr="008C61B2" w:rsidRDefault="005A4E3D" w:rsidP="008C61B2">
      <w:pPr>
        <w:jc w:val="both"/>
        <w:rPr>
          <w:sz w:val="28"/>
          <w:szCs w:val="28"/>
        </w:rPr>
      </w:pPr>
      <w:r w:rsidRPr="008C61B2">
        <w:rPr>
          <w:sz w:val="28"/>
          <w:szCs w:val="28"/>
        </w:rPr>
        <w:t xml:space="preserve">     Регистрацию заявления специалист завершает сохранением вновь созданного заявления в Системе, заявлению присваивается регистрационный номер. После регистрации заявлению в Системе присваивается статус «Принято». Специалист  Управления  представляет заявителю заполненное с помощью Системы заявление с прикрепленными к нему документами для ознакомления с его содержанием. После завершения ознакомления заявитель подписывает заполненное заявление. С данного момента ребенок считается поставленным на учет. </w:t>
      </w:r>
    </w:p>
    <w:p w:rsidR="005A4E3D" w:rsidRPr="008C61B2" w:rsidRDefault="005A4E3D" w:rsidP="008C61B2">
      <w:pPr>
        <w:jc w:val="both"/>
        <w:rPr>
          <w:sz w:val="28"/>
          <w:szCs w:val="28"/>
        </w:rPr>
      </w:pPr>
      <w:r w:rsidRPr="008C61B2">
        <w:rPr>
          <w:sz w:val="28"/>
          <w:szCs w:val="28"/>
        </w:rPr>
        <w:t xml:space="preserve">        Специалист Управления выдает заявителю подписанное им уведомление, подтверждающее регистрацию и постановку на учет ребенка в Системе. Уведомление выдается заявителю после завершения процедуры постановки на учет ребенка.</w:t>
      </w:r>
    </w:p>
    <w:p w:rsidR="005A4E3D" w:rsidRPr="008C61B2" w:rsidRDefault="005A4E3D" w:rsidP="008C61B2">
      <w:pPr>
        <w:jc w:val="both"/>
        <w:rPr>
          <w:sz w:val="28"/>
          <w:szCs w:val="28"/>
        </w:rPr>
      </w:pPr>
      <w:r w:rsidRPr="008C61B2">
        <w:rPr>
          <w:sz w:val="28"/>
          <w:szCs w:val="28"/>
        </w:rPr>
        <w:t xml:space="preserve">        К уведомлению специалист выдает  логин и пароль, необходимый заявителю для входа в созданный в Системе личный кабинет.</w:t>
      </w:r>
    </w:p>
    <w:p w:rsidR="005A4E3D" w:rsidRPr="008C61B2" w:rsidRDefault="005A4E3D" w:rsidP="008C61B2">
      <w:pPr>
        <w:jc w:val="both"/>
        <w:rPr>
          <w:sz w:val="28"/>
          <w:szCs w:val="28"/>
        </w:rPr>
      </w:pPr>
      <w:r w:rsidRPr="008C61B2">
        <w:rPr>
          <w:sz w:val="28"/>
          <w:szCs w:val="28"/>
        </w:rPr>
        <w:t xml:space="preserve">      3.3.3 В случае наличия оснований для отказа в предоставлении муниципальной услуги специалист Управления принимает решение об отказе в постановке на учет, предусмотренным п.2.8. настоящего Административного регламента, и консультирует заявителя о возможности их устранения.</w:t>
      </w:r>
    </w:p>
    <w:p w:rsidR="005A4E3D" w:rsidRPr="008C61B2" w:rsidRDefault="005A4E3D" w:rsidP="008C61B2">
      <w:pPr>
        <w:jc w:val="both"/>
        <w:rPr>
          <w:sz w:val="28"/>
          <w:szCs w:val="28"/>
        </w:rPr>
      </w:pPr>
      <w:r w:rsidRPr="008C61B2">
        <w:rPr>
          <w:sz w:val="28"/>
          <w:szCs w:val="28"/>
        </w:rPr>
        <w:t xml:space="preserve">        Решение об отказе в постановке на учет ребенка специалист Управления оформляет в письменной форме на соответствующем бланке уведомление согласно приложению № 4 к настоящему Административному регламенту с указанием причин отказа. Уведомление вручается лично заявителю в день обращения, а также возвращаются документы, которые были представлены специалисту Управления заявителем.</w:t>
      </w:r>
    </w:p>
    <w:p w:rsidR="005A4E3D" w:rsidRPr="008C61B2" w:rsidRDefault="005A4E3D" w:rsidP="008C61B2">
      <w:pPr>
        <w:jc w:val="both"/>
        <w:rPr>
          <w:sz w:val="28"/>
          <w:szCs w:val="28"/>
        </w:rPr>
      </w:pPr>
      <w:r w:rsidRPr="008C61B2">
        <w:rPr>
          <w:sz w:val="28"/>
          <w:szCs w:val="28"/>
        </w:rPr>
        <w:t xml:space="preserve">       3.3.4. Если заявитель принимает решение изменить информацию, содержащуюся в зарегистрированном заявлении, специалист управления образования вносит изменения при личном обращении заявителя. При этом заявитель предъявляет паспорт или иной документ, удостоверяющий его личность, и уведомление. В случае изменения заявителем желаемые муниципальные образовательные организации специалист предоставляет заявителю новое заявление и внесенными в него изменениями для ознакомления и подписания. После подписания заявитель получает новое уведомление.</w:t>
      </w:r>
    </w:p>
    <w:p w:rsidR="005A4E3D" w:rsidRPr="008C61B2" w:rsidRDefault="005A4E3D" w:rsidP="008C61B2">
      <w:pPr>
        <w:jc w:val="both"/>
        <w:rPr>
          <w:sz w:val="28"/>
          <w:szCs w:val="28"/>
        </w:rPr>
      </w:pPr>
      <w:r w:rsidRPr="008C61B2">
        <w:rPr>
          <w:sz w:val="28"/>
          <w:szCs w:val="28"/>
        </w:rPr>
        <w:t xml:space="preserve">      3.3.5. Решение о постановке на учет либо отказе в постановке на учет детей принимается в день обращения непосредственно при подаче заявления и необходимых документов.</w:t>
      </w:r>
    </w:p>
    <w:p w:rsidR="005A4E3D" w:rsidRPr="008C61B2" w:rsidRDefault="005A4E3D" w:rsidP="008C61B2">
      <w:pPr>
        <w:jc w:val="both"/>
        <w:rPr>
          <w:sz w:val="28"/>
          <w:szCs w:val="28"/>
        </w:rPr>
      </w:pPr>
      <w:r w:rsidRPr="008C61B2">
        <w:rPr>
          <w:sz w:val="28"/>
          <w:szCs w:val="28"/>
        </w:rPr>
        <w:t xml:space="preserve">          Результатом выполнения административной процедуры  является регистрация созданного в Системе заявления и постановка на учет ребенка или отказ в регистрации заявления и постановке на учет ребенка.</w:t>
      </w:r>
    </w:p>
    <w:p w:rsidR="005A4E3D" w:rsidRPr="008C61B2" w:rsidRDefault="005A4E3D" w:rsidP="008C61B2">
      <w:pPr>
        <w:widowControl w:val="0"/>
        <w:tabs>
          <w:tab w:val="left" w:pos="1167"/>
        </w:tabs>
        <w:jc w:val="both"/>
        <w:rPr>
          <w:sz w:val="28"/>
          <w:szCs w:val="28"/>
        </w:rPr>
      </w:pPr>
      <w:r w:rsidRPr="008C61B2">
        <w:rPr>
          <w:sz w:val="28"/>
          <w:szCs w:val="28"/>
        </w:rPr>
        <w:t xml:space="preserve">           3.3.6. Если заявитель принимает решение отозвать заявление, специалист Управления  снимает ребенка с учета на зачисление в учреждение на основании письменного з</w:t>
      </w:r>
      <w:hyperlink w:anchor="bookmark15" w:tooltip="Current Document">
        <w:r w:rsidRPr="008C61B2">
          <w:rPr>
            <w:rStyle w:val="20"/>
            <w:sz w:val="28"/>
            <w:szCs w:val="28"/>
            <w:u w:val="none"/>
          </w:rPr>
          <w:t xml:space="preserve">аявления </w:t>
        </w:r>
      </w:hyperlink>
      <w:r w:rsidRPr="008C61B2">
        <w:rPr>
          <w:sz w:val="28"/>
          <w:szCs w:val="28"/>
        </w:rPr>
        <w:t xml:space="preserve">заявителя (приложение </w:t>
      </w:r>
      <w:r w:rsidRPr="008C61B2">
        <w:rPr>
          <w:sz w:val="28"/>
          <w:szCs w:val="28"/>
          <w:lang w:eastAsia="en-US"/>
        </w:rPr>
        <w:t xml:space="preserve">№ </w:t>
      </w:r>
      <w:r w:rsidRPr="008C61B2">
        <w:rPr>
          <w:sz w:val="28"/>
          <w:szCs w:val="28"/>
        </w:rPr>
        <w:t xml:space="preserve">5 к настоящему Административному регламенту). </w:t>
      </w:r>
    </w:p>
    <w:p w:rsidR="005A4E3D" w:rsidRPr="008C61B2" w:rsidRDefault="005A4E3D" w:rsidP="008C61B2">
      <w:pPr>
        <w:widowControl w:val="0"/>
        <w:tabs>
          <w:tab w:val="left" w:pos="1153"/>
        </w:tabs>
        <w:jc w:val="both"/>
        <w:rPr>
          <w:sz w:val="28"/>
          <w:szCs w:val="28"/>
        </w:rPr>
      </w:pPr>
      <w:r w:rsidRPr="008C61B2">
        <w:rPr>
          <w:sz w:val="28"/>
          <w:szCs w:val="28"/>
        </w:rPr>
        <w:t xml:space="preserve">           3.4.Особенности выполнения административных  процедур в электронном виде.</w:t>
      </w:r>
    </w:p>
    <w:p w:rsidR="005A4E3D" w:rsidRPr="008C61B2" w:rsidRDefault="005A4E3D" w:rsidP="008C61B2">
      <w:pPr>
        <w:ind w:firstLine="580"/>
        <w:jc w:val="both"/>
        <w:rPr>
          <w:sz w:val="28"/>
          <w:szCs w:val="28"/>
        </w:rPr>
      </w:pPr>
      <w:r w:rsidRPr="008C61B2">
        <w:rPr>
          <w:sz w:val="28"/>
          <w:szCs w:val="28"/>
        </w:rPr>
        <w:t>3.4.1. Основанием для начала исполнения процедуры постановки на учет ребенка в электронном виде является поступление специалисту Управления электронного заявления и прикрепленных к нему электронных копий документов, направленных заявителем с помощью сервиса Регионального портала или с помощью Единого портала.</w:t>
      </w:r>
    </w:p>
    <w:p w:rsidR="005A4E3D" w:rsidRPr="008C61B2" w:rsidRDefault="005A4E3D" w:rsidP="008C61B2">
      <w:pPr>
        <w:widowControl w:val="0"/>
        <w:tabs>
          <w:tab w:val="left" w:pos="1153"/>
        </w:tabs>
        <w:jc w:val="both"/>
        <w:rPr>
          <w:sz w:val="28"/>
          <w:szCs w:val="28"/>
        </w:rPr>
      </w:pPr>
      <w:r w:rsidRPr="008C61B2">
        <w:rPr>
          <w:sz w:val="28"/>
          <w:szCs w:val="28"/>
        </w:rPr>
        <w:t>3.4.2.Заполнение заявления в электронной форме заявитель</w:t>
      </w:r>
    </w:p>
    <w:p w:rsidR="005A4E3D" w:rsidRPr="008C61B2" w:rsidRDefault="005A4E3D" w:rsidP="008C61B2">
      <w:pPr>
        <w:widowControl w:val="0"/>
        <w:tabs>
          <w:tab w:val="left" w:pos="1162"/>
        </w:tabs>
        <w:jc w:val="both"/>
        <w:rPr>
          <w:sz w:val="28"/>
          <w:szCs w:val="28"/>
        </w:rPr>
      </w:pPr>
      <w:r w:rsidRPr="008C61B2">
        <w:rPr>
          <w:sz w:val="28"/>
          <w:szCs w:val="28"/>
        </w:rPr>
        <w:t xml:space="preserve">осуществляет  с помощью Федеральной государственной информационной системы «Единый портал государственных и муниципальных услуг" </w:t>
      </w:r>
      <w:r w:rsidRPr="008C61B2">
        <w:rPr>
          <w:sz w:val="28"/>
          <w:szCs w:val="28"/>
          <w:lang w:eastAsia="en-US"/>
        </w:rPr>
        <w:t>(</w:t>
      </w:r>
      <w:hyperlink r:id="rId10" w:history="1">
        <w:r w:rsidRPr="008C61B2">
          <w:rPr>
            <w:rStyle w:val="Hyperlink"/>
            <w:sz w:val="28"/>
            <w:szCs w:val="28"/>
            <w:u w:val="none"/>
            <w:lang w:val="en-US" w:eastAsia="en-US"/>
          </w:rPr>
          <w:t>http</w:t>
        </w:r>
        <w:r w:rsidRPr="008C61B2">
          <w:rPr>
            <w:rStyle w:val="Hyperlink"/>
            <w:sz w:val="28"/>
            <w:szCs w:val="28"/>
            <w:u w:val="none"/>
            <w:lang w:eastAsia="en-US"/>
          </w:rPr>
          <w:t>://</w:t>
        </w:r>
        <w:r w:rsidRPr="008C61B2">
          <w:rPr>
            <w:rStyle w:val="Hyperlink"/>
            <w:sz w:val="28"/>
            <w:szCs w:val="28"/>
            <w:u w:val="none"/>
            <w:lang w:val="en-US" w:eastAsia="en-US"/>
          </w:rPr>
          <w:t>www</w:t>
        </w:r>
        <w:r w:rsidRPr="008C61B2">
          <w:rPr>
            <w:rStyle w:val="Hyperlink"/>
            <w:sz w:val="28"/>
            <w:szCs w:val="28"/>
            <w:u w:val="none"/>
            <w:lang w:eastAsia="en-US"/>
          </w:rPr>
          <w:t>.</w:t>
        </w:r>
        <w:r w:rsidRPr="008C61B2">
          <w:rPr>
            <w:rStyle w:val="Hyperlink"/>
            <w:sz w:val="28"/>
            <w:szCs w:val="28"/>
            <w:u w:val="none"/>
            <w:lang w:val="en-US" w:eastAsia="en-US"/>
          </w:rPr>
          <w:t>gosuslugi</w:t>
        </w:r>
        <w:r w:rsidRPr="008C61B2">
          <w:rPr>
            <w:rStyle w:val="Hyperlink"/>
            <w:sz w:val="28"/>
            <w:szCs w:val="28"/>
            <w:u w:val="none"/>
            <w:lang w:eastAsia="en-US"/>
          </w:rPr>
          <w:t>.</w:t>
        </w:r>
        <w:r w:rsidRPr="008C61B2">
          <w:rPr>
            <w:rStyle w:val="Hyperlink"/>
            <w:sz w:val="28"/>
            <w:szCs w:val="28"/>
            <w:u w:val="none"/>
            <w:lang w:val="en-US" w:eastAsia="en-US"/>
          </w:rPr>
          <w:t>ru</w:t>
        </w:r>
      </w:hyperlink>
      <w:r w:rsidRPr="008C61B2">
        <w:rPr>
          <w:sz w:val="28"/>
          <w:szCs w:val="28"/>
          <w:lang w:eastAsia="en-US"/>
        </w:rPr>
        <w:t xml:space="preserve">), </w:t>
      </w:r>
      <w:r w:rsidRPr="008C61B2">
        <w:rPr>
          <w:sz w:val="28"/>
          <w:szCs w:val="28"/>
        </w:rPr>
        <w:t xml:space="preserve"> Портала государственных и муниципальных услуг (функций) Кировской области» по адресу: </w:t>
      </w:r>
      <w:hyperlink r:id="rId11" w:history="1">
        <w:r w:rsidRPr="008C61B2">
          <w:rPr>
            <w:rStyle w:val="Hyperlink"/>
            <w:sz w:val="28"/>
            <w:szCs w:val="28"/>
            <w:u w:val="none"/>
          </w:rPr>
          <w:t>http://www.pgmu.ako.kirov.ru</w:t>
        </w:r>
      </w:hyperlink>
      <w:r w:rsidRPr="008C61B2">
        <w:rPr>
          <w:sz w:val="28"/>
          <w:szCs w:val="28"/>
        </w:rPr>
        <w:t>. При заполнении заявления в электронной форме заявитель самостоятельно заполняет необходимые поля, отмечает в перечне льгот, предусматривающих внеочередное или первоочередное право на получение путевки, категорию льготы, которая соответствует документу, имеющемуся у заявителя, указывает желаемые муниципальные  образовательные организации Таким образом, заявитель самостоятельно формирует необходимый перечень документов, электронные копии которых должны быть прикреплены к электронному заявлению. Наличие электронных копий документов, прикрепленных к электронному заявлению, обязательно. В Системе заявлению присваивается статус «Создано».</w:t>
      </w:r>
    </w:p>
    <w:p w:rsidR="005A4E3D" w:rsidRPr="008C61B2" w:rsidRDefault="005A4E3D" w:rsidP="008C61B2">
      <w:pPr>
        <w:widowControl w:val="0"/>
        <w:tabs>
          <w:tab w:val="left" w:pos="1162"/>
        </w:tabs>
        <w:jc w:val="both"/>
        <w:rPr>
          <w:sz w:val="28"/>
          <w:szCs w:val="28"/>
        </w:rPr>
      </w:pPr>
      <w:r w:rsidRPr="008C61B2">
        <w:rPr>
          <w:sz w:val="28"/>
          <w:szCs w:val="28"/>
        </w:rPr>
        <w:t xml:space="preserve">     3.4.3. Началом срока предоставления муниципальной услуги является  день поступления в Систему электронного заявления и прилагаемых документов.</w:t>
      </w:r>
    </w:p>
    <w:p w:rsidR="005A4E3D" w:rsidRPr="008C61B2" w:rsidRDefault="005A4E3D" w:rsidP="008C61B2">
      <w:pPr>
        <w:widowControl w:val="0"/>
        <w:tabs>
          <w:tab w:val="left" w:pos="1162"/>
        </w:tabs>
        <w:jc w:val="both"/>
        <w:rPr>
          <w:sz w:val="28"/>
          <w:szCs w:val="28"/>
        </w:rPr>
      </w:pPr>
      <w:r w:rsidRPr="008C61B2">
        <w:rPr>
          <w:sz w:val="28"/>
          <w:szCs w:val="28"/>
        </w:rPr>
        <w:t xml:space="preserve">      Специалист управления проверяет полученное заявление и сверяет сведения, указанные в заявлении, с прилагаемыми к нему копиями документов.</w:t>
      </w:r>
    </w:p>
    <w:p w:rsidR="005A4E3D" w:rsidRPr="008C61B2" w:rsidRDefault="005A4E3D" w:rsidP="008C61B2">
      <w:pPr>
        <w:widowControl w:val="0"/>
        <w:tabs>
          <w:tab w:val="left" w:pos="1162"/>
        </w:tabs>
        <w:jc w:val="both"/>
        <w:rPr>
          <w:sz w:val="28"/>
          <w:szCs w:val="28"/>
        </w:rPr>
      </w:pPr>
      <w:r w:rsidRPr="008C61B2">
        <w:rPr>
          <w:sz w:val="28"/>
          <w:szCs w:val="28"/>
        </w:rPr>
        <w:t xml:space="preserve">    После проверки специалист управления принимает решение о постановке на учет ребенка, если заявление не содержит оснований для отказа в предоставлении муниципальной услуги, определенных подразделом 2.7. настоящего Административного регламента, и присваивает заявлению статус «Принято». С данного момента ребенок считается поставленным на учет.</w:t>
      </w:r>
    </w:p>
    <w:p w:rsidR="005A4E3D" w:rsidRPr="008C61B2" w:rsidRDefault="005A4E3D" w:rsidP="008C61B2">
      <w:pPr>
        <w:widowControl w:val="0"/>
        <w:tabs>
          <w:tab w:val="left" w:pos="1162"/>
        </w:tabs>
        <w:jc w:val="both"/>
        <w:rPr>
          <w:sz w:val="28"/>
          <w:szCs w:val="28"/>
        </w:rPr>
      </w:pPr>
      <w:r w:rsidRPr="008C61B2">
        <w:rPr>
          <w:sz w:val="28"/>
          <w:szCs w:val="28"/>
        </w:rPr>
        <w:t xml:space="preserve">      Информация о результате предоставления муниципальной услуги в виде статуса заявления отражается в личном кабинете заявителя.</w:t>
      </w:r>
    </w:p>
    <w:p w:rsidR="005A4E3D" w:rsidRPr="008C61B2" w:rsidRDefault="005A4E3D" w:rsidP="008C61B2">
      <w:pPr>
        <w:widowControl w:val="0"/>
        <w:tabs>
          <w:tab w:val="left" w:pos="1162"/>
        </w:tabs>
        <w:jc w:val="both"/>
        <w:rPr>
          <w:sz w:val="28"/>
          <w:szCs w:val="28"/>
        </w:rPr>
      </w:pPr>
      <w:r w:rsidRPr="008C61B2">
        <w:rPr>
          <w:sz w:val="28"/>
          <w:szCs w:val="28"/>
        </w:rPr>
        <w:t xml:space="preserve">      3.4.4.В случае наличия оснований для отказа в постановке на учет ребенка, предусмотренных подразделом 2.7. настоящего Административного регламента специалист управления принимает решение об отказе в постановке на учет ребенка  и устанавливает статус заявления «Заявление отклонено». В электронной форме  заявления в разделе «Дополнительная информация» специалист управления указывает основание отказа в постановке на учет ребенка.</w:t>
      </w:r>
    </w:p>
    <w:p w:rsidR="005A4E3D" w:rsidRPr="008C61B2" w:rsidRDefault="005A4E3D" w:rsidP="008C61B2">
      <w:pPr>
        <w:widowControl w:val="0"/>
        <w:tabs>
          <w:tab w:val="left" w:pos="1162"/>
        </w:tabs>
        <w:jc w:val="both"/>
        <w:rPr>
          <w:sz w:val="28"/>
          <w:szCs w:val="28"/>
        </w:rPr>
      </w:pPr>
      <w:r w:rsidRPr="008C61B2">
        <w:rPr>
          <w:sz w:val="28"/>
          <w:szCs w:val="28"/>
        </w:rPr>
        <w:t xml:space="preserve">          Специалист управления направляет заявителю по электронной почте  уведомление о постановке на учет ребенка или об отказе в постановке  на учет с указанием причины отказа и возможностью устранения нарушений.</w:t>
      </w:r>
    </w:p>
    <w:p w:rsidR="005A4E3D" w:rsidRPr="008C61B2" w:rsidRDefault="005A4E3D" w:rsidP="008C61B2">
      <w:pPr>
        <w:widowControl w:val="0"/>
        <w:tabs>
          <w:tab w:val="left" w:pos="1162"/>
        </w:tabs>
        <w:jc w:val="both"/>
        <w:rPr>
          <w:sz w:val="28"/>
          <w:szCs w:val="28"/>
        </w:rPr>
      </w:pPr>
      <w:r w:rsidRPr="008C61B2">
        <w:rPr>
          <w:sz w:val="28"/>
          <w:szCs w:val="28"/>
        </w:rPr>
        <w:t xml:space="preserve">         Документом, подтверждающим постановку на учет ребенка в Системе, является уведомление, подписанное специалистом. Заявитель может получить заверенное специалистом уведомление в установленные часы на личном приеме граждан при предъявлении паспорта или иного документа, удостоверяющего его личность.</w:t>
      </w:r>
    </w:p>
    <w:p w:rsidR="005A4E3D" w:rsidRPr="008C61B2" w:rsidRDefault="005A4E3D" w:rsidP="008C61B2">
      <w:pPr>
        <w:widowControl w:val="0"/>
        <w:tabs>
          <w:tab w:val="left" w:pos="1162"/>
        </w:tabs>
        <w:jc w:val="both"/>
        <w:rPr>
          <w:sz w:val="28"/>
          <w:szCs w:val="28"/>
        </w:rPr>
      </w:pPr>
      <w:r w:rsidRPr="008C61B2">
        <w:rPr>
          <w:sz w:val="28"/>
          <w:szCs w:val="28"/>
        </w:rPr>
        <w:t xml:space="preserve">    3.4.5. Срок выполнения специалистом административной процедуры по постановке на учет либо об отказе в постановке  на учет ребенка на основании поступившего электронного заявления  установлен пунктом 2.4 настоящего Административного регламента.</w:t>
      </w:r>
    </w:p>
    <w:p w:rsidR="005A4E3D" w:rsidRPr="008C61B2" w:rsidRDefault="005A4E3D" w:rsidP="008C61B2">
      <w:pPr>
        <w:pStyle w:val="ConsPlusTitle"/>
        <w:ind w:firstLine="709"/>
        <w:jc w:val="both"/>
        <w:rPr>
          <w:b w:val="0"/>
          <w:sz w:val="28"/>
          <w:szCs w:val="28"/>
        </w:rPr>
      </w:pPr>
      <w:r w:rsidRPr="008C61B2">
        <w:rPr>
          <w:b w:val="0"/>
          <w:sz w:val="28"/>
          <w:szCs w:val="28"/>
        </w:rPr>
        <w:t>3.5. Описание административных процедур (действий), выполняемых многофункциональном центре.</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3.5.1.Основанием для начала исполнения процедуры приема документов для предоставления муниципальной услуги является поступление специалисту Управления заявлений и приложенных к ним документов  из многофункционального центра.</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3.5.2. В случае подачи заявления и соответствующих документов для предоставления муниципальной услуги через многофункциональный центр данные документа направляются из многофункционального центра специалисту Управления, ответственному за прием документов, в порядке, предусмотренным соглашением, заключенным между многофункциональным центром и администрацией Кильмезского района.</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3.5.3. Началом срока предоставления муниципальной услуги является  день получения специалистом Управления заявления  и комплекта необходимых документов на предоставление  муниципальной услуги.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Специалист Управления: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-принимает комплекты документов от сотрудников многофункционального центра, сверяя их количество с данными, указанными в акте приема-передачи;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-осуществляет информирование заявителей о ходе и промежуточных результатах предоставления муниципальной услуги;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 в случае продления предоставления муниципальной услуги надлежащим образом информирует заявителя, а также  направляет в многофункциональный центр решение о продлении срока предоставления муниципальной услуги в течение одного рабочего дня с момента принятия соответствующего решения;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-уточняет у заявителя информацию, необходимую для предоставления муниципальной услуги;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-регистрирует в Системе заявления в течение срока, определенного п.2.4 настоящего Административного регламента, и ставит на учет детей;</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-передает уведомления, логины и пароли для входа в личный кабинет заявителя, как результат предоставления муниципальной услуги, сотруднику многофункционального центра на основании акта приема –передачи дел.</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документ, удостоверяющий личность заявителя либо его представителя;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документ, подтверждающий полномочия представителя заявителя.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3.6.Межведомственное информационное взаимодействие.</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Межведомственное взаимодействие может осуществляться (если имеются технические возможности для организации подключения к  единой системе межведомственного электронного взаимодействия ) со следующей организацией:</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-Пенсионным фондом Российской Федерации, являющегося оператором федеральной  государственной информационной системы «Федеральный реестр инвалидов».</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Перечень возможных запросов по каналам межведомственного взаимодействия:</w:t>
      </w:r>
    </w:p>
    <w:p w:rsidR="005A4E3D" w:rsidRPr="008C61B2" w:rsidRDefault="005A4E3D" w:rsidP="008C61B2">
      <w:pPr>
        <w:pStyle w:val="ConsPlusNormal"/>
        <w:ind w:firstLine="709"/>
        <w:jc w:val="both"/>
        <w:rPr>
          <w:rFonts w:ascii="Times New Roman" w:hAnsi="Times New Roman"/>
          <w:sz w:val="28"/>
          <w:szCs w:val="28"/>
        </w:rPr>
      </w:pPr>
      <w:r w:rsidRPr="008C61B2">
        <w:rPr>
          <w:rFonts w:ascii="Times New Roman" w:hAnsi="Times New Roman"/>
          <w:sz w:val="28"/>
          <w:szCs w:val="28"/>
        </w:rPr>
        <w:t>-справка о наличии инвалидности ребенка или родителя (законного представителя) из учреждения, осуществляющего медико-социальную экспертизу.</w:t>
      </w:r>
    </w:p>
    <w:p w:rsidR="005A4E3D" w:rsidRPr="008C61B2" w:rsidRDefault="005A4E3D" w:rsidP="008C61B2">
      <w:pPr>
        <w:jc w:val="both"/>
        <w:rPr>
          <w:bCs/>
          <w:sz w:val="28"/>
          <w:szCs w:val="28"/>
        </w:rPr>
      </w:pPr>
      <w:r w:rsidRPr="008C61B2">
        <w:rPr>
          <w:bCs/>
          <w:sz w:val="28"/>
          <w:szCs w:val="28"/>
        </w:rPr>
        <w:t>3.7. Порядок исправления допущенных опечаток и (или) ошибок в выданных в результате предоставления муниципальной услуги документах.</w:t>
      </w:r>
    </w:p>
    <w:p w:rsidR="005A4E3D" w:rsidRPr="008C61B2" w:rsidRDefault="005A4E3D" w:rsidP="008C61B2">
      <w:pPr>
        <w:ind w:firstLine="450"/>
        <w:jc w:val="both"/>
        <w:rPr>
          <w:sz w:val="28"/>
          <w:szCs w:val="28"/>
        </w:rPr>
      </w:pPr>
      <w:r w:rsidRPr="008C61B2">
        <w:rPr>
          <w:sz w:val="28"/>
          <w:szCs w:val="28"/>
        </w:rPr>
        <w:t>Основанием для исправления допущенных опечаток и (или) ошибок в выданных в результате предоставления муниципальной услуги документах является получение управлением образования заявления об исправлении допущенных опечаток и (или)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5A4E3D" w:rsidRPr="008C61B2" w:rsidRDefault="005A4E3D" w:rsidP="008C61B2">
      <w:pPr>
        <w:ind w:firstLine="450"/>
        <w:jc w:val="both"/>
        <w:rPr>
          <w:sz w:val="28"/>
          <w:szCs w:val="28"/>
        </w:rPr>
      </w:pPr>
      <w:r w:rsidRPr="008C61B2">
        <w:rPr>
          <w:sz w:val="28"/>
          <w:szCs w:val="28"/>
        </w:rPr>
        <w:t>Заявление об исправлении ошибок представляется в управление образования в произвольной форме.</w:t>
      </w:r>
    </w:p>
    <w:p w:rsidR="005A4E3D" w:rsidRPr="008C61B2" w:rsidRDefault="005A4E3D" w:rsidP="008C61B2">
      <w:pPr>
        <w:ind w:firstLine="450"/>
        <w:jc w:val="both"/>
        <w:rPr>
          <w:sz w:val="28"/>
          <w:szCs w:val="28"/>
        </w:rPr>
      </w:pPr>
      <w:r w:rsidRPr="008C61B2">
        <w:rPr>
          <w:sz w:val="28"/>
          <w:szCs w:val="28"/>
        </w:rPr>
        <w:t>Заявление об исправлении ошибок рассматривается специалистом, уполномоченным рассматривать документы, в течение 3 рабочих дней с даты его регистрации.</w:t>
      </w:r>
    </w:p>
    <w:p w:rsidR="005A4E3D" w:rsidRPr="008C61B2" w:rsidRDefault="005A4E3D" w:rsidP="008C61B2">
      <w:pPr>
        <w:ind w:firstLine="450"/>
        <w:jc w:val="both"/>
        <w:rPr>
          <w:sz w:val="28"/>
          <w:szCs w:val="28"/>
        </w:rPr>
      </w:pPr>
      <w:r w:rsidRPr="008C61B2">
        <w:rPr>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
    <w:p w:rsidR="005A4E3D" w:rsidRPr="008C61B2" w:rsidRDefault="005A4E3D" w:rsidP="008C61B2">
      <w:pPr>
        <w:ind w:firstLine="450"/>
        <w:jc w:val="both"/>
        <w:rPr>
          <w:sz w:val="28"/>
          <w:szCs w:val="28"/>
        </w:rPr>
      </w:pPr>
      <w:r w:rsidRPr="008C61B2">
        <w:rPr>
          <w:sz w:val="28"/>
          <w:szCs w:val="28"/>
        </w:rPr>
        <w:t xml:space="preserve">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 документы,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 </w:t>
      </w:r>
    </w:p>
    <w:p w:rsidR="005A4E3D" w:rsidRPr="008C61B2" w:rsidRDefault="005A4E3D" w:rsidP="008C61B2">
      <w:pPr>
        <w:pStyle w:val="ListParagraph"/>
        <w:numPr>
          <w:ilvl w:val="0"/>
          <w:numId w:val="8"/>
        </w:numPr>
        <w:suppressAutoHyphens/>
        <w:ind w:left="0"/>
        <w:contextualSpacing/>
        <w:jc w:val="both"/>
        <w:rPr>
          <w:b/>
          <w:bCs/>
          <w:sz w:val="28"/>
          <w:szCs w:val="28"/>
        </w:rPr>
      </w:pPr>
      <w:r w:rsidRPr="008C61B2">
        <w:rPr>
          <w:b/>
          <w:bCs/>
          <w:sz w:val="28"/>
          <w:szCs w:val="28"/>
        </w:rPr>
        <w:t>Формы контроля  за исполнением Административного регламента</w:t>
      </w:r>
    </w:p>
    <w:p w:rsidR="005A4E3D" w:rsidRPr="008C61B2" w:rsidRDefault="005A4E3D" w:rsidP="008C61B2">
      <w:pPr>
        <w:pStyle w:val="ListParagraph"/>
        <w:numPr>
          <w:ilvl w:val="1"/>
          <w:numId w:val="8"/>
        </w:numPr>
        <w:suppressAutoHyphens/>
        <w:ind w:left="0"/>
        <w:contextualSpacing/>
        <w:jc w:val="both"/>
        <w:rPr>
          <w:bCs/>
          <w:sz w:val="28"/>
          <w:szCs w:val="28"/>
        </w:rPr>
      </w:pPr>
      <w:r w:rsidRPr="008C61B2">
        <w:rPr>
          <w:bCs/>
          <w:sz w:val="28"/>
          <w:szCs w:val="28"/>
        </w:rPr>
        <w:t>Формы контроля за исполнением Административного регламента</w:t>
      </w:r>
    </w:p>
    <w:p w:rsidR="005A4E3D" w:rsidRPr="008C61B2" w:rsidRDefault="005A4E3D" w:rsidP="008C61B2">
      <w:pPr>
        <w:jc w:val="both"/>
        <w:rPr>
          <w:bCs/>
          <w:sz w:val="28"/>
          <w:szCs w:val="28"/>
        </w:rPr>
      </w:pPr>
      <w:r w:rsidRPr="008C61B2">
        <w:rPr>
          <w:bCs/>
          <w:sz w:val="28"/>
          <w:szCs w:val="28"/>
        </w:rPr>
        <w:t xml:space="preserve">   Управление образования  несет ответственность за организацию предоставления муниципальной услуги.</w:t>
      </w:r>
    </w:p>
    <w:p w:rsidR="005A4E3D" w:rsidRPr="008C61B2" w:rsidRDefault="005A4E3D" w:rsidP="008C61B2">
      <w:pPr>
        <w:pStyle w:val="Standard"/>
        <w:widowControl w:val="0"/>
        <w:autoSpaceDE w:val="0"/>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 xml:space="preserve">   Контроль за исполнением положений настоящего Административного регламента осуществляется начальником управления образования или уполномоченным им должностными лицами.</w:t>
      </w:r>
    </w:p>
    <w:p w:rsidR="005A4E3D" w:rsidRPr="008C61B2" w:rsidRDefault="005A4E3D" w:rsidP="008C61B2">
      <w:pPr>
        <w:pStyle w:val="Standard"/>
        <w:widowControl w:val="0"/>
        <w:autoSpaceDE w:val="0"/>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 xml:space="preserve">    Перечень должностных лиц, осуществляющих контроль, и периодичность осуществления контроля устанавливается приказом начальника управления образования </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Должностное лицо, осуществляя контроль, вправе:</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 xml:space="preserve">контролировать соблюдение порядка и условий предоставления </w:t>
      </w:r>
      <w:r w:rsidRPr="008C61B2">
        <w:rPr>
          <w:rFonts w:ascii="Times New Roman" w:hAnsi="Times New Roman" w:cs="Times New Roman"/>
          <w:sz w:val="28"/>
          <w:szCs w:val="28"/>
        </w:rPr>
        <w:t xml:space="preserve">муниципальной </w:t>
      </w:r>
      <w:r w:rsidRPr="008C61B2">
        <w:rPr>
          <w:rFonts w:ascii="Times New Roman" w:hAnsi="Times New Roman" w:cs="Times New Roman"/>
          <w:kern w:val="2"/>
          <w:sz w:val="28"/>
          <w:szCs w:val="28"/>
          <w:lang w:eastAsia="ar-SA" w:bidi="ar-SA"/>
        </w:rPr>
        <w:t>услуги;</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 xml:space="preserve">назначать ответственных  для постоянного наблюдения за предоставлением </w:t>
      </w:r>
      <w:r w:rsidRPr="008C61B2">
        <w:rPr>
          <w:rFonts w:ascii="Times New Roman" w:hAnsi="Times New Roman" w:cs="Times New Roman"/>
          <w:sz w:val="28"/>
          <w:szCs w:val="28"/>
        </w:rPr>
        <w:t xml:space="preserve">муниципальной </w:t>
      </w:r>
      <w:r w:rsidRPr="008C61B2">
        <w:rPr>
          <w:rFonts w:ascii="Times New Roman" w:hAnsi="Times New Roman" w:cs="Times New Roman"/>
          <w:kern w:val="2"/>
          <w:sz w:val="28"/>
          <w:szCs w:val="28"/>
          <w:lang w:eastAsia="ar-SA" w:bidi="ar-SA"/>
        </w:rPr>
        <w:t>услуги;</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 xml:space="preserve">запрашивать и получать необходимые документы и другую информацию, связанные с осуществлением </w:t>
      </w:r>
      <w:r w:rsidRPr="008C61B2">
        <w:rPr>
          <w:rFonts w:ascii="Times New Roman" w:hAnsi="Times New Roman" w:cs="Times New Roman"/>
          <w:sz w:val="28"/>
          <w:szCs w:val="28"/>
        </w:rPr>
        <w:t xml:space="preserve">муниципальной </w:t>
      </w:r>
      <w:r w:rsidRPr="008C61B2">
        <w:rPr>
          <w:rFonts w:ascii="Times New Roman" w:hAnsi="Times New Roman" w:cs="Times New Roman"/>
          <w:kern w:val="2"/>
          <w:sz w:val="28"/>
          <w:szCs w:val="28"/>
          <w:lang w:eastAsia="ar-SA" w:bidi="ar-SA"/>
        </w:rPr>
        <w:t>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 xml:space="preserve"> Периодичность осуществления плановых и внеплановых  проверок полноты и качества предоставления муниципальной услуги устанавливается приказом начальника управления образования на основании плана работы управления на текущий календарный год.</w:t>
      </w:r>
    </w:p>
    <w:p w:rsidR="005A4E3D" w:rsidRPr="008C61B2" w:rsidRDefault="005A4E3D" w:rsidP="008C61B2">
      <w:pPr>
        <w:autoSpaceDE w:val="0"/>
        <w:autoSpaceDN w:val="0"/>
        <w:adjustRightInd w:val="0"/>
        <w:ind w:firstLine="709"/>
        <w:jc w:val="both"/>
        <w:rPr>
          <w:rFonts w:eastAsia="SimSun"/>
          <w:kern w:val="3"/>
          <w:sz w:val="28"/>
          <w:szCs w:val="28"/>
          <w:lang w:eastAsia="zh-CN" w:bidi="hi-IN"/>
        </w:rPr>
      </w:pPr>
    </w:p>
    <w:bookmarkEnd w:id="1"/>
    <w:p w:rsidR="005A4E3D" w:rsidRPr="008C61B2" w:rsidRDefault="005A4E3D" w:rsidP="008C61B2">
      <w:pPr>
        <w:pStyle w:val="ListParagraph"/>
        <w:numPr>
          <w:ilvl w:val="0"/>
          <w:numId w:val="7"/>
        </w:numPr>
        <w:suppressAutoHyphens/>
        <w:ind w:left="0" w:firstLine="709"/>
        <w:contextualSpacing/>
        <w:jc w:val="both"/>
        <w:rPr>
          <w:b/>
          <w:bCs/>
          <w:sz w:val="28"/>
          <w:szCs w:val="28"/>
        </w:rPr>
      </w:pPr>
      <w:r w:rsidRPr="008C61B2">
        <w:rPr>
          <w:b/>
          <w:bCs/>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государственных гражданских служащих Кировской области, предоставляющих муниципальную услугу, организаций, предусмотренных частью 1.1 статьи 16 Федерального закона от 27.07.2010 № 210 ФЗ, и их работников, а также многофункциональных центров предоставления государственных и муниципальных услуг и их работников</w:t>
      </w:r>
    </w:p>
    <w:p w:rsidR="005A4E3D" w:rsidRPr="008C61B2" w:rsidRDefault="005A4E3D" w:rsidP="008C61B2">
      <w:pPr>
        <w:autoSpaceDE w:val="0"/>
        <w:autoSpaceDN w:val="0"/>
        <w:adjustRightInd w:val="0"/>
        <w:ind w:firstLine="709"/>
        <w:jc w:val="both"/>
        <w:rPr>
          <w:rFonts w:eastAsia="SimSun"/>
          <w:kern w:val="3"/>
          <w:sz w:val="28"/>
          <w:szCs w:val="28"/>
          <w:lang w:eastAsia="zh-CN" w:bidi="hi-IN"/>
        </w:rPr>
      </w:pP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 xml:space="preserve">5.1. Заявитель имеет право на досудебное (внесудебное) обжалование решений и действий (бездействие) управления образования и его должностных лиц,  предоставляющих муниципальную услугу, организаций, предусмотренных частью 1.1 статьи 16 Федерального закона от  27.07.2010 № 210-ФЗ (далее – привлекаемая организация), и их работников, а также МФЦ и их работников в ходе предоставления </w:t>
      </w:r>
      <w:r w:rsidRPr="008C61B2">
        <w:rPr>
          <w:rFonts w:ascii="Times New Roman" w:hAnsi="Times New Roman" w:cs="Times New Roman"/>
          <w:sz w:val="28"/>
          <w:szCs w:val="28"/>
        </w:rPr>
        <w:t xml:space="preserve">муниципальной </w:t>
      </w:r>
      <w:r w:rsidRPr="008C61B2">
        <w:rPr>
          <w:rFonts w:ascii="Times New Roman" w:hAnsi="Times New Roman" w:cs="Times New Roman"/>
          <w:kern w:val="2"/>
          <w:sz w:val="28"/>
          <w:szCs w:val="28"/>
          <w:lang w:eastAsia="ar-SA" w:bidi="ar-SA"/>
        </w:rPr>
        <w:t>услуги.</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 xml:space="preserve">5.2. Жалоба рассматривается администрацией района как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 xml:space="preserve">В случае если обжалуются решения руководителя управления образования, предоставляющего </w:t>
      </w:r>
      <w:r w:rsidRPr="008C61B2">
        <w:rPr>
          <w:rFonts w:ascii="Times New Roman" w:hAnsi="Times New Roman" w:cs="Times New Roman"/>
          <w:sz w:val="28"/>
          <w:szCs w:val="28"/>
        </w:rPr>
        <w:t xml:space="preserve">муниципальную </w:t>
      </w:r>
      <w:r w:rsidRPr="008C61B2">
        <w:rPr>
          <w:rFonts w:ascii="Times New Roman" w:hAnsi="Times New Roman" w:cs="Times New Roman"/>
          <w:kern w:val="2"/>
          <w:sz w:val="28"/>
          <w:szCs w:val="28"/>
          <w:lang w:eastAsia="ar-SA" w:bidi="ar-SA"/>
        </w:rPr>
        <w:t>услугу, жалоба подается в вышестоящий орган (в порядке подчиненности) и рассматривается им в соответствии с настоящим Административным регламентом.</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5.3. Жалоба рассматривается МФЦ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МФЦ, его должностного лица и (или) работника, привлекаемой организации, ее работника. В случае если обжалуются решения и действия (бездействие) руководителя МФЦ или привлекаемой организации, жалоба может быть подана в министерство информационных технологий и связи Кировской области как учредителю МФЦ.</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5.4. Информирование заявителей о порядке подачи и рассмотрения жалобы осуществляется:</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при обращении в управление образования по контактным телефонам, при обращении в письменной форме или в форме электронного документа;</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по адресу: http://www.gosuslugi.ru, региональную государственную информационную систему «Портал государственных и муниципальных услуг (функций) Кировской области» по адресу: http://www.gosuslugi43.ru, официальный сайт управления образования.</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5.5. Досудебное (внесудебное) обжалование решений и действий (бездействия) управления образования и их должностных лиц, предоставляющих муниципальную услугу, привлекаемых организаций и их работников, а также МФЦ и их работников осуществляется в порядке, установленном:</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Федеральным законом от 27.07.2010 № 210-ФЗ;</w:t>
      </w:r>
    </w:p>
    <w:p w:rsidR="005A4E3D" w:rsidRPr="008C61B2" w:rsidRDefault="005A4E3D" w:rsidP="008C61B2">
      <w:pPr>
        <w:pStyle w:val="Standard"/>
        <w:widowControl w:val="0"/>
        <w:autoSpaceDE w:val="0"/>
        <w:ind w:firstLine="709"/>
        <w:jc w:val="both"/>
        <w:rPr>
          <w:rFonts w:ascii="Times New Roman" w:hAnsi="Times New Roman" w:cs="Times New Roman"/>
          <w:kern w:val="2"/>
          <w:sz w:val="28"/>
          <w:szCs w:val="28"/>
          <w:lang w:eastAsia="ar-SA" w:bidi="ar-SA"/>
        </w:rPr>
      </w:pPr>
      <w:r w:rsidRPr="008C61B2">
        <w:rPr>
          <w:rFonts w:ascii="Times New Roman" w:hAnsi="Times New Roman" w:cs="Times New Roman"/>
          <w:kern w:val="2"/>
          <w:sz w:val="28"/>
          <w:szCs w:val="28"/>
          <w:lang w:eastAsia="ar-SA" w:bidi="ar-SA"/>
        </w:rPr>
        <w:t>нормативным правовым актом администрации района, описывающим особенности подачи и рассмотрения жалоб на решения и действия (бездействие) органов, предоставляющих муниципальную услугу, должностных лиц органа, предоставляющего муниципальную услугу, предусмотренными частью 1.1 статьи 16 Федерального закона от 27.07.2010 № 210-ФЗ, или их работниками при получении заявителем муниципальной услуги.</w:t>
      </w:r>
    </w:p>
    <w:p w:rsidR="005A4E3D" w:rsidRPr="008C61B2" w:rsidRDefault="005A4E3D" w:rsidP="008C61B2">
      <w:pPr>
        <w:autoSpaceDE w:val="0"/>
        <w:autoSpaceDN w:val="0"/>
        <w:adjustRightInd w:val="0"/>
        <w:jc w:val="center"/>
        <w:rPr>
          <w:sz w:val="28"/>
          <w:szCs w:val="28"/>
        </w:rPr>
      </w:pPr>
      <w:r w:rsidRPr="008C61B2">
        <w:rPr>
          <w:sz w:val="28"/>
          <w:szCs w:val="28"/>
        </w:rPr>
        <w:t>_________</w:t>
      </w:r>
    </w:p>
    <w:p w:rsidR="005A4E3D" w:rsidRPr="008C61B2" w:rsidRDefault="005A4E3D" w:rsidP="008C61B2">
      <w:pPr>
        <w:rPr>
          <w:sz w:val="28"/>
          <w:szCs w:val="28"/>
        </w:rPr>
      </w:pPr>
      <w:r w:rsidRPr="008C61B2">
        <w:rPr>
          <w:sz w:val="28"/>
          <w:szCs w:val="28"/>
        </w:rPr>
        <w:br w:type="page"/>
      </w:r>
    </w:p>
    <w:p w:rsidR="005A4E3D" w:rsidRPr="008C61B2" w:rsidRDefault="005A4E3D" w:rsidP="008C6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C61B2">
        <w:t>Приложение №1</w:t>
      </w:r>
    </w:p>
    <w:p w:rsidR="005A4E3D" w:rsidRPr="008C61B2" w:rsidRDefault="005A4E3D" w:rsidP="008C6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C61B2">
        <w:t xml:space="preserve">к административному  регламенту </w:t>
      </w:r>
    </w:p>
    <w:p w:rsidR="005A4E3D" w:rsidRPr="008C61B2" w:rsidRDefault="005A4E3D" w:rsidP="008C61B2">
      <w:pPr>
        <w:rPr>
          <w:i/>
          <w:sz w:val="20"/>
          <w:szCs w:val="20"/>
        </w:rPr>
      </w:pPr>
    </w:p>
    <w:p w:rsidR="005A4E3D" w:rsidRPr="008C61B2" w:rsidRDefault="005A4E3D" w:rsidP="008C61B2">
      <w:pPr>
        <w:rPr>
          <w:sz w:val="20"/>
          <w:szCs w:val="20"/>
        </w:rPr>
      </w:pPr>
      <w:r w:rsidRPr="008C61B2">
        <w:rPr>
          <w:sz w:val="20"/>
          <w:szCs w:val="20"/>
        </w:rPr>
        <w:t xml:space="preserve">Начальнику управления образования  администрации </w:t>
      </w:r>
    </w:p>
    <w:p w:rsidR="005A4E3D" w:rsidRPr="008C61B2" w:rsidRDefault="005A4E3D" w:rsidP="008C61B2">
      <w:pPr>
        <w:rPr>
          <w:i/>
          <w:sz w:val="20"/>
          <w:szCs w:val="20"/>
        </w:rPr>
      </w:pPr>
      <w:r w:rsidRPr="008C61B2">
        <w:rPr>
          <w:sz w:val="20"/>
          <w:szCs w:val="20"/>
        </w:rPr>
        <w:t>Кильмезского района</w:t>
      </w:r>
    </w:p>
    <w:p w:rsidR="005A4E3D" w:rsidRPr="008C61B2" w:rsidRDefault="005A4E3D" w:rsidP="008C61B2">
      <w:r w:rsidRPr="008C61B2">
        <w:t>____________________________________________</w:t>
      </w:r>
    </w:p>
    <w:p w:rsidR="005A4E3D" w:rsidRPr="008C61B2" w:rsidRDefault="005A4E3D" w:rsidP="008C61B2">
      <w:pPr>
        <w:jc w:val="center"/>
        <w:rPr>
          <w:vertAlign w:val="superscript"/>
        </w:rPr>
      </w:pPr>
      <w:r w:rsidRPr="008C61B2">
        <w:rPr>
          <w:vertAlign w:val="superscript"/>
        </w:rPr>
        <w:t>(Ф.И.О)</w:t>
      </w:r>
    </w:p>
    <w:p w:rsidR="005A4E3D" w:rsidRPr="008C61B2" w:rsidRDefault="005A4E3D" w:rsidP="008C61B2">
      <w:pPr>
        <w:rPr>
          <w:sz w:val="20"/>
          <w:szCs w:val="20"/>
        </w:rPr>
      </w:pPr>
      <w:r w:rsidRPr="008C61B2">
        <w:rPr>
          <w:sz w:val="20"/>
          <w:szCs w:val="20"/>
        </w:rPr>
        <w:t>Родителя (законного представителя)</w:t>
      </w:r>
    </w:p>
    <w:p w:rsidR="005A4E3D" w:rsidRPr="008C61B2" w:rsidRDefault="005A4E3D" w:rsidP="008C61B2">
      <w:r w:rsidRPr="008C61B2">
        <w:t xml:space="preserve"> ____________________________________________</w:t>
      </w:r>
    </w:p>
    <w:p w:rsidR="005A4E3D" w:rsidRPr="008C61B2" w:rsidRDefault="005A4E3D" w:rsidP="008C61B2">
      <w:pPr>
        <w:jc w:val="center"/>
        <w:rPr>
          <w:vertAlign w:val="superscript"/>
        </w:rPr>
      </w:pPr>
      <w:r w:rsidRPr="008C61B2">
        <w:rPr>
          <w:vertAlign w:val="superscript"/>
        </w:rPr>
        <w:t>(фамилия, имя, отчество (полностью))</w:t>
      </w:r>
    </w:p>
    <w:p w:rsidR="005A4E3D" w:rsidRPr="008C61B2" w:rsidRDefault="005A4E3D" w:rsidP="008C61B2">
      <w:pPr>
        <w:jc w:val="center"/>
        <w:rPr>
          <w:vertAlign w:val="superscript"/>
        </w:rPr>
      </w:pPr>
      <w:r w:rsidRPr="008C61B2">
        <w:rPr>
          <w:vertAlign w:val="superscript"/>
        </w:rPr>
        <w:t>___________________________________________________________________</w:t>
      </w:r>
    </w:p>
    <w:p w:rsidR="005A4E3D" w:rsidRPr="008C61B2" w:rsidRDefault="005A4E3D" w:rsidP="008C61B2">
      <w:pPr>
        <w:jc w:val="center"/>
        <w:rPr>
          <w:vertAlign w:val="superscript"/>
        </w:rPr>
      </w:pPr>
      <w:r w:rsidRPr="008C61B2">
        <w:rPr>
          <w:vertAlign w:val="superscript"/>
        </w:rPr>
        <w:t>(документ, удостоверяющий личность одного из родителей (законных представителей)</w:t>
      </w:r>
    </w:p>
    <w:p w:rsidR="005A4E3D" w:rsidRPr="008C61B2" w:rsidRDefault="005A4E3D" w:rsidP="008C61B2">
      <w:pPr>
        <w:rPr>
          <w:sz w:val="20"/>
          <w:szCs w:val="20"/>
        </w:rPr>
      </w:pPr>
      <w:r w:rsidRPr="008C61B2">
        <w:rPr>
          <w:sz w:val="20"/>
          <w:szCs w:val="20"/>
        </w:rPr>
        <w:t>_____________________________________________________</w:t>
      </w:r>
    </w:p>
    <w:p w:rsidR="005A4E3D" w:rsidRPr="008C61B2" w:rsidRDefault="005A4E3D" w:rsidP="008C61B2">
      <w:pPr>
        <w:rPr>
          <w:sz w:val="20"/>
          <w:szCs w:val="20"/>
        </w:rPr>
      </w:pPr>
      <w:r w:rsidRPr="008C61B2">
        <w:rPr>
          <w:sz w:val="20"/>
          <w:szCs w:val="20"/>
        </w:rPr>
        <w:t>Адрес: _______________________________________________</w:t>
      </w:r>
    </w:p>
    <w:p w:rsidR="005A4E3D" w:rsidRPr="008C61B2" w:rsidRDefault="005A4E3D" w:rsidP="008C61B2">
      <w:r w:rsidRPr="008C61B2">
        <w:t>____________________________________________</w:t>
      </w:r>
    </w:p>
    <w:p w:rsidR="005A4E3D" w:rsidRPr="008C61B2" w:rsidRDefault="005A4E3D" w:rsidP="008C61B2">
      <w:pPr>
        <w:rPr>
          <w:sz w:val="20"/>
          <w:szCs w:val="20"/>
        </w:rPr>
      </w:pPr>
      <w:r w:rsidRPr="008C61B2">
        <w:rPr>
          <w:sz w:val="20"/>
          <w:szCs w:val="20"/>
        </w:rPr>
        <w:t>Телефоны (дом., мобильный, рабочий): ___________________</w:t>
      </w:r>
    </w:p>
    <w:p w:rsidR="005A4E3D" w:rsidRPr="008C61B2" w:rsidRDefault="005A4E3D" w:rsidP="008C61B2">
      <w:r w:rsidRPr="008C61B2">
        <w:t>____________________________________________</w:t>
      </w:r>
    </w:p>
    <w:p w:rsidR="005A4E3D" w:rsidRPr="008C61B2" w:rsidRDefault="005A4E3D" w:rsidP="008C61B2">
      <w:r w:rsidRPr="008C61B2">
        <w:t>Адрес (в том числе электронный (при наличии), телефон для направления информации __________________________</w:t>
      </w:r>
    </w:p>
    <w:p w:rsidR="005A4E3D" w:rsidRPr="008C61B2" w:rsidRDefault="005A4E3D" w:rsidP="008C61B2"/>
    <w:p w:rsidR="005A4E3D" w:rsidRPr="008C61B2" w:rsidRDefault="005A4E3D" w:rsidP="008C61B2">
      <w:r w:rsidRPr="008C61B2">
        <w:t>ЗАЯВЛЕНИЕ</w:t>
      </w:r>
    </w:p>
    <w:p w:rsidR="005A4E3D" w:rsidRPr="008C61B2" w:rsidRDefault="005A4E3D" w:rsidP="008C61B2">
      <w:pPr>
        <w:rPr>
          <w:sz w:val="20"/>
          <w:szCs w:val="20"/>
        </w:rPr>
      </w:pPr>
    </w:p>
    <w:p w:rsidR="005A4E3D" w:rsidRPr="008C61B2" w:rsidRDefault="005A4E3D" w:rsidP="008C61B2">
      <w:pPr>
        <w:rPr>
          <w:sz w:val="20"/>
          <w:szCs w:val="20"/>
        </w:rPr>
      </w:pPr>
      <w:r w:rsidRPr="008C61B2">
        <w:rPr>
          <w:sz w:val="20"/>
          <w:szCs w:val="20"/>
        </w:rPr>
        <w:t>Прошу внести в  региональный информационный ресурс «Электронная очередь в организации, осуществляющие образовательную деятельность по программе дошкольного образования», моего ребенка</w:t>
      </w:r>
      <w:r w:rsidRPr="008C61B2">
        <w:rPr>
          <w:sz w:val="18"/>
          <w:szCs w:val="18"/>
        </w:rPr>
        <w:t>________________________________________________________________________________________________________</w:t>
      </w:r>
    </w:p>
    <w:p w:rsidR="005A4E3D" w:rsidRPr="008C61B2" w:rsidRDefault="005A4E3D" w:rsidP="008C61B2">
      <w:pPr>
        <w:rPr>
          <w:sz w:val="18"/>
          <w:szCs w:val="18"/>
          <w:vertAlign w:val="superscript"/>
        </w:rPr>
      </w:pPr>
      <w:r w:rsidRPr="008C61B2">
        <w:rPr>
          <w:sz w:val="18"/>
          <w:szCs w:val="18"/>
          <w:vertAlign w:val="superscript"/>
        </w:rPr>
        <w:t xml:space="preserve">                                                                                          (фамилия, имя, отчество)</w:t>
      </w:r>
    </w:p>
    <w:p w:rsidR="005A4E3D" w:rsidRPr="008C61B2" w:rsidRDefault="005A4E3D" w:rsidP="008C61B2">
      <w:pPr>
        <w:rPr>
          <w:b/>
        </w:rPr>
      </w:pPr>
      <w:r w:rsidRPr="008C61B2">
        <w:rPr>
          <w:vertAlign w:val="superscript"/>
        </w:rPr>
        <w:t>«__________»_______________________________________20_______года</w:t>
      </w:r>
    </w:p>
    <w:p w:rsidR="005A4E3D" w:rsidRPr="008C61B2" w:rsidRDefault="005A4E3D" w:rsidP="008C61B2">
      <w:pPr>
        <w:jc w:val="center"/>
        <w:rPr>
          <w:sz w:val="18"/>
          <w:szCs w:val="18"/>
          <w:vertAlign w:val="superscript"/>
        </w:rPr>
      </w:pPr>
      <w:r w:rsidRPr="008C61B2">
        <w:rPr>
          <w:sz w:val="18"/>
          <w:szCs w:val="18"/>
          <w:vertAlign w:val="superscript"/>
        </w:rPr>
        <w:t>(место проживания)</w:t>
      </w:r>
    </w:p>
    <w:p w:rsidR="005A4E3D" w:rsidRPr="008C61B2" w:rsidRDefault="005A4E3D" w:rsidP="008C61B2">
      <w:pPr>
        <w:rPr>
          <w:sz w:val="20"/>
          <w:szCs w:val="20"/>
        </w:rPr>
      </w:pPr>
      <w:r w:rsidRPr="008C61B2">
        <w:rPr>
          <w:sz w:val="20"/>
          <w:szCs w:val="20"/>
        </w:rPr>
        <w:t xml:space="preserve">Муниципальные образовательные организации Кильмезского района, осуществляющие  образовательную деятельность по образовательным программам дошкольного образования,  </w:t>
      </w:r>
    </w:p>
    <w:p w:rsidR="005A4E3D" w:rsidRPr="008C61B2" w:rsidRDefault="005A4E3D" w:rsidP="008C61B2">
      <w:pPr>
        <w:rPr>
          <w:sz w:val="20"/>
          <w:szCs w:val="20"/>
        </w:rPr>
      </w:pPr>
      <w:r w:rsidRPr="008C61B2">
        <w:rPr>
          <w:sz w:val="20"/>
          <w:szCs w:val="20"/>
        </w:rPr>
        <w:t>_____________________________________________________________________________________________________</w:t>
      </w:r>
    </w:p>
    <w:p w:rsidR="005A4E3D" w:rsidRPr="008C61B2" w:rsidRDefault="005A4E3D" w:rsidP="008C61B2">
      <w:r w:rsidRPr="008C61B2">
        <w:t>или________________________________________________________________________________________</w:t>
      </w:r>
    </w:p>
    <w:p w:rsidR="005A4E3D" w:rsidRPr="008C61B2" w:rsidRDefault="005A4E3D" w:rsidP="008C61B2">
      <w:pPr>
        <w:rPr>
          <w:sz w:val="18"/>
          <w:szCs w:val="18"/>
        </w:rPr>
      </w:pPr>
      <w:r w:rsidRPr="008C61B2">
        <w:rPr>
          <w:sz w:val="18"/>
          <w:szCs w:val="18"/>
        </w:rPr>
        <w:t>________________________________________________________________________________________________________________</w:t>
      </w:r>
    </w:p>
    <w:p w:rsidR="005A4E3D" w:rsidRPr="008C61B2" w:rsidRDefault="005A4E3D" w:rsidP="008C61B2">
      <w:pPr>
        <w:rPr>
          <w:sz w:val="20"/>
          <w:szCs w:val="20"/>
        </w:rPr>
      </w:pPr>
    </w:p>
    <w:p w:rsidR="005A4E3D" w:rsidRPr="008C61B2" w:rsidRDefault="005A4E3D" w:rsidP="008C61B2">
      <w:pPr>
        <w:rPr>
          <w:sz w:val="18"/>
          <w:szCs w:val="18"/>
        </w:rPr>
      </w:pPr>
      <w:r w:rsidRPr="008C61B2">
        <w:rPr>
          <w:sz w:val="18"/>
          <w:szCs w:val="18"/>
        </w:rPr>
        <w:t>к заявлению прилагаю следующие документы:</w:t>
      </w:r>
    </w:p>
    <w:p w:rsidR="005A4E3D" w:rsidRPr="008C61B2" w:rsidRDefault="005A4E3D" w:rsidP="008C61B2">
      <w:pPr>
        <w:rPr>
          <w:sz w:val="18"/>
          <w:szCs w:val="18"/>
        </w:rPr>
      </w:pPr>
      <w:r w:rsidRPr="008C61B2">
        <w:rPr>
          <w:sz w:val="18"/>
          <w:szCs w:val="18"/>
        </w:rPr>
        <w:t>-свидетельство о рождении ребенка (копия)</w:t>
      </w:r>
    </w:p>
    <w:p w:rsidR="005A4E3D" w:rsidRPr="008C61B2" w:rsidRDefault="005A4E3D" w:rsidP="008C61B2">
      <w:pPr>
        <w:rPr>
          <w:sz w:val="18"/>
          <w:szCs w:val="18"/>
        </w:rPr>
      </w:pPr>
      <w:r w:rsidRPr="008C61B2">
        <w:rPr>
          <w:sz w:val="18"/>
          <w:szCs w:val="18"/>
        </w:rPr>
        <w:t>- документ, подтверждающий право внеочередного (первоочередного) предоставления места в ОО ______________________________________________________________________________________________________________</w:t>
      </w:r>
    </w:p>
    <w:p w:rsidR="005A4E3D" w:rsidRPr="008C61B2" w:rsidRDefault="005A4E3D" w:rsidP="008C61B2">
      <w:pPr>
        <w:jc w:val="center"/>
        <w:rPr>
          <w:i/>
          <w:sz w:val="18"/>
          <w:szCs w:val="18"/>
        </w:rPr>
      </w:pPr>
      <w:r w:rsidRPr="008C61B2">
        <w:rPr>
          <w:i/>
          <w:sz w:val="18"/>
          <w:szCs w:val="18"/>
        </w:rPr>
        <w:t xml:space="preserve">             (вид документа, номер, дата выдачи, кем выдан)</w:t>
      </w:r>
    </w:p>
    <w:p w:rsidR="005A4E3D" w:rsidRPr="008C61B2" w:rsidRDefault="005A4E3D" w:rsidP="008C61B2">
      <w:pPr>
        <w:jc w:val="both"/>
        <w:rPr>
          <w:i/>
          <w:sz w:val="18"/>
          <w:szCs w:val="18"/>
        </w:rPr>
      </w:pPr>
    </w:p>
    <w:p w:rsidR="005A4E3D" w:rsidRPr="008C61B2" w:rsidRDefault="005A4E3D" w:rsidP="008C61B2">
      <w:pPr>
        <w:tabs>
          <w:tab w:val="left" w:pos="1800"/>
        </w:tabs>
        <w:jc w:val="center"/>
        <w:rPr>
          <w:b/>
          <w:sz w:val="16"/>
          <w:szCs w:val="16"/>
        </w:rPr>
      </w:pPr>
      <w:r w:rsidRPr="008C61B2">
        <w:rPr>
          <w:b/>
          <w:sz w:val="16"/>
          <w:szCs w:val="16"/>
        </w:rPr>
        <w:t>Согласие на обработку персональных данных</w:t>
      </w:r>
    </w:p>
    <w:p w:rsidR="005A4E3D" w:rsidRPr="008C61B2" w:rsidRDefault="005A4E3D" w:rsidP="008C61B2">
      <w:pPr>
        <w:tabs>
          <w:tab w:val="left" w:pos="1800"/>
        </w:tabs>
        <w:ind w:firstLine="360"/>
        <w:rPr>
          <w:sz w:val="16"/>
          <w:szCs w:val="16"/>
        </w:rPr>
      </w:pPr>
      <w:r w:rsidRPr="008C61B2">
        <w:rPr>
          <w:sz w:val="16"/>
          <w:szCs w:val="16"/>
        </w:rPr>
        <w:t>Я, ____________________________________________________________________________________________________________________,</w:t>
      </w:r>
    </w:p>
    <w:p w:rsidR="005A4E3D" w:rsidRPr="008C61B2" w:rsidRDefault="005A4E3D" w:rsidP="008C61B2">
      <w:pPr>
        <w:tabs>
          <w:tab w:val="left" w:pos="1800"/>
        </w:tabs>
        <w:jc w:val="center"/>
        <w:rPr>
          <w:sz w:val="16"/>
          <w:szCs w:val="16"/>
        </w:rPr>
      </w:pPr>
      <w:r w:rsidRPr="008C61B2">
        <w:rPr>
          <w:sz w:val="16"/>
          <w:szCs w:val="16"/>
        </w:rPr>
        <w:t>(ФИО родителя или законного представителя)</w:t>
      </w:r>
    </w:p>
    <w:p w:rsidR="005A4E3D" w:rsidRPr="008C61B2" w:rsidRDefault="005A4E3D" w:rsidP="008C61B2">
      <w:pPr>
        <w:tabs>
          <w:tab w:val="left" w:pos="1800"/>
        </w:tabs>
        <w:jc w:val="both"/>
        <w:rPr>
          <w:b/>
          <w:sz w:val="16"/>
          <w:szCs w:val="16"/>
        </w:rPr>
      </w:pPr>
      <w:r w:rsidRPr="008C61B2">
        <w:rPr>
          <w:sz w:val="16"/>
          <w:szCs w:val="16"/>
        </w:rPr>
        <w:t xml:space="preserve">проживающий (ая) по адресу_____________________________________________________телефон ______________________________ в соответствии с требованиями статьи 9 Федерального закона от 27.07.2006г. «О персональных данных» №152 – ФЗ подтверждаю свое согласие на обработку Управлением образования  Кльмезского района  моих </w:t>
      </w:r>
      <w:r w:rsidRPr="008C61B2">
        <w:rPr>
          <w:b/>
          <w:sz w:val="16"/>
          <w:szCs w:val="16"/>
        </w:rPr>
        <w:t>персональных данных , а так же персональных данных несовершеннолетнего(ей)</w:t>
      </w:r>
    </w:p>
    <w:p w:rsidR="005A4E3D" w:rsidRPr="008C61B2" w:rsidRDefault="005A4E3D" w:rsidP="008C61B2">
      <w:pPr>
        <w:tabs>
          <w:tab w:val="left" w:pos="1800"/>
          <w:tab w:val="center" w:pos="5074"/>
          <w:tab w:val="right" w:pos="10148"/>
        </w:tabs>
        <w:rPr>
          <w:sz w:val="16"/>
          <w:szCs w:val="16"/>
        </w:rPr>
      </w:pPr>
      <w:r w:rsidRPr="008C61B2">
        <w:rPr>
          <w:sz w:val="16"/>
          <w:szCs w:val="16"/>
        </w:rPr>
        <w:t>____________________________________________________________________________________________________________________</w:t>
      </w:r>
    </w:p>
    <w:p w:rsidR="005A4E3D" w:rsidRPr="008C61B2" w:rsidRDefault="005A4E3D" w:rsidP="008C61B2">
      <w:pPr>
        <w:tabs>
          <w:tab w:val="left" w:pos="1800"/>
          <w:tab w:val="center" w:pos="5074"/>
          <w:tab w:val="right" w:pos="10148"/>
        </w:tabs>
        <w:rPr>
          <w:sz w:val="16"/>
          <w:szCs w:val="16"/>
        </w:rPr>
      </w:pPr>
      <w:r w:rsidRPr="008C61B2">
        <w:rPr>
          <w:sz w:val="16"/>
          <w:szCs w:val="16"/>
        </w:rPr>
        <w:tab/>
      </w:r>
      <w:r w:rsidRPr="008C61B2">
        <w:rPr>
          <w:sz w:val="16"/>
          <w:szCs w:val="16"/>
        </w:rPr>
        <w:tab/>
        <w:t>(ФИО ребенка)</w:t>
      </w:r>
      <w:r w:rsidRPr="008C61B2">
        <w:rPr>
          <w:sz w:val="16"/>
          <w:szCs w:val="16"/>
        </w:rPr>
        <w:tab/>
      </w:r>
    </w:p>
    <w:p w:rsidR="005A4E3D" w:rsidRPr="008C61B2" w:rsidRDefault="005A4E3D" w:rsidP="008C61B2">
      <w:pPr>
        <w:tabs>
          <w:tab w:val="left" w:pos="1800"/>
        </w:tabs>
        <w:jc w:val="both"/>
        <w:rPr>
          <w:b/>
          <w:sz w:val="16"/>
          <w:szCs w:val="16"/>
        </w:rPr>
      </w:pPr>
      <w:r w:rsidRPr="008C61B2">
        <w:rPr>
          <w:b/>
          <w:sz w:val="16"/>
          <w:szCs w:val="16"/>
        </w:rPr>
        <w:t>с целью внесения моего ребенка в единую систему учета детей, нуждающихся в услугах дошкольного образования,  для дальнейшего получения права на посещение  ОО.</w:t>
      </w:r>
    </w:p>
    <w:p w:rsidR="005A4E3D" w:rsidRPr="008C61B2" w:rsidRDefault="005A4E3D" w:rsidP="008C61B2">
      <w:pPr>
        <w:tabs>
          <w:tab w:val="left" w:pos="1800"/>
        </w:tabs>
        <w:ind w:firstLine="360"/>
        <w:jc w:val="both"/>
        <w:rPr>
          <w:sz w:val="16"/>
          <w:szCs w:val="16"/>
        </w:rPr>
      </w:pPr>
      <w:r w:rsidRPr="008C61B2">
        <w:rPr>
          <w:sz w:val="16"/>
          <w:szCs w:val="16"/>
        </w:rPr>
        <w:t>Предоставляю ответственным операторам право осуществлять все действия с моими персональными данными посредством внесения их в электронную базу, включая сбор, систематизацию, накопление, хранение, уточнение (обновление, изменение), использование, распространение (в том числе передачу третьим лицам),уничтожение обезличивание, блокирование</w:t>
      </w:r>
      <w:r w:rsidRPr="008C61B2">
        <w:rPr>
          <w:color w:val="FF0000"/>
          <w:sz w:val="16"/>
          <w:szCs w:val="16"/>
        </w:rPr>
        <w:t>.</w:t>
      </w:r>
      <w:r w:rsidRPr="008C61B2">
        <w:rPr>
          <w:sz w:val="16"/>
          <w:szCs w:val="16"/>
        </w:rPr>
        <w:t xml:space="preserve"> Оператор вправе обработать персональные данные мои и моего несовершеннолетнего ребенка, включая их в списки и отчетные формы, а так же передавать их уполномоченным органам.</w:t>
      </w:r>
    </w:p>
    <w:p w:rsidR="005A4E3D" w:rsidRPr="008C61B2" w:rsidRDefault="005A4E3D" w:rsidP="008C61B2">
      <w:pPr>
        <w:tabs>
          <w:tab w:val="left" w:pos="1800"/>
        </w:tabs>
        <w:ind w:firstLine="360"/>
        <w:jc w:val="both"/>
        <w:rPr>
          <w:b/>
          <w:sz w:val="16"/>
          <w:szCs w:val="16"/>
        </w:rPr>
      </w:pPr>
      <w:r w:rsidRPr="008C61B2">
        <w:rPr>
          <w:b/>
          <w:sz w:val="16"/>
          <w:szCs w:val="16"/>
        </w:rPr>
        <w:t>Хранение персональных данных осуществляется не дольше, чем этого требуют цели их обработки.</w:t>
      </w:r>
    </w:p>
    <w:p w:rsidR="005A4E3D" w:rsidRPr="008C61B2" w:rsidRDefault="005A4E3D" w:rsidP="008C61B2">
      <w:pPr>
        <w:tabs>
          <w:tab w:val="left" w:pos="1800"/>
        </w:tabs>
        <w:rPr>
          <w:sz w:val="16"/>
          <w:szCs w:val="16"/>
        </w:rPr>
      </w:pPr>
    </w:p>
    <w:p w:rsidR="005A4E3D" w:rsidRPr="008C61B2" w:rsidRDefault="005A4E3D" w:rsidP="008C61B2">
      <w:pPr>
        <w:tabs>
          <w:tab w:val="left" w:pos="1800"/>
        </w:tabs>
        <w:rPr>
          <w:sz w:val="16"/>
          <w:szCs w:val="16"/>
        </w:rPr>
      </w:pPr>
      <w:r w:rsidRPr="008C61B2">
        <w:rPr>
          <w:sz w:val="16"/>
          <w:szCs w:val="16"/>
        </w:rPr>
        <w:t>Настоящее согласие дано мной _____________________________ и действует бессрочно.</w:t>
      </w:r>
    </w:p>
    <w:p w:rsidR="005A4E3D" w:rsidRPr="008C61B2" w:rsidRDefault="005A4E3D" w:rsidP="008C61B2">
      <w:pPr>
        <w:tabs>
          <w:tab w:val="left" w:pos="1800"/>
        </w:tabs>
        <w:rPr>
          <w:sz w:val="16"/>
          <w:szCs w:val="16"/>
        </w:rPr>
      </w:pPr>
      <w:r w:rsidRPr="008C61B2">
        <w:rPr>
          <w:sz w:val="16"/>
          <w:szCs w:val="16"/>
        </w:rPr>
        <w:t xml:space="preserve">                                                                          (дата)</w:t>
      </w:r>
    </w:p>
    <w:p w:rsidR="005A4E3D" w:rsidRPr="008C61B2" w:rsidRDefault="005A4E3D" w:rsidP="008C61B2">
      <w:pPr>
        <w:tabs>
          <w:tab w:val="left" w:pos="1800"/>
        </w:tabs>
        <w:ind w:firstLine="360"/>
        <w:jc w:val="both"/>
        <w:rPr>
          <w:sz w:val="16"/>
          <w:szCs w:val="16"/>
        </w:rPr>
      </w:pPr>
      <w:r w:rsidRPr="008C61B2">
        <w:rPr>
          <w:sz w:val="16"/>
          <w:szCs w:val="1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мною в адрес оператора. Подтверждаю, что ознакомлен(а) с Положением о защите персональных данных и положениями Федерального закона от 27 июля 2006года №152-ФЗ «О персональных данных», права и обязанности в области защиты персональных данных мне разъяснены.</w:t>
      </w:r>
    </w:p>
    <w:p w:rsidR="005A4E3D" w:rsidRPr="008C61B2" w:rsidRDefault="005A4E3D" w:rsidP="008C61B2">
      <w:pPr>
        <w:tabs>
          <w:tab w:val="left" w:pos="1800"/>
        </w:tabs>
        <w:ind w:firstLine="360"/>
        <w:jc w:val="both"/>
        <w:rPr>
          <w:sz w:val="16"/>
          <w:szCs w:val="16"/>
        </w:rPr>
      </w:pPr>
      <w:r w:rsidRPr="008C61B2">
        <w:rPr>
          <w:sz w:val="16"/>
          <w:szCs w:val="16"/>
        </w:rPr>
        <w:t>Об ответственности за достоверность представленных сведений предупрежден(а)</w:t>
      </w:r>
    </w:p>
    <w:p w:rsidR="005A4E3D" w:rsidRPr="008C61B2" w:rsidRDefault="005A4E3D" w:rsidP="008C61B2">
      <w:pPr>
        <w:tabs>
          <w:tab w:val="left" w:pos="1800"/>
        </w:tabs>
        <w:rPr>
          <w:sz w:val="16"/>
          <w:szCs w:val="16"/>
        </w:rPr>
      </w:pPr>
    </w:p>
    <w:p w:rsidR="005A4E3D" w:rsidRPr="008C61B2" w:rsidRDefault="005A4E3D" w:rsidP="008C61B2">
      <w:pPr>
        <w:tabs>
          <w:tab w:val="left" w:pos="1800"/>
        </w:tabs>
        <w:rPr>
          <w:sz w:val="16"/>
          <w:szCs w:val="16"/>
        </w:rPr>
      </w:pPr>
      <w:r w:rsidRPr="008C61B2">
        <w:rPr>
          <w:sz w:val="16"/>
          <w:szCs w:val="16"/>
        </w:rPr>
        <w:t>Подпись:                       Дата заполнения «___» ____________ 20 ____года</w:t>
      </w:r>
    </w:p>
    <w:p w:rsidR="005A4E3D" w:rsidRPr="008C61B2" w:rsidRDefault="005A4E3D" w:rsidP="008C61B2">
      <w:pPr>
        <w:rPr>
          <w:sz w:val="18"/>
          <w:szCs w:val="18"/>
        </w:rPr>
      </w:pPr>
    </w:p>
    <w:p w:rsidR="005A4E3D" w:rsidRPr="008C61B2" w:rsidRDefault="005A4E3D" w:rsidP="008C61B2">
      <w:pPr>
        <w:rPr>
          <w:sz w:val="18"/>
          <w:szCs w:val="18"/>
        </w:rPr>
      </w:pPr>
      <w:r w:rsidRPr="008C61B2">
        <w:rPr>
          <w:sz w:val="18"/>
          <w:szCs w:val="18"/>
        </w:rPr>
        <w:t xml:space="preserve">Уведомление №______________    </w:t>
      </w:r>
    </w:p>
    <w:p w:rsidR="005A4E3D" w:rsidRPr="008C61B2" w:rsidRDefault="005A4E3D" w:rsidP="008C61B2">
      <w:pPr>
        <w:rPr>
          <w:sz w:val="18"/>
          <w:szCs w:val="18"/>
        </w:rPr>
      </w:pPr>
    </w:p>
    <w:p w:rsidR="005A4E3D" w:rsidRPr="008C61B2" w:rsidRDefault="005A4E3D" w:rsidP="008C6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C61B2">
        <w:t>Приложение № 2</w:t>
      </w:r>
    </w:p>
    <w:p w:rsidR="005A4E3D" w:rsidRPr="008C61B2" w:rsidRDefault="005A4E3D" w:rsidP="008C6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C61B2">
        <w:t xml:space="preserve">к административному  регламенту </w:t>
      </w:r>
    </w:p>
    <w:p w:rsidR="005A4E3D" w:rsidRPr="008C61B2" w:rsidRDefault="005A4E3D" w:rsidP="008C61B2"/>
    <w:p w:rsidR="005A4E3D" w:rsidRPr="008C61B2" w:rsidRDefault="005A4E3D" w:rsidP="008C61B2">
      <w:pPr>
        <w:pStyle w:val="ConsPlusTitle"/>
        <w:jc w:val="center"/>
        <w:rPr>
          <w:szCs w:val="24"/>
        </w:rPr>
      </w:pPr>
      <w:r w:rsidRPr="008C61B2">
        <w:rPr>
          <w:szCs w:val="24"/>
        </w:rPr>
        <w:t>ПЕРЕЧЕНЬ</w:t>
      </w:r>
    </w:p>
    <w:p w:rsidR="005A4E3D" w:rsidRPr="008C61B2" w:rsidRDefault="005A4E3D" w:rsidP="008C61B2">
      <w:pPr>
        <w:pStyle w:val="ConsPlusTitle"/>
        <w:jc w:val="center"/>
        <w:rPr>
          <w:szCs w:val="24"/>
        </w:rPr>
      </w:pPr>
      <w:r w:rsidRPr="008C61B2">
        <w:rPr>
          <w:szCs w:val="24"/>
        </w:rPr>
        <w:t>КАТЕГОРИЙ ГРАЖДАН, ИМЕЮЩИХ ПРАВО НА ВНЕОЧЕРЕДНОЕ</w:t>
      </w:r>
    </w:p>
    <w:p w:rsidR="005A4E3D" w:rsidRPr="008C61B2" w:rsidRDefault="005A4E3D" w:rsidP="008C61B2">
      <w:pPr>
        <w:pStyle w:val="ConsPlusTitle"/>
        <w:jc w:val="center"/>
        <w:rPr>
          <w:szCs w:val="24"/>
        </w:rPr>
      </w:pPr>
      <w:r w:rsidRPr="008C61B2">
        <w:rPr>
          <w:szCs w:val="24"/>
        </w:rPr>
        <w:t>И ПЕРВООЧЕРЕДНОЕ ПОЛУЧЕНИЕ МЕСТА ДЛЯ РЕБЕНКА</w:t>
      </w:r>
    </w:p>
    <w:p w:rsidR="005A4E3D" w:rsidRPr="008C61B2" w:rsidRDefault="005A4E3D" w:rsidP="008C61B2">
      <w:pPr>
        <w:pStyle w:val="ConsPlusTitle"/>
        <w:jc w:val="center"/>
        <w:rPr>
          <w:szCs w:val="24"/>
        </w:rPr>
      </w:pPr>
      <w:r w:rsidRPr="008C61B2">
        <w:rPr>
          <w:szCs w:val="24"/>
        </w:rPr>
        <w:t>В ОБРАЗОВАТЕЛЬНОМ УЧРЕЖДЕНИИ, РЕАЛИЗУЮЩЕМ ОСНОВНУЮ</w:t>
      </w:r>
    </w:p>
    <w:p w:rsidR="005A4E3D" w:rsidRPr="008C61B2" w:rsidRDefault="005A4E3D" w:rsidP="008C61B2">
      <w:pPr>
        <w:pStyle w:val="ConsPlusTitle"/>
        <w:jc w:val="center"/>
        <w:rPr>
          <w:szCs w:val="24"/>
        </w:rPr>
      </w:pPr>
      <w:r w:rsidRPr="008C61B2">
        <w:rPr>
          <w:szCs w:val="24"/>
        </w:rPr>
        <w:t>ОБЩЕОБРАЗОВАТЕЛЬНУЮ ПРОГРАММУ ДОШКОЛЬНОГО ОБРАЗОВАНИЯ</w:t>
      </w:r>
    </w:p>
    <w:p w:rsidR="005A4E3D" w:rsidRPr="008C61B2" w:rsidRDefault="005A4E3D" w:rsidP="008C61B2"/>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37"/>
        <w:gridCol w:w="3061"/>
        <w:gridCol w:w="2927"/>
        <w:gridCol w:w="3031"/>
      </w:tblGrid>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w:t>
            </w:r>
          </w:p>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п/п</w:t>
            </w:r>
          </w:p>
        </w:tc>
        <w:tc>
          <w:tcPr>
            <w:tcW w:w="3061"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Реквизиты правового акта</w:t>
            </w:r>
          </w:p>
        </w:tc>
        <w:tc>
          <w:tcPr>
            <w:tcW w:w="292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Категория граждан</w:t>
            </w:r>
          </w:p>
        </w:tc>
        <w:tc>
          <w:tcPr>
            <w:tcW w:w="3031"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Необходимые документы для подтверждения права</w:t>
            </w:r>
          </w:p>
        </w:tc>
      </w:tr>
      <w:tr w:rsidR="005A4E3D" w:rsidRPr="008C61B2" w:rsidTr="00FA7376">
        <w:tc>
          <w:tcPr>
            <w:tcW w:w="9756" w:type="dxa"/>
            <w:gridSpan w:val="4"/>
          </w:tcPr>
          <w:p w:rsidR="005A4E3D" w:rsidRPr="00B359EA" w:rsidRDefault="005A4E3D" w:rsidP="008C61B2">
            <w:pPr>
              <w:pStyle w:val="ConsPlusNormal"/>
              <w:jc w:val="center"/>
              <w:outlineLvl w:val="2"/>
              <w:rPr>
                <w:rFonts w:ascii="Times New Roman" w:hAnsi="Times New Roman"/>
                <w:sz w:val="24"/>
                <w:szCs w:val="24"/>
              </w:rPr>
            </w:pPr>
            <w:r w:rsidRPr="00B359EA">
              <w:rPr>
                <w:rFonts w:ascii="Times New Roman" w:hAnsi="Times New Roman"/>
                <w:sz w:val="24"/>
                <w:szCs w:val="24"/>
              </w:rPr>
              <w:t xml:space="preserve">Раздел I. Категории граждан, имеющих право на </w:t>
            </w:r>
            <w:r w:rsidRPr="00B359EA">
              <w:rPr>
                <w:rFonts w:ascii="Times New Roman" w:hAnsi="Times New Roman"/>
                <w:b/>
                <w:sz w:val="24"/>
                <w:szCs w:val="24"/>
              </w:rPr>
              <w:t>внеочередное</w:t>
            </w:r>
            <w:r w:rsidRPr="00B359EA">
              <w:rPr>
                <w:rFonts w:ascii="Times New Roman" w:hAnsi="Times New Roman"/>
                <w:sz w:val="24"/>
                <w:szCs w:val="24"/>
              </w:rPr>
              <w:t xml:space="preserve"> 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5A4E3D" w:rsidRPr="008C61B2" w:rsidTr="00FA7376">
        <w:tblPrEx>
          <w:tblBorders>
            <w:insideH w:val="none" w:sz="0" w:space="0" w:color="auto"/>
          </w:tblBorders>
        </w:tblPrEx>
        <w:tc>
          <w:tcPr>
            <w:tcW w:w="737" w:type="dxa"/>
            <w:tcBorders>
              <w:top w:val="nil"/>
            </w:tcBorders>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1.</w:t>
            </w:r>
          </w:p>
        </w:tc>
        <w:tc>
          <w:tcPr>
            <w:tcW w:w="3061" w:type="dxa"/>
            <w:tcBorders>
              <w:top w:val="nil"/>
            </w:tcBorders>
          </w:tcPr>
          <w:p w:rsidR="005A4E3D" w:rsidRPr="00B359EA" w:rsidRDefault="005A4E3D" w:rsidP="008C61B2">
            <w:pPr>
              <w:pStyle w:val="ConsPlusNormal"/>
              <w:rPr>
                <w:rFonts w:ascii="Times New Roman" w:hAnsi="Times New Roman"/>
                <w:sz w:val="24"/>
                <w:szCs w:val="24"/>
              </w:rPr>
            </w:pPr>
            <w:hyperlink r:id="rId12" w:history="1">
              <w:r w:rsidRPr="00B359EA">
                <w:rPr>
                  <w:rFonts w:ascii="Times New Roman" w:hAnsi="Times New Roman"/>
                  <w:sz w:val="24"/>
                  <w:szCs w:val="24"/>
                </w:rPr>
                <w:t>Закон</w:t>
              </w:r>
            </w:hyperlink>
            <w:r w:rsidRPr="00B359EA">
              <w:rPr>
                <w:rFonts w:ascii="Times New Roman" w:hAnsi="Times New Roman"/>
                <w:sz w:val="24"/>
                <w:szCs w:val="24"/>
              </w:rPr>
              <w:t xml:space="preserve"> Российской Федерации от 15.05.1991 № 244-1 «О социальной защите граждан, подвергшихся воздействию радиации вследствие катастрофы на Чернобыльской АЭС»; </w:t>
            </w:r>
            <w:hyperlink r:id="rId13" w:history="1">
              <w:r w:rsidRPr="00B359EA">
                <w:rPr>
                  <w:rFonts w:ascii="Times New Roman" w:hAnsi="Times New Roman"/>
                  <w:sz w:val="24"/>
                  <w:szCs w:val="24"/>
                </w:rPr>
                <w:t>Приказ</w:t>
              </w:r>
            </w:hyperlink>
            <w:r w:rsidRPr="00B359EA">
              <w:rPr>
                <w:rFonts w:ascii="Times New Roman" w:hAnsi="Times New Roman"/>
                <w:sz w:val="24"/>
                <w:szCs w:val="24"/>
              </w:rPr>
              <w:t xml:space="preserve"> МЧС России № 728, Минздравсоцразвития России № 832, Минфина России № 166н от 08.12.2006</w:t>
            </w:r>
          </w:p>
        </w:tc>
        <w:tc>
          <w:tcPr>
            <w:tcW w:w="2927" w:type="dxa"/>
            <w:tcBorders>
              <w:top w:val="nil"/>
            </w:tcBorders>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 xml:space="preserve">Дети граждан, указанных в </w:t>
            </w:r>
            <w:hyperlink r:id="rId14" w:history="1">
              <w:r w:rsidRPr="00B359EA">
                <w:rPr>
                  <w:rFonts w:ascii="Times New Roman" w:hAnsi="Times New Roman"/>
                  <w:sz w:val="24"/>
                  <w:szCs w:val="24"/>
                </w:rPr>
                <w:t>п.п. 1</w:t>
              </w:r>
            </w:hyperlink>
            <w:r w:rsidRPr="00B359EA">
              <w:rPr>
                <w:rFonts w:ascii="Times New Roman" w:hAnsi="Times New Roman"/>
                <w:sz w:val="24"/>
                <w:szCs w:val="24"/>
              </w:rPr>
              <w:t xml:space="preserve"> и </w:t>
            </w:r>
            <w:hyperlink r:id="rId15" w:history="1">
              <w:r w:rsidRPr="00B359EA">
                <w:rPr>
                  <w:rFonts w:ascii="Times New Roman" w:hAnsi="Times New Roman"/>
                  <w:sz w:val="24"/>
                  <w:szCs w:val="24"/>
                </w:rPr>
                <w:t>п. 2 ч. 1 ст. 13</w:t>
              </w:r>
            </w:hyperlink>
            <w:r w:rsidRPr="00B359EA">
              <w:rPr>
                <w:rFonts w:ascii="Times New Roman" w:hAnsi="Times New Roman"/>
                <w:sz w:val="24"/>
                <w:szCs w:val="24"/>
              </w:rPr>
              <w:t xml:space="preserve">, </w:t>
            </w:r>
            <w:hyperlink r:id="rId16" w:history="1">
              <w:r w:rsidRPr="00B359EA">
                <w:rPr>
                  <w:rFonts w:ascii="Times New Roman" w:hAnsi="Times New Roman"/>
                  <w:sz w:val="24"/>
                  <w:szCs w:val="24"/>
                </w:rPr>
                <w:t>ч. 2 ст. 14</w:t>
              </w:r>
            </w:hyperlink>
            <w:r w:rsidRPr="00B359EA">
              <w:rPr>
                <w:rFonts w:ascii="Times New Roman" w:hAnsi="Times New Roman"/>
                <w:sz w:val="24"/>
                <w:szCs w:val="24"/>
              </w:rPr>
              <w:t xml:space="preserve">, </w:t>
            </w:r>
            <w:hyperlink r:id="rId17" w:history="1">
              <w:r w:rsidRPr="00B359EA">
                <w:rPr>
                  <w:rFonts w:ascii="Times New Roman" w:hAnsi="Times New Roman"/>
                  <w:sz w:val="24"/>
                  <w:szCs w:val="24"/>
                </w:rPr>
                <w:t>ч. 2 ст. 25</w:t>
              </w:r>
            </w:hyperlink>
            <w:r w:rsidRPr="00B359EA">
              <w:rPr>
                <w:rFonts w:ascii="Times New Roman" w:hAnsi="Times New Roman"/>
                <w:sz w:val="24"/>
                <w:szCs w:val="24"/>
              </w:rPr>
              <w:t xml:space="preserve"> Закона № 244-1</w:t>
            </w:r>
          </w:p>
        </w:tc>
        <w:tc>
          <w:tcPr>
            <w:tcW w:w="3031" w:type="dxa"/>
            <w:tcBorders>
              <w:top w:val="nil"/>
            </w:tcBorders>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 инвалидом или копия справки о наличии инвалидности из учреждения, осуществляющего медико-социальную экспертизу</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2.</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Федеральный закон от 17.01.1992 № 2202-1 «О прокуратуре Российской Федерации» (</w:t>
            </w:r>
            <w:hyperlink r:id="rId18" w:history="1">
              <w:r w:rsidRPr="00B359EA">
                <w:rPr>
                  <w:rFonts w:ascii="Times New Roman" w:hAnsi="Times New Roman"/>
                  <w:sz w:val="24"/>
                  <w:szCs w:val="24"/>
                </w:rPr>
                <w:t>п. 5 ст. 44</w:t>
              </w:r>
            </w:hyperlink>
            <w:r w:rsidRPr="00B359EA">
              <w:rPr>
                <w:rFonts w:ascii="Times New Roman" w:hAnsi="Times New Roman"/>
                <w:sz w:val="24"/>
                <w:szCs w:val="24"/>
              </w:rPr>
              <w:t xml:space="preserve">, </w:t>
            </w:r>
            <w:hyperlink r:id="rId19" w:history="1">
              <w:r w:rsidRPr="00B359EA">
                <w:rPr>
                  <w:rFonts w:ascii="Times New Roman" w:hAnsi="Times New Roman"/>
                  <w:sz w:val="24"/>
                  <w:szCs w:val="24"/>
                </w:rPr>
                <w:t>ст. 54</w:t>
              </w:r>
            </w:hyperlink>
            <w:r w:rsidRPr="00B359EA">
              <w:rPr>
                <w:rFonts w:ascii="Times New Roman" w:hAnsi="Times New Roman"/>
                <w:sz w:val="24"/>
                <w:szCs w:val="24"/>
              </w:rPr>
              <w:t>)</w:t>
            </w:r>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прокуроров</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Копия служебного удостоверения или</w:t>
            </w:r>
          </w:p>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 xml:space="preserve"> справка с места работы</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3.</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 xml:space="preserve">Закон Российской Федерации от 26.06.1992 № 3132-1 «О статусе судей в Российской Федерации» </w:t>
            </w:r>
            <w:hyperlink r:id="rId20" w:history="1">
              <w:r w:rsidRPr="00B359EA">
                <w:rPr>
                  <w:rFonts w:ascii="Times New Roman" w:hAnsi="Times New Roman"/>
                  <w:sz w:val="24"/>
                  <w:szCs w:val="24"/>
                </w:rPr>
                <w:t>(п. 3 ст. 19)</w:t>
              </w:r>
            </w:hyperlink>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судей</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копия удостоверения судьи или справка с места работы</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4.</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hyperlink r:id="rId21" w:history="1">
              <w:r w:rsidRPr="00B359EA">
                <w:rPr>
                  <w:rFonts w:ascii="Times New Roman" w:hAnsi="Times New Roman"/>
                  <w:sz w:val="24"/>
                  <w:szCs w:val="24"/>
                </w:rPr>
                <w:t>п. 1</w:t>
              </w:r>
            </w:hyperlink>
            <w:r w:rsidRPr="00B359EA">
              <w:rPr>
                <w:rFonts w:ascii="Times New Roman" w:hAnsi="Times New Roman"/>
                <w:sz w:val="24"/>
                <w:szCs w:val="24"/>
              </w:rPr>
              <w:t xml:space="preserve">, </w:t>
            </w:r>
            <w:hyperlink r:id="rId22" w:history="1">
              <w:r w:rsidRPr="00B359EA">
                <w:rPr>
                  <w:rFonts w:ascii="Times New Roman" w:hAnsi="Times New Roman"/>
                  <w:sz w:val="24"/>
                  <w:szCs w:val="24"/>
                </w:rPr>
                <w:t>п. 14</w:t>
              </w:r>
            </w:hyperlink>
            <w:r w:rsidRPr="00B359EA">
              <w:rPr>
                <w:rFonts w:ascii="Times New Roman" w:hAnsi="Times New Roman"/>
                <w:sz w:val="24"/>
                <w:szCs w:val="24"/>
              </w:rPr>
              <w:t>)</w:t>
            </w:r>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 xml:space="preserve">Дети погибших (пропавших без вести), умерших, ставших инвалидами сотрудников и военнослужащих из числа указанных в </w:t>
            </w:r>
            <w:hyperlink r:id="rId23" w:history="1">
              <w:r w:rsidRPr="00B359EA">
                <w:rPr>
                  <w:rFonts w:ascii="Times New Roman" w:hAnsi="Times New Roman"/>
                  <w:sz w:val="24"/>
                  <w:szCs w:val="24"/>
                </w:rPr>
                <w:t>п. 1</w:t>
              </w:r>
            </w:hyperlink>
            <w:r w:rsidRPr="00B359EA">
              <w:rPr>
                <w:rFonts w:ascii="Times New Roman" w:hAnsi="Times New Roman"/>
                <w:sz w:val="24"/>
                <w:szCs w:val="24"/>
              </w:rPr>
              <w:t xml:space="preserve"> постановления Правительства Российской Федерации от 09.02.2004 № 65</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Копия удостоверения инвалида войны</w:t>
            </w:r>
          </w:p>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Копия удостоверения о праве на льготы</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5.</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 xml:space="preserve">Федеральный </w:t>
            </w:r>
            <w:hyperlink r:id="rId24" w:history="1">
              <w:r w:rsidRPr="00B359EA">
                <w:rPr>
                  <w:rFonts w:ascii="Times New Roman" w:hAnsi="Times New Roman"/>
                  <w:sz w:val="24"/>
                  <w:szCs w:val="24"/>
                </w:rPr>
                <w:t>закон</w:t>
              </w:r>
            </w:hyperlink>
            <w:r w:rsidRPr="00B359EA">
              <w:rPr>
                <w:rFonts w:ascii="Times New Roman" w:hAnsi="Times New Roman"/>
                <w:sz w:val="24"/>
                <w:szCs w:val="24"/>
              </w:rPr>
              <w:t xml:space="preserve"> от 28.12.2010 № 403-ФЗ «О Следственном комитете Российской Федерации»</w:t>
            </w:r>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сотрудников Следственного комитета Российской Федерации</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Копия служебного удостоверения или справка с места работы</w:t>
            </w:r>
          </w:p>
        </w:tc>
      </w:tr>
      <w:tr w:rsidR="005A4E3D" w:rsidRPr="008C61B2" w:rsidTr="00FA7376">
        <w:tc>
          <w:tcPr>
            <w:tcW w:w="9756" w:type="dxa"/>
            <w:gridSpan w:val="4"/>
          </w:tcPr>
          <w:p w:rsidR="005A4E3D" w:rsidRPr="00B359EA" w:rsidRDefault="005A4E3D" w:rsidP="008C61B2">
            <w:pPr>
              <w:pStyle w:val="ConsPlusNormal"/>
              <w:jc w:val="center"/>
              <w:outlineLvl w:val="2"/>
              <w:rPr>
                <w:rFonts w:ascii="Times New Roman" w:hAnsi="Times New Roman"/>
                <w:sz w:val="24"/>
                <w:szCs w:val="24"/>
              </w:rPr>
            </w:pPr>
            <w:r w:rsidRPr="00B359EA">
              <w:rPr>
                <w:rFonts w:ascii="Times New Roman" w:hAnsi="Times New Roman"/>
                <w:sz w:val="24"/>
                <w:szCs w:val="24"/>
              </w:rPr>
              <w:t xml:space="preserve">Раздел II. Категории граждан, имеющих право на </w:t>
            </w:r>
            <w:r w:rsidRPr="00B359EA">
              <w:rPr>
                <w:rFonts w:ascii="Times New Roman" w:hAnsi="Times New Roman"/>
                <w:b/>
                <w:sz w:val="24"/>
                <w:szCs w:val="24"/>
              </w:rPr>
              <w:t xml:space="preserve">первоочередное </w:t>
            </w:r>
            <w:r w:rsidRPr="00B359EA">
              <w:rPr>
                <w:rFonts w:ascii="Times New Roman" w:hAnsi="Times New Roman"/>
                <w:sz w:val="24"/>
                <w:szCs w:val="24"/>
              </w:rPr>
              <w:t>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1.</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Указ Президента Российской Федерации от 02.10.1992 № 1157 «О дополнительных мерах государственной поддержки инвалидов»</w:t>
            </w:r>
            <w:hyperlink r:id="rId25" w:history="1">
              <w:r w:rsidRPr="00B359EA">
                <w:rPr>
                  <w:rFonts w:ascii="Times New Roman" w:hAnsi="Times New Roman"/>
                  <w:sz w:val="24"/>
                  <w:szCs w:val="24"/>
                </w:rPr>
                <w:t>(п. 1)</w:t>
              </w:r>
            </w:hyperlink>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Дети-инвалиды</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 xml:space="preserve">копия справки о наличии инвалидности ребенка из учреждения, осуществляющего медико-социальную экспертизу </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2.</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Указ Президента Российской Федерации от 02.10.1992 № 1157 «О дополнительных мерах государственной поддержки инвалидов»</w:t>
            </w:r>
            <w:hyperlink r:id="rId26" w:history="1">
              <w:r w:rsidRPr="00B359EA">
                <w:rPr>
                  <w:rFonts w:ascii="Times New Roman" w:hAnsi="Times New Roman"/>
                  <w:sz w:val="24"/>
                  <w:szCs w:val="24"/>
                </w:rPr>
                <w:t>(п. 1)</w:t>
              </w:r>
            </w:hyperlink>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один из родителей которых является инвалидом</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копия справки о наличии инвалидности (родителя, законного представителя ребенка)из учреждения, осуществляющего медико-социальную экспертизу</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3.</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Указ Президента Российской Федерации от 05.05.1992 № 431 «О мерах по социальной поддержке многодетных семей»</w:t>
            </w:r>
            <w:hyperlink r:id="rId27" w:history="1">
              <w:r w:rsidRPr="00B359EA">
                <w:rPr>
                  <w:rFonts w:ascii="Times New Roman" w:hAnsi="Times New Roman"/>
                  <w:sz w:val="24"/>
                  <w:szCs w:val="24"/>
                </w:rPr>
                <w:t>(п. 1)</w:t>
              </w:r>
            </w:hyperlink>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из  многодетных семей</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копии свидетельства о рождении троих и более несовершеннолетних детей или удостоверение установленного образца</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4.</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Федеральный закон от 27.05.1998 № 76-ФЗ «О статусе военнослужащих»</w:t>
            </w:r>
            <w:hyperlink r:id="rId28" w:history="1">
              <w:r w:rsidRPr="00B359EA">
                <w:rPr>
                  <w:rFonts w:ascii="Times New Roman" w:hAnsi="Times New Roman"/>
                  <w:sz w:val="24"/>
                  <w:szCs w:val="24"/>
                </w:rPr>
                <w:t>(абз. 2 п. 6 ст. 19)</w:t>
              </w:r>
            </w:hyperlink>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военнослужащих по месту жительства их семей</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копия военного билета солдата, матроса, сержанта, старшины, прапорщика и мичмана или справка с места службы</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5.</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Закон Российской Федерации от 07.02.2011 № 3-ФЗ «О полиции» (</w:t>
            </w:r>
            <w:hyperlink r:id="rId29" w:history="1">
              <w:r w:rsidRPr="00B359EA">
                <w:rPr>
                  <w:rFonts w:ascii="Times New Roman" w:hAnsi="Times New Roman"/>
                  <w:sz w:val="24"/>
                  <w:szCs w:val="24"/>
                </w:rPr>
                <w:t>п. 1 ч. 6 ст. 46</w:t>
              </w:r>
            </w:hyperlink>
            <w:r w:rsidRPr="00B359EA">
              <w:rPr>
                <w:rFonts w:ascii="Times New Roman" w:hAnsi="Times New Roman"/>
                <w:sz w:val="24"/>
                <w:szCs w:val="24"/>
              </w:rPr>
              <w:t xml:space="preserve">, </w:t>
            </w:r>
            <w:hyperlink r:id="rId30" w:history="1">
              <w:r w:rsidRPr="00B359EA">
                <w:rPr>
                  <w:rFonts w:ascii="Times New Roman" w:hAnsi="Times New Roman"/>
                  <w:sz w:val="24"/>
                  <w:szCs w:val="24"/>
                </w:rPr>
                <w:t>п. 2 ст. 56</w:t>
              </w:r>
            </w:hyperlink>
            <w:r w:rsidRPr="00B359EA">
              <w:rPr>
                <w:rFonts w:ascii="Times New Roman" w:hAnsi="Times New Roman"/>
                <w:sz w:val="24"/>
                <w:szCs w:val="24"/>
              </w:rPr>
              <w:t>)</w:t>
            </w:r>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сотрудников полиции, сотрудников органов внутренних дел</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Справка с места работы, выданная кадровым подразделением органа внутренних дел с указанием специального звания или копия служебного удостоверения</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6.</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Закон Российской Федерации от 07.02.2011 № 3-ФЗ «О полиции» (</w:t>
            </w:r>
            <w:hyperlink r:id="rId31" w:history="1">
              <w:r w:rsidRPr="00B359EA">
                <w:rPr>
                  <w:rFonts w:ascii="Times New Roman" w:hAnsi="Times New Roman"/>
                  <w:sz w:val="24"/>
                  <w:szCs w:val="24"/>
                </w:rPr>
                <w:t>п. 2 ч. 6 ст. 46</w:t>
              </w:r>
            </w:hyperlink>
            <w:r w:rsidRPr="00B359EA">
              <w:rPr>
                <w:rFonts w:ascii="Times New Roman" w:hAnsi="Times New Roman"/>
                <w:sz w:val="24"/>
                <w:szCs w:val="24"/>
              </w:rPr>
              <w:t xml:space="preserve">, </w:t>
            </w:r>
            <w:hyperlink r:id="rId32" w:history="1">
              <w:r w:rsidRPr="00B359EA">
                <w:rPr>
                  <w:rFonts w:ascii="Times New Roman" w:hAnsi="Times New Roman"/>
                  <w:sz w:val="24"/>
                  <w:szCs w:val="24"/>
                </w:rPr>
                <w:t>п. 2 ст. 56</w:t>
              </w:r>
            </w:hyperlink>
            <w:r w:rsidRPr="00B359EA">
              <w:rPr>
                <w:rFonts w:ascii="Times New Roman" w:hAnsi="Times New Roman"/>
                <w:sz w:val="24"/>
                <w:szCs w:val="24"/>
              </w:rPr>
              <w:t>)</w:t>
            </w:r>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сотрудников полиции,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Справка с места работы, выданная кадровым подразделением органа внутренних дел, и копия свидетельства о смерти</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7.</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Закон Российской Федерации от 07.02.2011 № 3-ФЗ «О полиции» (</w:t>
            </w:r>
            <w:hyperlink r:id="rId33" w:history="1">
              <w:r w:rsidRPr="00B359EA">
                <w:rPr>
                  <w:rFonts w:ascii="Times New Roman" w:hAnsi="Times New Roman"/>
                  <w:sz w:val="24"/>
                  <w:szCs w:val="24"/>
                </w:rPr>
                <w:t>п. 3 ч. 6 ст. 46</w:t>
              </w:r>
            </w:hyperlink>
            <w:r w:rsidRPr="00B359EA">
              <w:rPr>
                <w:rFonts w:ascii="Times New Roman" w:hAnsi="Times New Roman"/>
                <w:sz w:val="24"/>
                <w:szCs w:val="24"/>
              </w:rPr>
              <w:t xml:space="preserve">, </w:t>
            </w:r>
            <w:hyperlink r:id="rId34" w:history="1">
              <w:r w:rsidRPr="00B359EA">
                <w:rPr>
                  <w:rFonts w:ascii="Times New Roman" w:hAnsi="Times New Roman"/>
                  <w:sz w:val="24"/>
                  <w:szCs w:val="24"/>
                </w:rPr>
                <w:t>п. 2 ст. 56</w:t>
              </w:r>
            </w:hyperlink>
            <w:r w:rsidRPr="00B359EA">
              <w:rPr>
                <w:rFonts w:ascii="Times New Roman" w:hAnsi="Times New Roman"/>
                <w:sz w:val="24"/>
                <w:szCs w:val="24"/>
              </w:rPr>
              <w:t>)</w:t>
            </w:r>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сотрудников полиции, дети сотрудников органов внутренних дел, умерших вследствие заболевания, полученного в период прохождения службы в полиции</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Справка с места работы, выданная кадровым подразделением органа внутренних дел, и копия свидетельства о смерти</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8.</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Закон Российской Федерации от 07.02.2011 № 3-ФЗ «О полиции» (</w:t>
            </w:r>
            <w:hyperlink r:id="rId35" w:history="1">
              <w:r w:rsidRPr="00B359EA">
                <w:rPr>
                  <w:rFonts w:ascii="Times New Roman" w:hAnsi="Times New Roman"/>
                  <w:sz w:val="24"/>
                  <w:szCs w:val="24"/>
                </w:rPr>
                <w:t>п. 4 ч. 6 ст. 46</w:t>
              </w:r>
            </w:hyperlink>
            <w:r w:rsidRPr="00B359EA">
              <w:rPr>
                <w:rFonts w:ascii="Times New Roman" w:hAnsi="Times New Roman"/>
                <w:sz w:val="24"/>
                <w:szCs w:val="24"/>
              </w:rPr>
              <w:t xml:space="preserve">, </w:t>
            </w:r>
            <w:hyperlink r:id="rId36" w:history="1">
              <w:r w:rsidRPr="00B359EA">
                <w:rPr>
                  <w:rFonts w:ascii="Times New Roman" w:hAnsi="Times New Roman"/>
                  <w:sz w:val="24"/>
                  <w:szCs w:val="24"/>
                </w:rPr>
                <w:t>п. 2 ст. 56</w:t>
              </w:r>
            </w:hyperlink>
            <w:r w:rsidRPr="00B359EA">
              <w:rPr>
                <w:rFonts w:ascii="Times New Roman" w:hAnsi="Times New Roman"/>
                <w:sz w:val="24"/>
                <w:szCs w:val="24"/>
              </w:rPr>
              <w:t>)</w:t>
            </w:r>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граждан Российской Федерации, уволенных со службы в полиции, службы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Справка с места работы, выданная кадровым подразделением органа внутренних дел</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9.</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Закон Российской Федерации от 07.02.2011 № 3-ФЗ «О полиции» (</w:t>
            </w:r>
            <w:hyperlink r:id="rId37" w:history="1">
              <w:r w:rsidRPr="00B359EA">
                <w:rPr>
                  <w:rFonts w:ascii="Times New Roman" w:hAnsi="Times New Roman"/>
                  <w:sz w:val="24"/>
                  <w:szCs w:val="24"/>
                </w:rPr>
                <w:t>п. 5 ч. 6 ст. 46</w:t>
              </w:r>
            </w:hyperlink>
            <w:r w:rsidRPr="00B359EA">
              <w:rPr>
                <w:rFonts w:ascii="Times New Roman" w:hAnsi="Times New Roman"/>
                <w:sz w:val="24"/>
                <w:szCs w:val="24"/>
              </w:rPr>
              <w:t xml:space="preserve">, </w:t>
            </w:r>
            <w:hyperlink r:id="rId38" w:history="1">
              <w:r w:rsidRPr="00B359EA">
                <w:rPr>
                  <w:rFonts w:ascii="Times New Roman" w:hAnsi="Times New Roman"/>
                  <w:sz w:val="24"/>
                  <w:szCs w:val="24"/>
                </w:rPr>
                <w:t>п. 2 ст. 56</w:t>
              </w:r>
            </w:hyperlink>
            <w:r w:rsidRPr="00B359EA">
              <w:rPr>
                <w:rFonts w:ascii="Times New Roman" w:hAnsi="Times New Roman"/>
                <w:sz w:val="24"/>
                <w:szCs w:val="24"/>
              </w:rPr>
              <w:t>)</w:t>
            </w:r>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граждан Российской Федерации, умерших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Справка с места работы, выданная кадровым подразделением органа внутренних дел и копия свидетельства о смерти</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10.</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Закон Российской Федерации от 07.02.2011 № 3-ФЗ «О полиции» (</w:t>
            </w:r>
            <w:hyperlink r:id="rId39" w:history="1">
              <w:r w:rsidRPr="00B359EA">
                <w:rPr>
                  <w:rFonts w:ascii="Times New Roman" w:hAnsi="Times New Roman"/>
                  <w:sz w:val="24"/>
                  <w:szCs w:val="24"/>
                </w:rPr>
                <w:t>п. 1</w:t>
              </w:r>
            </w:hyperlink>
            <w:r w:rsidRPr="00B359EA">
              <w:rPr>
                <w:rFonts w:ascii="Times New Roman" w:hAnsi="Times New Roman"/>
                <w:sz w:val="24"/>
                <w:szCs w:val="24"/>
              </w:rPr>
              <w:t xml:space="preserve"> - </w:t>
            </w:r>
            <w:hyperlink r:id="rId40" w:history="1">
              <w:r w:rsidRPr="00B359EA">
                <w:rPr>
                  <w:rFonts w:ascii="Times New Roman" w:hAnsi="Times New Roman"/>
                  <w:sz w:val="24"/>
                  <w:szCs w:val="24"/>
                </w:rPr>
                <w:t>5 ч. 6 ст. 46</w:t>
              </w:r>
            </w:hyperlink>
            <w:r w:rsidRPr="00B359EA">
              <w:rPr>
                <w:rFonts w:ascii="Times New Roman" w:hAnsi="Times New Roman"/>
                <w:sz w:val="24"/>
                <w:szCs w:val="24"/>
              </w:rPr>
              <w:t xml:space="preserve">, </w:t>
            </w:r>
            <w:hyperlink r:id="rId41" w:history="1">
              <w:r w:rsidRPr="00B359EA">
                <w:rPr>
                  <w:rFonts w:ascii="Times New Roman" w:hAnsi="Times New Roman"/>
                  <w:sz w:val="24"/>
                  <w:szCs w:val="24"/>
                </w:rPr>
                <w:t>п. 2 ст. 56</w:t>
              </w:r>
            </w:hyperlink>
            <w:r w:rsidRPr="00B359EA">
              <w:rPr>
                <w:rFonts w:ascii="Times New Roman" w:hAnsi="Times New Roman"/>
                <w:sz w:val="24"/>
                <w:szCs w:val="24"/>
              </w:rPr>
              <w:t>)</w:t>
            </w:r>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находящиеся (находившиеся) на иждивении сотрудников полиции, сотрудников органов внутренних дел, граждан Российской Федерации</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Копия служебного удостоверения (для работающих сотрудников полиции и ОВД) или справка с места работы, выданная кадровым подразделением органа внутренних дел</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11.</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r:id="rId42" w:history="1">
              <w:r w:rsidRPr="00B359EA">
                <w:rPr>
                  <w:rFonts w:ascii="Times New Roman" w:hAnsi="Times New Roman"/>
                  <w:sz w:val="24"/>
                  <w:szCs w:val="24"/>
                </w:rPr>
                <w:t>(п. 1 ч. 14 ст. 3)</w:t>
              </w:r>
            </w:hyperlink>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Копия служебного удостоверения или  справка с места работы</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12.</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r:id="rId43" w:history="1">
              <w:r w:rsidRPr="00B359EA">
                <w:rPr>
                  <w:rFonts w:ascii="Times New Roman" w:hAnsi="Times New Roman"/>
                  <w:sz w:val="24"/>
                  <w:szCs w:val="24"/>
                </w:rPr>
                <w:t>(п. 2 ч. 14 ст. 3)</w:t>
              </w:r>
            </w:hyperlink>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Справка с места работы и копия свидетельства о смерти</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13.</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r:id="rId44" w:history="1">
              <w:r w:rsidRPr="00B359EA">
                <w:rPr>
                  <w:rFonts w:ascii="Times New Roman" w:hAnsi="Times New Roman"/>
                  <w:sz w:val="24"/>
                  <w:szCs w:val="24"/>
                </w:rPr>
                <w:t>(п. 3 ч. 14 ст. 3)</w:t>
              </w:r>
            </w:hyperlink>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Справка с места работы и копия свидетельства о смерти</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14.</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r:id="rId45" w:history="1">
              <w:r w:rsidRPr="00B359EA">
                <w:rPr>
                  <w:rFonts w:ascii="Times New Roman" w:hAnsi="Times New Roman"/>
                  <w:sz w:val="24"/>
                  <w:szCs w:val="24"/>
                </w:rPr>
                <w:t>(п. 4 ч. 14 ст. 3)</w:t>
              </w:r>
            </w:hyperlink>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указанных учреждениях и органах</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Справка с места работы</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15.</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r:id="rId46" w:history="1">
              <w:r w:rsidRPr="00B359EA">
                <w:rPr>
                  <w:rFonts w:ascii="Times New Roman" w:hAnsi="Times New Roman"/>
                  <w:sz w:val="24"/>
                  <w:szCs w:val="24"/>
                </w:rPr>
                <w:t>(п. 5 ч. 14 ст. 3)</w:t>
              </w:r>
            </w:hyperlink>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этих учреждениях и органах, исключивших возможность дальнейшего прохождения службы в указанных учреждениях и органах</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Справка с места работы и копия свидетельства о смерти</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16.</w:t>
            </w:r>
          </w:p>
        </w:tc>
        <w:tc>
          <w:tcPr>
            <w:tcW w:w="306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r:id="rId47" w:history="1">
              <w:r w:rsidRPr="00B359EA">
                <w:rPr>
                  <w:rFonts w:ascii="Times New Roman" w:hAnsi="Times New Roman"/>
                  <w:sz w:val="24"/>
                  <w:szCs w:val="24"/>
                </w:rPr>
                <w:t>(п. 6 ч. 14 ст. 3)</w:t>
              </w:r>
            </w:hyperlink>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 xml:space="preserve">Дети, находящиеся (находившиеся) на иждивении сотрудника, гражданина Российской Федерации, указанных в </w:t>
            </w:r>
            <w:hyperlink r:id="rId48" w:history="1">
              <w:r w:rsidRPr="00B359EA">
                <w:rPr>
                  <w:rFonts w:ascii="Times New Roman" w:hAnsi="Times New Roman"/>
                  <w:sz w:val="24"/>
                  <w:szCs w:val="24"/>
                </w:rPr>
                <w:t>пунктах 1</w:t>
              </w:r>
            </w:hyperlink>
            <w:r w:rsidRPr="00B359EA">
              <w:rPr>
                <w:rFonts w:ascii="Times New Roman" w:hAnsi="Times New Roman"/>
                <w:sz w:val="24"/>
                <w:szCs w:val="24"/>
              </w:rPr>
              <w:t xml:space="preserve"> - </w:t>
            </w:r>
            <w:hyperlink r:id="rId49" w:history="1">
              <w:r w:rsidRPr="00B359EA">
                <w:rPr>
                  <w:rFonts w:ascii="Times New Roman" w:hAnsi="Times New Roman"/>
                  <w:sz w:val="24"/>
                  <w:szCs w:val="24"/>
                </w:rPr>
                <w:t>5 ч. 14 ст. 3</w:t>
              </w:r>
            </w:hyperlink>
            <w:r w:rsidRPr="00B359EA">
              <w:rPr>
                <w:rFonts w:ascii="Times New Roman" w:hAnsi="Times New Roman"/>
                <w:sz w:val="24"/>
                <w:szCs w:val="24"/>
              </w:rPr>
              <w:t xml:space="preserve"> Федерального закона № 283</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Копия служебного удостоверения (для работающих сотрудников), справка с места работы</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17.</w:t>
            </w:r>
          </w:p>
        </w:tc>
        <w:tc>
          <w:tcPr>
            <w:tcW w:w="3061" w:type="dxa"/>
          </w:tcPr>
          <w:p w:rsidR="005A4E3D" w:rsidRPr="00B359EA" w:rsidRDefault="005A4E3D" w:rsidP="008C61B2">
            <w:pPr>
              <w:pStyle w:val="ConsPlusNormal"/>
              <w:rPr>
                <w:rFonts w:ascii="Times New Roman" w:hAnsi="Times New Roman"/>
                <w:sz w:val="24"/>
                <w:szCs w:val="24"/>
              </w:rPr>
            </w:pPr>
            <w:hyperlink r:id="rId50" w:history="1">
              <w:r w:rsidRPr="00B359EA">
                <w:rPr>
                  <w:rFonts w:ascii="Times New Roman" w:hAnsi="Times New Roman"/>
                  <w:sz w:val="24"/>
                  <w:szCs w:val="24"/>
                </w:rPr>
                <w:t>Постановление</w:t>
              </w:r>
            </w:hyperlink>
            <w:r w:rsidRPr="00B359EA">
              <w:rPr>
                <w:rFonts w:ascii="Times New Roman" w:hAnsi="Times New Roman"/>
                <w:sz w:val="24"/>
                <w:szCs w:val="24"/>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51" w:history="1">
              <w:r w:rsidRPr="00B359EA">
                <w:rPr>
                  <w:rFonts w:ascii="Times New Roman" w:hAnsi="Times New Roman"/>
                  <w:sz w:val="24"/>
                  <w:szCs w:val="24"/>
                </w:rPr>
                <w:t>Закон</w:t>
              </w:r>
            </w:hyperlink>
            <w:r w:rsidRPr="00B359EA">
              <w:rPr>
                <w:rFonts w:ascii="Times New Roman" w:hAnsi="Times New Roman"/>
                <w:sz w:val="24"/>
                <w:szCs w:val="24"/>
              </w:rPr>
              <w:t xml:space="preserve"> РСФСР от 15.05.1991 «О социальной защите граждан, подвергшихся воздействию радиации вследствие катастрофы на Чернобыльской АЭС»</w:t>
            </w:r>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граждан из подразделений особого риска</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Копия служебного удостоверения</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18</w:t>
            </w:r>
          </w:p>
        </w:tc>
        <w:tc>
          <w:tcPr>
            <w:tcW w:w="3061" w:type="dxa"/>
          </w:tcPr>
          <w:p w:rsidR="005A4E3D" w:rsidRPr="008C61B2" w:rsidRDefault="005A4E3D" w:rsidP="008C61B2">
            <w:r w:rsidRPr="008C61B2">
              <w:t>Закон Кировской области от 14.10.2013 № 320-ЗО «Об образовании в Кировской области (ч.2.ст.11)</w:t>
            </w:r>
          </w:p>
          <w:p w:rsidR="005A4E3D" w:rsidRPr="00B359EA" w:rsidRDefault="005A4E3D" w:rsidP="008C61B2">
            <w:pPr>
              <w:pStyle w:val="ConsPlusNormal"/>
              <w:rPr>
                <w:rFonts w:cs="Calibri"/>
                <w:sz w:val="24"/>
              </w:rPr>
            </w:pPr>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медицинских работников областных государственных медицинских организаций, оказывающих (участвующих в оказании) первичной медико-санитарной помощи, скорой, в том числе  специализированной, медицинской помощи</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Справка с места работы, которая  должная содержать следующие сведения: полное наименование медицинской организации, реквизиты лицензии на осуществление медицинской деятельности с указанием осуществляемого вида лицензируемой деятельности (оказание первичной доврачебной медико-санитарной помощи, первичной врачебной медико-санитарной помощи, первичной специализированной медико-санитарной помощи, в том числе скорой специализированной, медицинской помощи), фамилия, имя, отчество медицинского работника, наименование занимаемой должности работника ( с указанием распорядительного акта о назначении на должность), вид деятельности, которую осуществляет медицинский работник в рамках выполнения своих должностных обязанностей ( оказание первичной доврачебной медико-санитарной помощи, первичной врачебной медико-санитарной помощи, первичной специализированной  медико-санитарной помощи, скорой, в том числе скорой специализированной, медицинской помощи)</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19</w:t>
            </w:r>
          </w:p>
        </w:tc>
        <w:tc>
          <w:tcPr>
            <w:tcW w:w="3061" w:type="dxa"/>
          </w:tcPr>
          <w:p w:rsidR="005A4E3D" w:rsidRPr="008C61B2" w:rsidRDefault="005A4E3D" w:rsidP="008C61B2">
            <w:r w:rsidRPr="008C61B2">
              <w:t>Федеральный закон от 02.12.2019 № 411-ФЗ «О внесении изменений в статью 54 Семейного кодекса Российской Федерации и статью 67 Федерального закона «Об образовании в Российской Федерации»</w:t>
            </w:r>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проживающие в одной семье и имеющие общее место жительства, родные сестры и братья которых в настоящее время обучаются в конкретном  ДОО (не относится  к тем, кого требуется зачислить  в профильное учреждение  по состоянию здоровья)</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Свидетельства о рождении детей, справка из дошкольного учреждения о посещении ДОО братом или сестрой ребенка, нуждающегося в зачислении в ДОО, которая должна содержать следующие сведения: полное наименование дошкольного учреждения, фамилия, имя, отчество родителя (законного представителя) фамилия, имя отчество , дата рождения ребенка, возрастная группа, которую посещает ребенок, указание распорядительного акта о зачислении ребенка</w:t>
            </w:r>
          </w:p>
        </w:tc>
      </w:tr>
      <w:tr w:rsidR="005A4E3D" w:rsidRPr="008C61B2" w:rsidTr="00FA7376">
        <w:tc>
          <w:tcPr>
            <w:tcW w:w="737" w:type="dxa"/>
          </w:tcPr>
          <w:p w:rsidR="005A4E3D" w:rsidRPr="00B359EA" w:rsidRDefault="005A4E3D" w:rsidP="008C61B2">
            <w:pPr>
              <w:pStyle w:val="ConsPlusNormal"/>
              <w:jc w:val="center"/>
              <w:rPr>
                <w:rFonts w:ascii="Times New Roman" w:hAnsi="Times New Roman"/>
                <w:sz w:val="24"/>
                <w:szCs w:val="24"/>
              </w:rPr>
            </w:pPr>
            <w:r w:rsidRPr="00B359EA">
              <w:rPr>
                <w:rFonts w:ascii="Times New Roman" w:hAnsi="Times New Roman"/>
                <w:sz w:val="24"/>
                <w:szCs w:val="24"/>
              </w:rPr>
              <w:t>20</w:t>
            </w:r>
          </w:p>
        </w:tc>
        <w:tc>
          <w:tcPr>
            <w:tcW w:w="3061" w:type="dxa"/>
          </w:tcPr>
          <w:p w:rsidR="005A4E3D" w:rsidRPr="008C61B2" w:rsidRDefault="005A4E3D" w:rsidP="008C61B2">
            <w:r w:rsidRPr="008C61B2">
              <w:t>Закон Кировской области от 23.12.2019 № 337-ЗО «О внесении изменений в Закон Кировской области «Об образовании в Кировской области»</w:t>
            </w:r>
          </w:p>
        </w:tc>
        <w:tc>
          <w:tcPr>
            <w:tcW w:w="2927"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Дети педагогических работников областных государственных и муниципальных образовательных организаций»</w:t>
            </w:r>
          </w:p>
        </w:tc>
        <w:tc>
          <w:tcPr>
            <w:tcW w:w="3031" w:type="dxa"/>
          </w:tcPr>
          <w:p w:rsidR="005A4E3D" w:rsidRPr="00B359EA" w:rsidRDefault="005A4E3D" w:rsidP="008C61B2">
            <w:pPr>
              <w:pStyle w:val="ConsPlusNormal"/>
              <w:rPr>
                <w:rFonts w:ascii="Times New Roman" w:hAnsi="Times New Roman"/>
                <w:sz w:val="24"/>
                <w:szCs w:val="24"/>
              </w:rPr>
            </w:pPr>
            <w:r w:rsidRPr="00B359EA">
              <w:rPr>
                <w:rFonts w:ascii="Times New Roman" w:hAnsi="Times New Roman"/>
                <w:sz w:val="24"/>
                <w:szCs w:val="24"/>
              </w:rPr>
              <w:t>Справка с места работы, подтверждающая, что работник относится  к категории педагогических работников областных государственных и муниципальных образовательных организаций, которая должна содержать следующие сведения: полное наименование государственной или муниципальной  образовательной организации, реквизиты лицензии на осуществлении образовательной деятельности, наименование занимаемой должности педагогического работника ( с указанием реквизитов акта о назначении на должность).</w:t>
            </w:r>
          </w:p>
        </w:tc>
      </w:tr>
    </w:tbl>
    <w:p w:rsidR="005A4E3D" w:rsidRPr="008C61B2" w:rsidRDefault="005A4E3D" w:rsidP="008C61B2">
      <w:pPr>
        <w:jc w:val="center"/>
      </w:pPr>
      <w:r w:rsidRPr="008C61B2">
        <w:t>_____________</w:t>
      </w:r>
    </w:p>
    <w:p w:rsidR="005A4E3D" w:rsidRPr="008C61B2" w:rsidRDefault="005A4E3D" w:rsidP="008C61B2">
      <w:pPr>
        <w:jc w:val="center"/>
      </w:pPr>
    </w:p>
    <w:p w:rsidR="005A4E3D" w:rsidRPr="008C61B2" w:rsidRDefault="005A4E3D" w:rsidP="008C61B2">
      <w:pPr>
        <w:jc w:val="center"/>
      </w:pPr>
      <w:r w:rsidRPr="008C61B2">
        <w:br w:type="page"/>
      </w:r>
    </w:p>
    <w:p w:rsidR="005A4E3D" w:rsidRPr="008C61B2" w:rsidRDefault="005A4E3D" w:rsidP="008C61B2">
      <w:pPr>
        <w:jc w:val="both"/>
      </w:pPr>
      <w:r w:rsidRPr="008C61B2">
        <w:t>Приложение № 3</w:t>
      </w:r>
    </w:p>
    <w:p w:rsidR="005A4E3D" w:rsidRPr="008C61B2" w:rsidRDefault="005A4E3D" w:rsidP="008C61B2">
      <w:pPr>
        <w:jc w:val="both"/>
      </w:pPr>
      <w:r w:rsidRPr="008C61B2">
        <w:t xml:space="preserve">к административному регламенту </w:t>
      </w:r>
    </w:p>
    <w:p w:rsidR="005A4E3D" w:rsidRPr="008C61B2" w:rsidRDefault="005A4E3D" w:rsidP="008C61B2"/>
    <w:p w:rsidR="005A4E3D" w:rsidRPr="008C61B2" w:rsidRDefault="005A4E3D" w:rsidP="008C61B2">
      <w:pPr>
        <w:jc w:val="center"/>
      </w:pPr>
      <w:r w:rsidRPr="008C61B2">
        <w:t>УПРАВЛЕНИЕ ОБРАЗОВАНИЯ</w:t>
      </w:r>
    </w:p>
    <w:p w:rsidR="005A4E3D" w:rsidRPr="008C61B2" w:rsidRDefault="005A4E3D" w:rsidP="008C61B2">
      <w:pPr>
        <w:pBdr>
          <w:bottom w:val="single" w:sz="12" w:space="1" w:color="auto"/>
        </w:pBdr>
        <w:jc w:val="center"/>
      </w:pPr>
      <w:r w:rsidRPr="008C61B2">
        <w:t>АДМИНИСТРАЦИИ КИЛЬМЕЗСКОГО РАЙОНА КИРОВСКОЙ ОБЛАСТИ</w:t>
      </w:r>
    </w:p>
    <w:p w:rsidR="005A4E3D" w:rsidRPr="008C61B2" w:rsidRDefault="005A4E3D" w:rsidP="008C61B2">
      <w:pPr>
        <w:jc w:val="center"/>
      </w:pPr>
    </w:p>
    <w:p w:rsidR="005A4E3D" w:rsidRPr="008C61B2" w:rsidRDefault="005A4E3D" w:rsidP="008C61B2">
      <w:pPr>
        <w:jc w:val="center"/>
        <w:rPr>
          <w:b/>
        </w:rPr>
      </w:pPr>
      <w:r w:rsidRPr="008C61B2">
        <w:rPr>
          <w:b/>
        </w:rPr>
        <w:t>Уведомление №_______</w:t>
      </w:r>
    </w:p>
    <w:p w:rsidR="005A4E3D" w:rsidRPr="008C61B2" w:rsidRDefault="005A4E3D" w:rsidP="008C61B2">
      <w:pPr>
        <w:pStyle w:val="ConsPlusNormal"/>
        <w:widowControl/>
        <w:rPr>
          <w:rFonts w:ascii="Times New Roman" w:hAnsi="Times New Roman"/>
          <w:sz w:val="28"/>
          <w:szCs w:val="28"/>
        </w:rPr>
      </w:pPr>
      <w:r w:rsidRPr="008C61B2">
        <w:rPr>
          <w:rFonts w:ascii="Times New Roman" w:hAnsi="Times New Roman"/>
          <w:sz w:val="28"/>
          <w:szCs w:val="28"/>
        </w:rPr>
        <w:t>Настоящее уведомление выдано_____________________________________________</w:t>
      </w:r>
    </w:p>
    <w:p w:rsidR="005A4E3D" w:rsidRPr="008C61B2" w:rsidRDefault="005A4E3D" w:rsidP="008C61B2">
      <w:pPr>
        <w:pStyle w:val="ConsPlusNormal"/>
        <w:widowControl/>
        <w:rPr>
          <w:rFonts w:ascii="Times New Roman" w:hAnsi="Times New Roman"/>
          <w:i/>
          <w:sz w:val="20"/>
          <w:szCs w:val="20"/>
        </w:rPr>
      </w:pPr>
      <w:r w:rsidRPr="008C61B2">
        <w:rPr>
          <w:rFonts w:ascii="Times New Roman" w:hAnsi="Times New Roman"/>
          <w:sz w:val="28"/>
          <w:szCs w:val="28"/>
        </w:rPr>
        <w:t xml:space="preserve">                                                                   </w:t>
      </w:r>
      <w:r w:rsidRPr="008C61B2">
        <w:rPr>
          <w:rFonts w:ascii="Times New Roman" w:hAnsi="Times New Roman"/>
          <w:i/>
          <w:sz w:val="20"/>
          <w:szCs w:val="20"/>
        </w:rPr>
        <w:t>(ФИО заявителя)</w:t>
      </w:r>
    </w:p>
    <w:p w:rsidR="005A4E3D" w:rsidRPr="008C61B2" w:rsidRDefault="005A4E3D" w:rsidP="008C61B2">
      <w:pPr>
        <w:pStyle w:val="ConsPlusNormal"/>
        <w:widowControl/>
        <w:rPr>
          <w:rFonts w:ascii="Times New Roman" w:hAnsi="Times New Roman"/>
          <w:sz w:val="28"/>
          <w:szCs w:val="28"/>
        </w:rPr>
      </w:pPr>
      <w:r w:rsidRPr="008C61B2">
        <w:rPr>
          <w:rFonts w:ascii="Times New Roman" w:hAnsi="Times New Roman"/>
          <w:sz w:val="28"/>
          <w:szCs w:val="28"/>
        </w:rPr>
        <w:t>в том, что _________________________________________________________</w:t>
      </w:r>
    </w:p>
    <w:p w:rsidR="005A4E3D" w:rsidRPr="008C61B2" w:rsidRDefault="005A4E3D" w:rsidP="008C61B2">
      <w:pPr>
        <w:pStyle w:val="ConsPlusNormal"/>
        <w:widowControl/>
        <w:rPr>
          <w:rFonts w:ascii="Times New Roman" w:hAnsi="Times New Roman"/>
          <w:i/>
        </w:rPr>
      </w:pPr>
      <w:r w:rsidRPr="008C61B2">
        <w:rPr>
          <w:rFonts w:ascii="Times New Roman" w:hAnsi="Times New Roman"/>
          <w:i/>
        </w:rPr>
        <w:t xml:space="preserve">                               (ФИО ребенка, дата рождения)</w:t>
      </w:r>
    </w:p>
    <w:p w:rsidR="005A4E3D" w:rsidRPr="008C61B2" w:rsidRDefault="005A4E3D" w:rsidP="008C61B2">
      <w:pPr>
        <w:pStyle w:val="ConsPlusNormal"/>
        <w:widowControl/>
        <w:rPr>
          <w:rFonts w:ascii="Times New Roman" w:hAnsi="Times New Roman"/>
          <w:sz w:val="28"/>
          <w:szCs w:val="28"/>
        </w:rPr>
      </w:pPr>
      <w:r w:rsidRPr="008C61B2">
        <w:rPr>
          <w:rFonts w:ascii="Times New Roman" w:hAnsi="Times New Roman"/>
          <w:sz w:val="28"/>
          <w:szCs w:val="28"/>
        </w:rPr>
        <w:t>внесен (-а) в региональный информационный ресурс «Электронная очередь в организации, осуществляющие образовательную деятельность по программе дошкольного образования» по муниципальным образовательным организациям Кильмезского района, осуществляющим образовательную деятельность по образовательным программам,___________________________или</w:t>
      </w:r>
    </w:p>
    <w:p w:rsidR="005A4E3D" w:rsidRPr="008C61B2" w:rsidRDefault="005A4E3D" w:rsidP="008C61B2">
      <w:pPr>
        <w:pStyle w:val="ConsPlusNormal"/>
        <w:widowControl/>
        <w:rPr>
          <w:rFonts w:ascii="Times New Roman" w:hAnsi="Times New Roman"/>
          <w:sz w:val="28"/>
          <w:szCs w:val="28"/>
        </w:rPr>
      </w:pPr>
      <w:r w:rsidRPr="008C61B2">
        <w:rPr>
          <w:rFonts w:ascii="Times New Roman" w:hAnsi="Times New Roman"/>
          <w:sz w:val="28"/>
          <w:szCs w:val="28"/>
        </w:rPr>
        <w:t>_______________________________,_________________________________</w:t>
      </w:r>
    </w:p>
    <w:p w:rsidR="005A4E3D" w:rsidRPr="008C61B2" w:rsidRDefault="005A4E3D" w:rsidP="008C61B2">
      <w:pPr>
        <w:pStyle w:val="ConsPlusNormal"/>
        <w:widowControl/>
        <w:rPr>
          <w:rFonts w:ascii="Times New Roman" w:hAnsi="Times New Roman"/>
          <w:sz w:val="28"/>
          <w:szCs w:val="28"/>
        </w:rPr>
      </w:pPr>
      <w:r w:rsidRPr="008C61B2">
        <w:rPr>
          <w:rFonts w:ascii="Times New Roman" w:hAnsi="Times New Roman"/>
          <w:sz w:val="28"/>
          <w:szCs w:val="28"/>
        </w:rPr>
        <w:t xml:space="preserve"> с правом первоочередного, внеочередного устройства</w:t>
      </w:r>
    </w:p>
    <w:p w:rsidR="005A4E3D" w:rsidRPr="008C61B2" w:rsidRDefault="005A4E3D" w:rsidP="008C61B2">
      <w:pPr>
        <w:pStyle w:val="ConsPlusNormal"/>
        <w:widowControl/>
        <w:rPr>
          <w:rFonts w:ascii="Times New Roman" w:hAnsi="Times New Roman"/>
          <w:sz w:val="28"/>
          <w:szCs w:val="28"/>
        </w:rPr>
      </w:pPr>
    </w:p>
    <w:p w:rsidR="005A4E3D" w:rsidRPr="008C61B2" w:rsidRDefault="005A4E3D" w:rsidP="008C61B2">
      <w:r w:rsidRPr="008C61B2">
        <w:t>Подпись специалиста ______________________            «______»_________________20__</w:t>
      </w:r>
    </w:p>
    <w:p w:rsidR="005A4E3D" w:rsidRPr="008C61B2" w:rsidRDefault="005A4E3D" w:rsidP="008C61B2"/>
    <w:p w:rsidR="005A4E3D" w:rsidRPr="008C61B2" w:rsidRDefault="005A4E3D" w:rsidP="008C61B2">
      <w:r w:rsidRPr="008C61B2">
        <w:t>С информацией о порядке комплектования муниципальных дошкольных образовательных организаций, реализующих основную образовательную программу дошкольного образования, и графиком выдачи  путевок  в детские сады Вы можете ознакомиться  на сайте управления образования администрации Кильмезского района (</w:t>
      </w:r>
      <w:r w:rsidRPr="008C61B2">
        <w:rPr>
          <w:lang w:val="en-US"/>
        </w:rPr>
        <w:t>http</w:t>
      </w:r>
      <w:r w:rsidRPr="008C61B2">
        <w:t>//</w:t>
      </w:r>
      <w:r w:rsidRPr="008C61B2">
        <w:rPr>
          <w:lang w:val="en-US"/>
        </w:rPr>
        <w:t>www</w:t>
      </w:r>
      <w:r w:rsidRPr="008C61B2">
        <w:t>.</w:t>
      </w:r>
      <w:r w:rsidRPr="008C61B2">
        <w:rPr>
          <w:lang w:val="en-US"/>
        </w:rPr>
        <w:t>kilmezedu</w:t>
      </w:r>
      <w:r w:rsidRPr="008C61B2">
        <w:t>.</w:t>
      </w:r>
      <w:r w:rsidRPr="008C61B2">
        <w:rPr>
          <w:lang w:val="en-US"/>
        </w:rPr>
        <w:t>ru</w:t>
      </w:r>
      <w:r w:rsidRPr="008C61B2">
        <w:t>/информация для родителей).</w:t>
      </w:r>
    </w:p>
    <w:p w:rsidR="005A4E3D" w:rsidRPr="008C61B2" w:rsidRDefault="005A4E3D" w:rsidP="008C61B2">
      <w:r w:rsidRPr="008C61B2">
        <w:t>Контактный телефон:8(83338)21434</w:t>
      </w:r>
    </w:p>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Pr>
        <w:jc w:val="right"/>
      </w:pPr>
    </w:p>
    <w:p w:rsidR="005A4E3D" w:rsidRPr="008C61B2" w:rsidRDefault="005A4E3D" w:rsidP="008C61B2">
      <w:r w:rsidRPr="008C61B2">
        <w:br w:type="page"/>
      </w:r>
    </w:p>
    <w:p w:rsidR="005A4E3D" w:rsidRPr="008C61B2" w:rsidRDefault="005A4E3D" w:rsidP="008C61B2">
      <w:pPr>
        <w:jc w:val="both"/>
      </w:pPr>
      <w:r w:rsidRPr="008C61B2">
        <w:t>Приложение № 4</w:t>
      </w:r>
    </w:p>
    <w:p w:rsidR="005A4E3D" w:rsidRPr="008C61B2" w:rsidRDefault="005A4E3D" w:rsidP="008C61B2">
      <w:pPr>
        <w:jc w:val="both"/>
      </w:pPr>
      <w:r w:rsidRPr="008C61B2">
        <w:t>к административному регламенту</w:t>
      </w:r>
    </w:p>
    <w:p w:rsidR="005A4E3D" w:rsidRPr="008C61B2" w:rsidRDefault="005A4E3D" w:rsidP="008C61B2">
      <w:pPr>
        <w:jc w:val="both"/>
      </w:pPr>
    </w:p>
    <w:p w:rsidR="005A4E3D" w:rsidRPr="008C61B2" w:rsidRDefault="005A4E3D" w:rsidP="008C61B2"/>
    <w:p w:rsidR="005A4E3D" w:rsidRPr="008C61B2" w:rsidRDefault="005A4E3D" w:rsidP="008C61B2">
      <w:pPr>
        <w:jc w:val="center"/>
      </w:pPr>
      <w:r w:rsidRPr="008C61B2">
        <w:t>УПРАВЛЕНИЕ ОБРАЗОВАНИЯ</w:t>
      </w:r>
    </w:p>
    <w:p w:rsidR="005A4E3D" w:rsidRPr="008C61B2" w:rsidRDefault="005A4E3D" w:rsidP="008C61B2">
      <w:pPr>
        <w:pBdr>
          <w:bottom w:val="single" w:sz="12" w:space="1" w:color="auto"/>
        </w:pBdr>
        <w:jc w:val="center"/>
      </w:pPr>
      <w:r w:rsidRPr="008C61B2">
        <w:t>АДМИНИСТРАЦИИ КИЛЬМЕЗСКОГО РАЙОНА КИРОВСКОЙ ОБЛАСТИ</w:t>
      </w:r>
    </w:p>
    <w:p w:rsidR="005A4E3D" w:rsidRPr="008C61B2" w:rsidRDefault="005A4E3D" w:rsidP="008C61B2"/>
    <w:p w:rsidR="005A4E3D" w:rsidRPr="008C61B2" w:rsidRDefault="005A4E3D" w:rsidP="008C61B2">
      <w:pPr>
        <w:jc w:val="center"/>
        <w:rPr>
          <w:b/>
        </w:rPr>
      </w:pPr>
      <w:r w:rsidRPr="008C61B2">
        <w:rPr>
          <w:b/>
        </w:rPr>
        <w:t xml:space="preserve">Уведомление </w:t>
      </w:r>
    </w:p>
    <w:p w:rsidR="005A4E3D" w:rsidRPr="008C61B2" w:rsidRDefault="005A4E3D" w:rsidP="008C61B2">
      <w:pPr>
        <w:pStyle w:val="ConsPlusNormal"/>
        <w:widowControl/>
        <w:jc w:val="center"/>
        <w:rPr>
          <w:rFonts w:ascii="Times New Roman" w:hAnsi="Times New Roman"/>
          <w:szCs w:val="24"/>
        </w:rPr>
      </w:pPr>
      <w:r w:rsidRPr="008C61B2">
        <w:rPr>
          <w:rFonts w:ascii="Times New Roman" w:hAnsi="Times New Roman"/>
          <w:szCs w:val="24"/>
        </w:rPr>
        <w:t>об отказе в предоставлении муниципальной услуги «Учет детей, подлежащих обучению по образовательным программа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5A4E3D" w:rsidRPr="008C61B2" w:rsidRDefault="005A4E3D" w:rsidP="008C61B2">
      <w:pPr>
        <w:pStyle w:val="ConsPlusNormal"/>
        <w:widowControl/>
        <w:jc w:val="center"/>
        <w:rPr>
          <w:rFonts w:ascii="Times New Roman" w:hAnsi="Times New Roman"/>
          <w:szCs w:val="24"/>
        </w:rPr>
      </w:pPr>
    </w:p>
    <w:p w:rsidR="005A4E3D" w:rsidRPr="008C61B2" w:rsidRDefault="005A4E3D" w:rsidP="008C61B2">
      <w:pPr>
        <w:pStyle w:val="ConsPlusNormal"/>
        <w:widowControl/>
        <w:jc w:val="both"/>
        <w:rPr>
          <w:rFonts w:ascii="Times New Roman" w:hAnsi="Times New Roman"/>
          <w:szCs w:val="24"/>
        </w:rPr>
      </w:pPr>
      <w:r w:rsidRPr="008C61B2">
        <w:rPr>
          <w:rFonts w:ascii="Times New Roman" w:hAnsi="Times New Roman"/>
          <w:szCs w:val="24"/>
        </w:rPr>
        <w:t>от______________ №,________________</w:t>
      </w:r>
    </w:p>
    <w:p w:rsidR="005A4E3D" w:rsidRPr="008C61B2" w:rsidRDefault="005A4E3D" w:rsidP="008C61B2">
      <w:pPr>
        <w:pStyle w:val="ConsPlusNormal"/>
        <w:widowControl/>
        <w:jc w:val="both"/>
        <w:rPr>
          <w:rFonts w:ascii="Times New Roman" w:hAnsi="Times New Roman"/>
          <w:szCs w:val="24"/>
        </w:rPr>
      </w:pPr>
      <w:r w:rsidRPr="008C61B2">
        <w:rPr>
          <w:rFonts w:ascii="Times New Roman" w:hAnsi="Times New Roman"/>
          <w:szCs w:val="24"/>
        </w:rPr>
        <w:t>Гр.___________________________________________________________________________</w:t>
      </w:r>
    </w:p>
    <w:p w:rsidR="005A4E3D" w:rsidRPr="008C61B2" w:rsidRDefault="005A4E3D" w:rsidP="008C61B2">
      <w:pPr>
        <w:pStyle w:val="ConsPlusNormal"/>
        <w:widowControl/>
        <w:jc w:val="center"/>
        <w:rPr>
          <w:rFonts w:ascii="Times New Roman" w:hAnsi="Times New Roman"/>
          <w:szCs w:val="24"/>
        </w:rPr>
      </w:pPr>
      <w:r w:rsidRPr="008C61B2">
        <w:rPr>
          <w:rFonts w:ascii="Times New Roman" w:hAnsi="Times New Roman"/>
          <w:szCs w:val="24"/>
        </w:rPr>
        <w:t xml:space="preserve">          (ФИО )</w:t>
      </w:r>
    </w:p>
    <w:p w:rsidR="005A4E3D" w:rsidRPr="008C61B2" w:rsidRDefault="005A4E3D" w:rsidP="008C61B2">
      <w:pPr>
        <w:pStyle w:val="ConsPlusNormal"/>
        <w:widowControl/>
        <w:jc w:val="both"/>
        <w:rPr>
          <w:rFonts w:ascii="Times New Roman" w:hAnsi="Times New Roman"/>
          <w:szCs w:val="24"/>
        </w:rPr>
      </w:pPr>
      <w:r w:rsidRPr="008C61B2">
        <w:rPr>
          <w:rFonts w:ascii="Times New Roman" w:hAnsi="Times New Roman"/>
          <w:szCs w:val="24"/>
        </w:rPr>
        <w:t>в том, что отказано в постановке на учет по причине:</w:t>
      </w:r>
    </w:p>
    <w:p w:rsidR="005A4E3D" w:rsidRPr="008C61B2" w:rsidRDefault="005A4E3D" w:rsidP="008C61B2">
      <w:pPr>
        <w:pStyle w:val="ConsPlusNormal"/>
        <w:widowControl/>
        <w:jc w:val="both"/>
        <w:rPr>
          <w:rFonts w:ascii="Times New Roman" w:hAnsi="Times New Roman"/>
          <w:szCs w:val="24"/>
        </w:rPr>
      </w:pPr>
      <w:r w:rsidRPr="008C61B2">
        <w:rPr>
          <w:rFonts w:ascii="Times New Roman" w:hAnsi="Times New Roman"/>
          <w:szCs w:val="24"/>
        </w:rPr>
        <w:t>_________________________________________________________________________________</w:t>
      </w:r>
    </w:p>
    <w:p w:rsidR="005A4E3D" w:rsidRPr="008C61B2" w:rsidRDefault="005A4E3D" w:rsidP="008C61B2">
      <w:pPr>
        <w:pStyle w:val="ConsPlusNormal"/>
        <w:widowControl/>
        <w:jc w:val="both"/>
        <w:rPr>
          <w:rFonts w:ascii="Times New Roman" w:hAnsi="Times New Roman"/>
          <w:szCs w:val="24"/>
        </w:rPr>
      </w:pPr>
      <w:r w:rsidRPr="008C61B2">
        <w:rPr>
          <w:rFonts w:ascii="Times New Roman" w:hAnsi="Times New Roman"/>
          <w:szCs w:val="24"/>
        </w:rPr>
        <w:t>__________________________________________________________________________________</w:t>
      </w:r>
    </w:p>
    <w:p w:rsidR="005A4E3D" w:rsidRPr="008C61B2" w:rsidRDefault="005A4E3D" w:rsidP="008C61B2"/>
    <w:p w:rsidR="005A4E3D" w:rsidRPr="008C61B2" w:rsidRDefault="005A4E3D" w:rsidP="008C61B2">
      <w:r w:rsidRPr="008C61B2">
        <w:t>Специалист______________________ /__________________________________________/</w:t>
      </w:r>
    </w:p>
    <w:p w:rsidR="005A4E3D" w:rsidRPr="008C61B2" w:rsidRDefault="005A4E3D" w:rsidP="008C61B2">
      <w:r w:rsidRPr="008C61B2">
        <w:t xml:space="preserve">                          (подпись)</w:t>
      </w:r>
    </w:p>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Pr>
        <w:jc w:val="right"/>
      </w:pPr>
      <w:r w:rsidRPr="008C61B2">
        <w:t>Приложение № 5</w:t>
      </w:r>
    </w:p>
    <w:p w:rsidR="005A4E3D" w:rsidRPr="008C61B2" w:rsidRDefault="005A4E3D" w:rsidP="008C61B2">
      <w:pPr>
        <w:jc w:val="right"/>
      </w:pPr>
      <w:r w:rsidRPr="008C61B2">
        <w:t>к административному регламенту</w:t>
      </w:r>
    </w:p>
    <w:p w:rsidR="005A4E3D" w:rsidRPr="008C61B2" w:rsidRDefault="005A4E3D" w:rsidP="008C61B2">
      <w:pPr>
        <w:jc w:val="right"/>
      </w:pPr>
    </w:p>
    <w:p w:rsidR="005A4E3D" w:rsidRPr="008C61B2" w:rsidRDefault="005A4E3D" w:rsidP="008C61B2">
      <w:pPr>
        <w:rPr>
          <w:i/>
          <w:sz w:val="20"/>
          <w:szCs w:val="20"/>
        </w:rPr>
      </w:pPr>
      <w:r w:rsidRPr="008C61B2">
        <w:rPr>
          <w:i/>
          <w:sz w:val="20"/>
          <w:szCs w:val="20"/>
        </w:rPr>
        <w:t>Начальнику управления образования</w:t>
      </w:r>
    </w:p>
    <w:p w:rsidR="005A4E3D" w:rsidRPr="008C61B2" w:rsidRDefault="005A4E3D" w:rsidP="008C61B2">
      <w:pPr>
        <w:rPr>
          <w:i/>
          <w:sz w:val="20"/>
          <w:szCs w:val="20"/>
        </w:rPr>
      </w:pPr>
      <w:r w:rsidRPr="008C61B2">
        <w:rPr>
          <w:i/>
          <w:sz w:val="20"/>
          <w:szCs w:val="20"/>
        </w:rPr>
        <w:t xml:space="preserve"> администрации Кильмезского района</w:t>
      </w:r>
    </w:p>
    <w:p w:rsidR="005A4E3D" w:rsidRPr="008C61B2" w:rsidRDefault="005A4E3D" w:rsidP="008C61B2">
      <w:pPr>
        <w:rPr>
          <w:i/>
          <w:sz w:val="20"/>
          <w:szCs w:val="20"/>
        </w:rPr>
      </w:pPr>
    </w:p>
    <w:p w:rsidR="005A4E3D" w:rsidRPr="008C61B2" w:rsidRDefault="005A4E3D" w:rsidP="008C61B2">
      <w:r w:rsidRPr="008C61B2">
        <w:t>____________________________________________</w:t>
      </w:r>
    </w:p>
    <w:p w:rsidR="005A4E3D" w:rsidRPr="008C61B2" w:rsidRDefault="005A4E3D" w:rsidP="008C61B2">
      <w:pPr>
        <w:jc w:val="center"/>
        <w:rPr>
          <w:vertAlign w:val="superscript"/>
        </w:rPr>
      </w:pPr>
      <w:r w:rsidRPr="008C61B2">
        <w:rPr>
          <w:vertAlign w:val="superscript"/>
        </w:rPr>
        <w:t>(Ф.И.О)</w:t>
      </w:r>
    </w:p>
    <w:p w:rsidR="005A4E3D" w:rsidRPr="008C61B2" w:rsidRDefault="005A4E3D" w:rsidP="008C61B2">
      <w:pPr>
        <w:rPr>
          <w:sz w:val="20"/>
          <w:szCs w:val="20"/>
        </w:rPr>
      </w:pPr>
      <w:r w:rsidRPr="008C61B2">
        <w:rPr>
          <w:sz w:val="20"/>
          <w:szCs w:val="20"/>
        </w:rPr>
        <w:t>Родителя (законного представителя)</w:t>
      </w:r>
    </w:p>
    <w:p w:rsidR="005A4E3D" w:rsidRPr="008C61B2" w:rsidRDefault="005A4E3D" w:rsidP="008C61B2">
      <w:r w:rsidRPr="008C61B2">
        <w:t>____________________________________________</w:t>
      </w:r>
    </w:p>
    <w:p w:rsidR="005A4E3D" w:rsidRPr="008C61B2" w:rsidRDefault="005A4E3D" w:rsidP="008C61B2">
      <w:pPr>
        <w:jc w:val="center"/>
        <w:rPr>
          <w:vertAlign w:val="superscript"/>
        </w:rPr>
      </w:pPr>
      <w:r w:rsidRPr="008C61B2">
        <w:rPr>
          <w:vertAlign w:val="superscript"/>
        </w:rPr>
        <w:t>(Фамилия Имя Отчество (полностью))</w:t>
      </w:r>
    </w:p>
    <w:p w:rsidR="005A4E3D" w:rsidRPr="008C61B2" w:rsidRDefault="005A4E3D" w:rsidP="008C61B2">
      <w:pPr>
        <w:jc w:val="center"/>
        <w:rPr>
          <w:vertAlign w:val="superscript"/>
        </w:rPr>
      </w:pPr>
      <w:r w:rsidRPr="008C61B2">
        <w:rPr>
          <w:vertAlign w:val="superscript"/>
        </w:rPr>
        <w:t>___________________________________________________________________</w:t>
      </w:r>
    </w:p>
    <w:p w:rsidR="005A4E3D" w:rsidRPr="008C61B2" w:rsidRDefault="005A4E3D" w:rsidP="008C61B2">
      <w:pPr>
        <w:jc w:val="center"/>
        <w:rPr>
          <w:vertAlign w:val="superscript"/>
        </w:rPr>
      </w:pPr>
      <w:r w:rsidRPr="008C61B2">
        <w:rPr>
          <w:vertAlign w:val="superscript"/>
        </w:rPr>
        <w:t>(документ, удостоверяющий личность одного из родителей (законных представителей)</w:t>
      </w:r>
    </w:p>
    <w:p w:rsidR="005A4E3D" w:rsidRPr="008C61B2" w:rsidRDefault="005A4E3D" w:rsidP="008C61B2">
      <w:pPr>
        <w:rPr>
          <w:sz w:val="20"/>
          <w:szCs w:val="20"/>
        </w:rPr>
      </w:pPr>
      <w:r w:rsidRPr="008C61B2">
        <w:rPr>
          <w:sz w:val="20"/>
          <w:szCs w:val="20"/>
        </w:rPr>
        <w:t>_____________________________________________________</w:t>
      </w:r>
    </w:p>
    <w:p w:rsidR="005A4E3D" w:rsidRPr="008C61B2" w:rsidRDefault="005A4E3D" w:rsidP="008C61B2">
      <w:pPr>
        <w:rPr>
          <w:sz w:val="20"/>
          <w:szCs w:val="20"/>
        </w:rPr>
      </w:pPr>
      <w:r w:rsidRPr="008C61B2">
        <w:rPr>
          <w:sz w:val="20"/>
          <w:szCs w:val="20"/>
        </w:rPr>
        <w:t>Адрес: _______________________________________________</w:t>
      </w:r>
    </w:p>
    <w:p w:rsidR="005A4E3D" w:rsidRPr="008C61B2" w:rsidRDefault="005A4E3D" w:rsidP="008C61B2">
      <w:r w:rsidRPr="008C61B2">
        <w:t>____________________________________________</w:t>
      </w:r>
    </w:p>
    <w:p w:rsidR="005A4E3D" w:rsidRPr="008C61B2" w:rsidRDefault="005A4E3D" w:rsidP="008C61B2">
      <w:pPr>
        <w:rPr>
          <w:sz w:val="20"/>
          <w:szCs w:val="20"/>
        </w:rPr>
      </w:pPr>
      <w:r w:rsidRPr="008C61B2">
        <w:rPr>
          <w:sz w:val="20"/>
          <w:szCs w:val="20"/>
        </w:rPr>
        <w:t xml:space="preserve">Телефоны (дом., мобильный, рабочий): </w:t>
      </w:r>
    </w:p>
    <w:p w:rsidR="005A4E3D" w:rsidRPr="008C61B2" w:rsidRDefault="005A4E3D" w:rsidP="008C61B2">
      <w:r w:rsidRPr="008C61B2">
        <w:t>____________________________________________</w:t>
      </w:r>
    </w:p>
    <w:p w:rsidR="005A4E3D" w:rsidRPr="008C61B2" w:rsidRDefault="005A4E3D" w:rsidP="008C61B2"/>
    <w:p w:rsidR="005A4E3D" w:rsidRPr="008C61B2" w:rsidRDefault="005A4E3D" w:rsidP="008C61B2"/>
    <w:p w:rsidR="005A4E3D" w:rsidRPr="008C61B2" w:rsidRDefault="005A4E3D" w:rsidP="008C61B2">
      <w:r w:rsidRPr="008C61B2">
        <w:t>Заявление</w:t>
      </w:r>
    </w:p>
    <w:p w:rsidR="005A4E3D" w:rsidRPr="008C61B2" w:rsidRDefault="005A4E3D" w:rsidP="008C61B2">
      <w:pPr>
        <w:ind w:firstLine="709"/>
        <w:jc w:val="center"/>
        <w:rPr>
          <w:bCs/>
        </w:rPr>
      </w:pPr>
      <w:r w:rsidRPr="008C61B2">
        <w:rPr>
          <w:bCs/>
        </w:rPr>
        <w:t>об отказе от предоставления муниципальной услуги</w:t>
      </w:r>
    </w:p>
    <w:p w:rsidR="005A4E3D" w:rsidRPr="008C61B2" w:rsidRDefault="005A4E3D" w:rsidP="008C61B2">
      <w:pPr>
        <w:ind w:firstLine="709"/>
        <w:jc w:val="center"/>
        <w:rPr>
          <w:bCs/>
        </w:rPr>
      </w:pPr>
      <w:r w:rsidRPr="008C61B2">
        <w:rPr>
          <w:bCs/>
        </w:rPr>
        <w:t>« 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5A4E3D" w:rsidRPr="008C61B2" w:rsidRDefault="005A4E3D" w:rsidP="008C61B2">
      <w:pPr>
        <w:jc w:val="center"/>
      </w:pPr>
    </w:p>
    <w:p w:rsidR="005A4E3D" w:rsidRPr="008C61B2" w:rsidRDefault="005A4E3D" w:rsidP="008C61B2">
      <w:pPr>
        <w:jc w:val="both"/>
        <w:rPr>
          <w:sz w:val="18"/>
          <w:szCs w:val="18"/>
        </w:rPr>
      </w:pPr>
    </w:p>
    <w:p w:rsidR="005A4E3D" w:rsidRPr="008C61B2" w:rsidRDefault="005A4E3D" w:rsidP="008C61B2">
      <w:pPr>
        <w:jc w:val="both"/>
      </w:pPr>
      <w:r w:rsidRPr="008C61B2">
        <w:rPr>
          <w:sz w:val="18"/>
          <w:szCs w:val="18"/>
        </w:rPr>
        <w:tab/>
      </w:r>
      <w:r w:rsidRPr="008C61B2">
        <w:t>Прошу исключить из регионального информационного ресурса «Электронная очередь в организации, осуществляющие образовательную деятельность по программе дошкольного образования, моего ребенка</w:t>
      </w:r>
    </w:p>
    <w:p w:rsidR="005A4E3D" w:rsidRPr="008C61B2" w:rsidRDefault="005A4E3D" w:rsidP="008C61B2">
      <w:pPr>
        <w:jc w:val="both"/>
      </w:pPr>
      <w:r w:rsidRPr="008C61B2">
        <w:t>____________________________________________________________________________________</w:t>
      </w:r>
    </w:p>
    <w:p w:rsidR="005A4E3D" w:rsidRPr="008C61B2" w:rsidRDefault="005A4E3D" w:rsidP="008C61B2">
      <w:pPr>
        <w:jc w:val="both"/>
        <w:rPr>
          <w:i/>
        </w:rPr>
      </w:pPr>
      <w:r w:rsidRPr="008C61B2">
        <w:rPr>
          <w:i/>
        </w:rPr>
        <w:t>(фамилия, имя, отчество)</w:t>
      </w:r>
    </w:p>
    <w:p w:rsidR="005A4E3D" w:rsidRPr="008C61B2" w:rsidRDefault="005A4E3D" w:rsidP="008C61B2">
      <w:pPr>
        <w:jc w:val="both"/>
        <w:rPr>
          <w:sz w:val="18"/>
          <w:szCs w:val="18"/>
        </w:rPr>
      </w:pPr>
    </w:p>
    <w:p w:rsidR="005A4E3D" w:rsidRPr="008C61B2" w:rsidRDefault="005A4E3D" w:rsidP="008C61B2">
      <w:pPr>
        <w:jc w:val="both"/>
        <w:rPr>
          <w:sz w:val="28"/>
          <w:szCs w:val="28"/>
        </w:rPr>
      </w:pPr>
      <w:r w:rsidRPr="008C61B2">
        <w:rPr>
          <w:sz w:val="28"/>
          <w:szCs w:val="28"/>
        </w:rPr>
        <w:t>«_______»________________________________20____года</w:t>
      </w:r>
    </w:p>
    <w:p w:rsidR="005A4E3D" w:rsidRPr="008C61B2" w:rsidRDefault="005A4E3D" w:rsidP="008C61B2">
      <w:pPr>
        <w:jc w:val="both"/>
        <w:rPr>
          <w:sz w:val="18"/>
          <w:szCs w:val="18"/>
        </w:rPr>
      </w:pPr>
      <w:r w:rsidRPr="008C61B2">
        <w:rPr>
          <w:sz w:val="18"/>
          <w:szCs w:val="18"/>
        </w:rPr>
        <w:t>(дата рождения ребенка)</w:t>
      </w:r>
    </w:p>
    <w:p w:rsidR="005A4E3D" w:rsidRPr="008C61B2" w:rsidRDefault="005A4E3D" w:rsidP="008C61B2">
      <w:pPr>
        <w:jc w:val="both"/>
        <w:rPr>
          <w:sz w:val="18"/>
          <w:szCs w:val="18"/>
        </w:rPr>
      </w:pPr>
    </w:p>
    <w:p w:rsidR="005A4E3D" w:rsidRPr="008C61B2" w:rsidRDefault="005A4E3D" w:rsidP="008C61B2">
      <w:pPr>
        <w:jc w:val="both"/>
      </w:pPr>
      <w:r w:rsidRPr="008C61B2">
        <w:t>в связи с (указать причину)</w:t>
      </w:r>
    </w:p>
    <w:p w:rsidR="005A4E3D" w:rsidRPr="008C61B2" w:rsidRDefault="005A4E3D" w:rsidP="008C61B2">
      <w:pPr>
        <w:jc w:val="both"/>
        <w:rPr>
          <w:sz w:val="18"/>
          <w:szCs w:val="18"/>
        </w:rPr>
      </w:pPr>
      <w:r w:rsidRPr="008C61B2">
        <w:rPr>
          <w:sz w:val="18"/>
          <w:szCs w:val="18"/>
        </w:rPr>
        <w:t>________________________________________________________________________________________________________________</w:t>
      </w:r>
    </w:p>
    <w:p w:rsidR="005A4E3D" w:rsidRPr="008C61B2" w:rsidRDefault="005A4E3D" w:rsidP="008C61B2">
      <w:pPr>
        <w:jc w:val="both"/>
        <w:rPr>
          <w:sz w:val="18"/>
          <w:szCs w:val="18"/>
        </w:rPr>
      </w:pPr>
      <w:r w:rsidRPr="008C61B2">
        <w:rPr>
          <w:sz w:val="18"/>
          <w:szCs w:val="18"/>
        </w:rPr>
        <w:t>_____________________________________________________________________________________________________________</w:t>
      </w:r>
    </w:p>
    <w:p w:rsidR="005A4E3D" w:rsidRPr="008C61B2" w:rsidRDefault="005A4E3D" w:rsidP="008C61B2">
      <w:pPr>
        <w:jc w:val="both"/>
        <w:rPr>
          <w:sz w:val="18"/>
          <w:szCs w:val="18"/>
        </w:rPr>
      </w:pPr>
    </w:p>
    <w:p w:rsidR="005A4E3D" w:rsidRPr="008C61B2" w:rsidRDefault="005A4E3D" w:rsidP="008C61B2">
      <w:pPr>
        <w:jc w:val="both"/>
      </w:pPr>
      <w:r w:rsidRPr="008C61B2">
        <w:t>Подпись__________________                               Дата заполнения «________»________20__года</w:t>
      </w:r>
    </w:p>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Pr="008C61B2" w:rsidRDefault="005A4E3D" w:rsidP="008C61B2">
      <w:pPr>
        <w:jc w:val="both"/>
        <w:rPr>
          <w:sz w:val="28"/>
          <w:szCs w:val="28"/>
        </w:rPr>
      </w:pPr>
    </w:p>
    <w:p w:rsidR="005A4E3D" w:rsidRDefault="005A4E3D"/>
    <w:sectPr w:rsidR="005A4E3D" w:rsidSect="001F5131">
      <w:pgSz w:w="11906" w:h="16838"/>
      <w:pgMar w:top="1079" w:right="746"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7F39"/>
    <w:multiLevelType w:val="hybridMultilevel"/>
    <w:tmpl w:val="952639E2"/>
    <w:lvl w:ilvl="0" w:tplc="00AC0DE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8E1861"/>
    <w:multiLevelType w:val="hybridMultilevel"/>
    <w:tmpl w:val="3DB6ED04"/>
    <w:lvl w:ilvl="0" w:tplc="135CF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4033EA"/>
    <w:multiLevelType w:val="multilevel"/>
    <w:tmpl w:val="9C70E26A"/>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A0D6266"/>
    <w:multiLevelType w:val="multilevel"/>
    <w:tmpl w:val="052473B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E553888"/>
    <w:multiLevelType w:val="hybridMultilevel"/>
    <w:tmpl w:val="65EA1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6">
    <w:nsid w:val="746F0B5A"/>
    <w:multiLevelType w:val="multilevel"/>
    <w:tmpl w:val="6CEAAAA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763"/>
    <w:rsid w:val="00002316"/>
    <w:rsid w:val="00011DF3"/>
    <w:rsid w:val="000244C0"/>
    <w:rsid w:val="00050EE8"/>
    <w:rsid w:val="00086483"/>
    <w:rsid w:val="00093B77"/>
    <w:rsid w:val="000D057B"/>
    <w:rsid w:val="000E0530"/>
    <w:rsid w:val="00122E68"/>
    <w:rsid w:val="0016296B"/>
    <w:rsid w:val="001F04BE"/>
    <w:rsid w:val="001F5131"/>
    <w:rsid w:val="00250344"/>
    <w:rsid w:val="0025195A"/>
    <w:rsid w:val="00277C61"/>
    <w:rsid w:val="002A3196"/>
    <w:rsid w:val="002B5728"/>
    <w:rsid w:val="002D3E3C"/>
    <w:rsid w:val="002E09F0"/>
    <w:rsid w:val="002E7649"/>
    <w:rsid w:val="002F2AFA"/>
    <w:rsid w:val="0030382E"/>
    <w:rsid w:val="00326F9C"/>
    <w:rsid w:val="00335174"/>
    <w:rsid w:val="00340522"/>
    <w:rsid w:val="00361F4C"/>
    <w:rsid w:val="003818D9"/>
    <w:rsid w:val="003A52EB"/>
    <w:rsid w:val="003C3659"/>
    <w:rsid w:val="003D09FB"/>
    <w:rsid w:val="003F29CB"/>
    <w:rsid w:val="00453F81"/>
    <w:rsid w:val="004602F6"/>
    <w:rsid w:val="0046525C"/>
    <w:rsid w:val="004C5108"/>
    <w:rsid w:val="004F0006"/>
    <w:rsid w:val="0051169B"/>
    <w:rsid w:val="0052361C"/>
    <w:rsid w:val="005A3C3C"/>
    <w:rsid w:val="005A4E3D"/>
    <w:rsid w:val="005D6478"/>
    <w:rsid w:val="005E0A56"/>
    <w:rsid w:val="00641138"/>
    <w:rsid w:val="0065066E"/>
    <w:rsid w:val="00673771"/>
    <w:rsid w:val="0067721C"/>
    <w:rsid w:val="006A4F82"/>
    <w:rsid w:val="006D0D07"/>
    <w:rsid w:val="00714200"/>
    <w:rsid w:val="00717459"/>
    <w:rsid w:val="007330D1"/>
    <w:rsid w:val="00745D53"/>
    <w:rsid w:val="00786D30"/>
    <w:rsid w:val="00794067"/>
    <w:rsid w:val="007C2871"/>
    <w:rsid w:val="007F36F2"/>
    <w:rsid w:val="007F5C81"/>
    <w:rsid w:val="0080209F"/>
    <w:rsid w:val="00825A1A"/>
    <w:rsid w:val="00874456"/>
    <w:rsid w:val="008C61B2"/>
    <w:rsid w:val="008D40D4"/>
    <w:rsid w:val="008E30D2"/>
    <w:rsid w:val="00902EBC"/>
    <w:rsid w:val="00946684"/>
    <w:rsid w:val="00964FB4"/>
    <w:rsid w:val="00967BB6"/>
    <w:rsid w:val="009A3158"/>
    <w:rsid w:val="009A457C"/>
    <w:rsid w:val="009D1BD5"/>
    <w:rsid w:val="009E3045"/>
    <w:rsid w:val="00A052E0"/>
    <w:rsid w:val="00A103AC"/>
    <w:rsid w:val="00A20440"/>
    <w:rsid w:val="00A32D3A"/>
    <w:rsid w:val="00A8266E"/>
    <w:rsid w:val="00A8710D"/>
    <w:rsid w:val="00AD06B7"/>
    <w:rsid w:val="00AD5139"/>
    <w:rsid w:val="00AE494E"/>
    <w:rsid w:val="00B07370"/>
    <w:rsid w:val="00B15FFE"/>
    <w:rsid w:val="00B2792F"/>
    <w:rsid w:val="00B359EA"/>
    <w:rsid w:val="00B537A9"/>
    <w:rsid w:val="00B56B31"/>
    <w:rsid w:val="00B641C8"/>
    <w:rsid w:val="00BB086A"/>
    <w:rsid w:val="00BE4577"/>
    <w:rsid w:val="00BE54F2"/>
    <w:rsid w:val="00C137FB"/>
    <w:rsid w:val="00C26664"/>
    <w:rsid w:val="00C76A3A"/>
    <w:rsid w:val="00CB1739"/>
    <w:rsid w:val="00CB5CB0"/>
    <w:rsid w:val="00CB66F5"/>
    <w:rsid w:val="00CD5832"/>
    <w:rsid w:val="00CF4D84"/>
    <w:rsid w:val="00D00CFF"/>
    <w:rsid w:val="00D06A79"/>
    <w:rsid w:val="00DC0764"/>
    <w:rsid w:val="00DC458F"/>
    <w:rsid w:val="00DF1414"/>
    <w:rsid w:val="00E31270"/>
    <w:rsid w:val="00E34F09"/>
    <w:rsid w:val="00E7423F"/>
    <w:rsid w:val="00E917D9"/>
    <w:rsid w:val="00EB746A"/>
    <w:rsid w:val="00EC287C"/>
    <w:rsid w:val="00EE2C97"/>
    <w:rsid w:val="00F37838"/>
    <w:rsid w:val="00F772E8"/>
    <w:rsid w:val="00F9218A"/>
    <w:rsid w:val="00FA7376"/>
    <w:rsid w:val="00FB53E9"/>
    <w:rsid w:val="00FD1763"/>
    <w:rsid w:val="00FD6951"/>
    <w:rsid w:val="00FE17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6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06B7"/>
    <w:pPr>
      <w:ind w:left="720"/>
    </w:pPr>
  </w:style>
  <w:style w:type="paragraph" w:customStyle="1" w:styleId="ConsPlusNormal">
    <w:name w:val="ConsPlusNormal"/>
    <w:link w:val="ConsPlusNormal0"/>
    <w:uiPriority w:val="99"/>
    <w:rsid w:val="0016296B"/>
    <w:pPr>
      <w:widowControl w:val="0"/>
      <w:autoSpaceDE w:val="0"/>
      <w:autoSpaceDN w:val="0"/>
    </w:pPr>
  </w:style>
  <w:style w:type="paragraph" w:customStyle="1" w:styleId="ConsPlusTitle">
    <w:name w:val="ConsPlusTitle"/>
    <w:uiPriority w:val="99"/>
    <w:rsid w:val="0016296B"/>
    <w:pPr>
      <w:widowControl w:val="0"/>
      <w:autoSpaceDE w:val="0"/>
      <w:autoSpaceDN w:val="0"/>
    </w:pPr>
    <w:rPr>
      <w:rFonts w:ascii="Times New Roman" w:hAnsi="Times New Roman"/>
      <w:b/>
      <w:sz w:val="24"/>
      <w:szCs w:val="20"/>
    </w:rPr>
  </w:style>
  <w:style w:type="character" w:customStyle="1" w:styleId="1">
    <w:name w:val="Заголовок №1_"/>
    <w:link w:val="10"/>
    <w:uiPriority w:val="99"/>
    <w:locked/>
    <w:rsid w:val="00794067"/>
    <w:rPr>
      <w:b/>
      <w:sz w:val="22"/>
    </w:rPr>
  </w:style>
  <w:style w:type="character" w:customStyle="1" w:styleId="3">
    <w:name w:val="Основной текст (3)_"/>
    <w:link w:val="30"/>
    <w:uiPriority w:val="99"/>
    <w:locked/>
    <w:rsid w:val="00794067"/>
    <w:rPr>
      <w:b/>
      <w:sz w:val="22"/>
    </w:rPr>
  </w:style>
  <w:style w:type="character" w:customStyle="1" w:styleId="2">
    <w:name w:val="Основной текст (2)_"/>
    <w:link w:val="21"/>
    <w:uiPriority w:val="99"/>
    <w:locked/>
    <w:rsid w:val="00794067"/>
    <w:rPr>
      <w:sz w:val="22"/>
    </w:rPr>
  </w:style>
  <w:style w:type="character" w:customStyle="1" w:styleId="20">
    <w:name w:val="Основной текст (2)"/>
    <w:uiPriority w:val="99"/>
    <w:rsid w:val="00794067"/>
    <w:rPr>
      <w:rFonts w:ascii="Times New Roman" w:hAnsi="Times New Roman"/>
      <w:color w:val="000000"/>
      <w:spacing w:val="0"/>
      <w:w w:val="100"/>
      <w:position w:val="0"/>
      <w:sz w:val="22"/>
      <w:u w:val="single"/>
      <w:lang w:val="ru-RU" w:eastAsia="ru-RU"/>
    </w:rPr>
  </w:style>
  <w:style w:type="character" w:customStyle="1" w:styleId="23">
    <w:name w:val="Основной текст (2)3"/>
    <w:uiPriority w:val="99"/>
    <w:rsid w:val="00794067"/>
    <w:rPr>
      <w:rFonts w:ascii="Times New Roman" w:hAnsi="Times New Roman"/>
      <w:color w:val="000000"/>
      <w:spacing w:val="0"/>
      <w:w w:val="100"/>
      <w:position w:val="0"/>
      <w:sz w:val="22"/>
      <w:u w:val="single"/>
      <w:lang w:val="ru-RU" w:eastAsia="ru-RU"/>
    </w:rPr>
  </w:style>
  <w:style w:type="paragraph" w:customStyle="1" w:styleId="10">
    <w:name w:val="Заголовок №1"/>
    <w:basedOn w:val="Normal"/>
    <w:link w:val="1"/>
    <w:uiPriority w:val="99"/>
    <w:rsid w:val="00794067"/>
    <w:pPr>
      <w:widowControl w:val="0"/>
      <w:shd w:val="clear" w:color="auto" w:fill="FFFFFF"/>
      <w:spacing w:after="240" w:line="240" w:lineRule="atLeast"/>
      <w:jc w:val="center"/>
      <w:outlineLvl w:val="0"/>
    </w:pPr>
    <w:rPr>
      <w:rFonts w:ascii="Calibri" w:eastAsia="Calibri" w:hAnsi="Calibri"/>
      <w:b/>
      <w:sz w:val="22"/>
      <w:szCs w:val="20"/>
    </w:rPr>
  </w:style>
  <w:style w:type="paragraph" w:customStyle="1" w:styleId="30">
    <w:name w:val="Основной текст (3)"/>
    <w:basedOn w:val="Normal"/>
    <w:link w:val="3"/>
    <w:uiPriority w:val="99"/>
    <w:rsid w:val="00794067"/>
    <w:pPr>
      <w:widowControl w:val="0"/>
      <w:shd w:val="clear" w:color="auto" w:fill="FFFFFF"/>
      <w:spacing w:before="180" w:line="230" w:lineRule="exact"/>
      <w:jc w:val="center"/>
    </w:pPr>
    <w:rPr>
      <w:rFonts w:ascii="Calibri" w:eastAsia="Calibri" w:hAnsi="Calibri"/>
      <w:b/>
      <w:sz w:val="22"/>
      <w:szCs w:val="20"/>
    </w:rPr>
  </w:style>
  <w:style w:type="paragraph" w:customStyle="1" w:styleId="21">
    <w:name w:val="Основной текст (2)1"/>
    <w:basedOn w:val="Normal"/>
    <w:link w:val="2"/>
    <w:uiPriority w:val="99"/>
    <w:rsid w:val="00794067"/>
    <w:pPr>
      <w:widowControl w:val="0"/>
      <w:shd w:val="clear" w:color="auto" w:fill="FFFFFF"/>
      <w:spacing w:line="230" w:lineRule="exact"/>
      <w:ind w:hanging="660"/>
      <w:jc w:val="center"/>
    </w:pPr>
    <w:rPr>
      <w:rFonts w:ascii="Calibri" w:eastAsia="Calibri" w:hAnsi="Calibri"/>
      <w:sz w:val="22"/>
      <w:szCs w:val="20"/>
    </w:rPr>
  </w:style>
  <w:style w:type="character" w:customStyle="1" w:styleId="ConsPlusNormal0">
    <w:name w:val="ConsPlusNormal Знак"/>
    <w:link w:val="ConsPlusNormal"/>
    <w:uiPriority w:val="99"/>
    <w:locked/>
    <w:rsid w:val="00794067"/>
    <w:rPr>
      <w:sz w:val="22"/>
      <w:lang w:val="ru-RU" w:eastAsia="ru-RU"/>
    </w:rPr>
  </w:style>
  <w:style w:type="character" w:styleId="Hyperlink">
    <w:name w:val="Hyperlink"/>
    <w:basedOn w:val="DefaultParagraphFont"/>
    <w:uiPriority w:val="99"/>
    <w:rsid w:val="008C61B2"/>
    <w:rPr>
      <w:rFonts w:cs="Times New Roman"/>
      <w:color w:val="0000FF"/>
      <w:u w:val="single"/>
    </w:rPr>
  </w:style>
  <w:style w:type="paragraph" w:customStyle="1" w:styleId="Standard">
    <w:name w:val="Standard"/>
    <w:uiPriority w:val="99"/>
    <w:rsid w:val="008C61B2"/>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24220774">
      <w:marLeft w:val="0"/>
      <w:marRight w:val="0"/>
      <w:marTop w:val="0"/>
      <w:marBottom w:val="0"/>
      <w:divBdr>
        <w:top w:val="none" w:sz="0" w:space="0" w:color="auto"/>
        <w:left w:val="none" w:sz="0" w:space="0" w:color="auto"/>
        <w:bottom w:val="none" w:sz="0" w:space="0" w:color="auto"/>
        <w:right w:val="none" w:sz="0" w:space="0" w:color="auto"/>
      </w:divBdr>
    </w:div>
    <w:div w:id="1224220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B19BE65811996E93F382F4768F5F931E77CCDD9DEF7B2DE66A4EB6B6BCDADE2C436698D9E0B4D3548367A2EFCnDN" TargetMode="External"/><Relationship Id="rId18" Type="http://schemas.openxmlformats.org/officeDocument/2006/relationships/hyperlink" Target="consultantplus://offline/ref=B43B19BE65811996E93F382F4768F5F933E57BCDD8D8F7B2DE66A4EB6B6BCDADF0C46E6688961E19671261772DC52B04688C1024FAF6n8N" TargetMode="External"/><Relationship Id="rId26" Type="http://schemas.openxmlformats.org/officeDocument/2006/relationships/hyperlink" Target="consultantplus://offline/ref=B43B19BE65811996E93F382F4768F5F931E27BCDD7D0F7B2DE66A4EB6B6BCDADF0C46E658F9F154D3E5D602B6B9138066A8C1227E563EBDCF8nFN" TargetMode="External"/><Relationship Id="rId39" Type="http://schemas.openxmlformats.org/officeDocument/2006/relationships/hyperlink" Target="consultantplus://offline/ref=B43B19BE65811996E93F382F4768F5F933E47EC4D1DEF7B2DE66A4EB6B6BCDADF0C46E658F9F104B365D602B6B9138066A8C1227E563EBDCF8nFN" TargetMode="External"/><Relationship Id="rId3" Type="http://schemas.openxmlformats.org/officeDocument/2006/relationships/settings" Target="settings.xml"/><Relationship Id="rId21" Type="http://schemas.openxmlformats.org/officeDocument/2006/relationships/hyperlink" Target="consultantplus://offline/ref=B43B19BE65811996E93F382F4768F5F931EC7BCFD6D1F7B2DE66A4EB6B6BCDADF0C46E6784CB4409635B367B31C4361A699213F2nDN" TargetMode="External"/><Relationship Id="rId34" Type="http://schemas.openxmlformats.org/officeDocument/2006/relationships/hyperlink" Target="consultantplus://offline/ref=B43B19BE65811996E93F382F4768F5F933E47EC4D1DEF7B2DE66A4EB6B6BCDADF0C46E658F9F1345345D602B6B9138066A8C1227E563EBDCF8nFN" TargetMode="External"/><Relationship Id="rId42" Type="http://schemas.openxmlformats.org/officeDocument/2006/relationships/hyperlink" Target="consultantplus://offline/ref=B43B19BE65811996E93F382F4768F5F932ED7CCAD3DBF7B2DE66A4EB6B6BCDADF0C46E658F9F144D3E5D602B6B9138066A8C1227E563EBDCF8nFN" TargetMode="External"/><Relationship Id="rId47" Type="http://schemas.openxmlformats.org/officeDocument/2006/relationships/hyperlink" Target="consultantplus://offline/ref=B43B19BE65811996E93F382F4768F5F932ED7CCAD3DBF7B2DE66A4EB6B6BCDADF0C46E658F9F144C355D602B6B9138066A8C1227E563EBDCF8nFN" TargetMode="External"/><Relationship Id="rId50" Type="http://schemas.openxmlformats.org/officeDocument/2006/relationships/hyperlink" Target="consultantplus://offline/ref=B43B19BE65811996E93F382F4768F5F931EC7FC4D6DFF7B2DE66A4EB6B6BCDADE2C436698D9E0B4D3548367A2EFCnDN" TargetMode="External"/><Relationship Id="rId7" Type="http://schemas.openxmlformats.org/officeDocument/2006/relationships/hyperlink" Target="consultantplus://offline/ref=9248AF145C293890CBEA65CA6F74696669A8D8B14534EAF123C4D8A5DF23BC1EE558351DC06E6B4F33BC7856E08263A47243C5F1T9E5H" TargetMode="External"/><Relationship Id="rId12" Type="http://schemas.openxmlformats.org/officeDocument/2006/relationships/hyperlink" Target="consultantplus://offline/ref=B43B19BE65811996E93F382F4768F5F933E57AC5D5D0F7B2DE66A4EB6B6BCDADE2C436698D9E0B4D3548367A2EFCnDN" TargetMode="External"/><Relationship Id="rId17" Type="http://schemas.openxmlformats.org/officeDocument/2006/relationships/hyperlink" Target="consultantplus://offline/ref=B43B19BE65811996E93F382F4768F5F933E57AC5D5D0F7B2DE66A4EB6B6BCDADF0C46E6588961E19671261772DC52B04688C1024FAF6n8N" TargetMode="External"/><Relationship Id="rId25" Type="http://schemas.openxmlformats.org/officeDocument/2006/relationships/hyperlink" Target="consultantplus://offline/ref=B43B19BE65811996E93F382F4768F5F931E27BCDD7D0F7B2DE66A4EB6B6BCDADF0C46E658F9F154D3E5D602B6B9138066A8C1227E563EBDCF8nFN" TargetMode="External"/><Relationship Id="rId33" Type="http://schemas.openxmlformats.org/officeDocument/2006/relationships/hyperlink" Target="consultantplus://offline/ref=B43B19BE65811996E93F382F4768F5F933E47EC4D1DEF7B2DE66A4EB6B6BCDADF0C46E658F9F104B345D602B6B9138066A8C1227E563EBDCF8nFN" TargetMode="External"/><Relationship Id="rId38" Type="http://schemas.openxmlformats.org/officeDocument/2006/relationships/hyperlink" Target="consultantplus://offline/ref=B43B19BE65811996E93F382F4768F5F933E47EC4D1DEF7B2DE66A4EB6B6BCDADF0C46E658F9F1345345D602B6B9138066A8C1227E563EBDCF8nFN" TargetMode="External"/><Relationship Id="rId46" Type="http://schemas.openxmlformats.org/officeDocument/2006/relationships/hyperlink" Target="consultantplus://offline/ref=B43B19BE65811996E93F382F4768F5F932ED7CCAD3DBF7B2DE66A4EB6B6BCDADF0C46E658F9F144C345D602B6B9138066A8C1227E563EBDCF8nFN" TargetMode="External"/><Relationship Id="rId2" Type="http://schemas.openxmlformats.org/officeDocument/2006/relationships/styles" Target="styles.xml"/><Relationship Id="rId16" Type="http://schemas.openxmlformats.org/officeDocument/2006/relationships/hyperlink" Target="consultantplus://offline/ref=B43B19BE65811996E93F382F4768F5F933E57AC5D5D0F7B2DE66A4EB6B6BCDADF0C46E658F9F104C315D602B6B9138066A8C1227E563EBDCF8nFN" TargetMode="External"/><Relationship Id="rId20" Type="http://schemas.openxmlformats.org/officeDocument/2006/relationships/hyperlink" Target="consultantplus://offline/ref=B43B19BE65811996E93F382F4768F5F933E577CBD8DBF7B2DE66A4EB6B6BCDADF0C46E61889C1E19671261772DC52B04688C1024FAF6n8N" TargetMode="External"/><Relationship Id="rId29" Type="http://schemas.openxmlformats.org/officeDocument/2006/relationships/hyperlink" Target="consultantplus://offline/ref=B43B19BE65811996E93F382F4768F5F933E47EC4D1DEF7B2DE66A4EB6B6BCDADF0C46E658F9F104B365D602B6B9138066A8C1227E563EBDCF8nFN" TargetMode="External"/><Relationship Id="rId41" Type="http://schemas.openxmlformats.org/officeDocument/2006/relationships/hyperlink" Target="consultantplus://offline/ref=B43B19BE65811996E93F382F4768F5F933E47EC4D1DEF7B2DE66A4EB6B6BCDADF0C46E658F9F1345345D602B6B9138066A8C1227E563EBDCF8nFN" TargetMode="External"/><Relationship Id="rId1" Type="http://schemas.openxmlformats.org/officeDocument/2006/relationships/numbering" Target="numbering.xml"/><Relationship Id="rId6" Type="http://schemas.openxmlformats.org/officeDocument/2006/relationships/hyperlink" Target="http://www.qosusluqi.ru" TargetMode="External"/><Relationship Id="rId11" Type="http://schemas.openxmlformats.org/officeDocument/2006/relationships/hyperlink" Target="http://www.pgmu.ako.kirov.ru" TargetMode="External"/><Relationship Id="rId24" Type="http://schemas.openxmlformats.org/officeDocument/2006/relationships/hyperlink" Target="consultantplus://offline/ref=B43B19BE65811996E93F382F4768F5F933E57BCDD9D9F7B2DE66A4EB6B6BCDADE2C436698D9E0B4D3548367A2EFCnDN" TargetMode="External"/><Relationship Id="rId32" Type="http://schemas.openxmlformats.org/officeDocument/2006/relationships/hyperlink" Target="consultantplus://offline/ref=B43B19BE65811996E93F382F4768F5F933E47EC4D1DEF7B2DE66A4EB6B6BCDADF0C46E658F9F1345345D602B6B9138066A8C1227E563EBDCF8nFN" TargetMode="External"/><Relationship Id="rId37" Type="http://schemas.openxmlformats.org/officeDocument/2006/relationships/hyperlink" Target="consultantplus://offline/ref=B43B19BE65811996E93F382F4768F5F933E47EC4D1DEF7B2DE66A4EB6B6BCDADF0C46E658F9F104B325D602B6B9138066A8C1227E563EBDCF8nFN" TargetMode="External"/><Relationship Id="rId40" Type="http://schemas.openxmlformats.org/officeDocument/2006/relationships/hyperlink" Target="consultantplus://offline/ref=B43B19BE65811996E93F382F4768F5F933E47EC4D1DEF7B2DE66A4EB6B6BCDADF0C46E658F9F104B325D602B6B9138066A8C1227E563EBDCF8nFN" TargetMode="External"/><Relationship Id="rId45" Type="http://schemas.openxmlformats.org/officeDocument/2006/relationships/hyperlink" Target="consultantplus://offline/ref=B43B19BE65811996E93F382F4768F5F932ED7CCAD3DBF7B2DE66A4EB6B6BCDADF0C46E658F9F144C375D602B6B9138066A8C1227E563EBDCF8nFN"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B43B19BE65811996E93F382F4768F5F933E57AC5D5D0F7B2DE66A4EB6B6BCDADF0C46E658F9F154B3F5D602B6B9138066A8C1227E563EBDCF8nFN" TargetMode="External"/><Relationship Id="rId23" Type="http://schemas.openxmlformats.org/officeDocument/2006/relationships/hyperlink" Target="consultantplus://offline/ref=B43B19BE65811996E93F382F4768F5F931EC7BCFD6D1F7B2DE66A4EB6B6BCDADF0C46E6784CB4409635B367B31C4361A699213F2nDN" TargetMode="External"/><Relationship Id="rId28" Type="http://schemas.openxmlformats.org/officeDocument/2006/relationships/hyperlink" Target="consultantplus://offline/ref=B43B19BE65811996E93F382F4768F5F933E47ACED3DFF7B2DE66A4EB6B6BCDADF0C46E60869F1E19671261772DC52B04688C1024FAF6n8N" TargetMode="External"/><Relationship Id="rId36" Type="http://schemas.openxmlformats.org/officeDocument/2006/relationships/hyperlink" Target="consultantplus://offline/ref=B43B19BE65811996E93F382F4768F5F933E47EC4D1DEF7B2DE66A4EB6B6BCDADF0C46E658F9F1345345D602B6B9138066A8C1227E563EBDCF8nFN" TargetMode="External"/><Relationship Id="rId49" Type="http://schemas.openxmlformats.org/officeDocument/2006/relationships/hyperlink" Target="consultantplus://offline/ref=B43B19BE65811996E93F382F4768F5F932ED7CCAD3DBF7B2DE66A4EB6B6BCDADF0C46E658F9F144C345D602B6B9138066A8C1227E563EBDCF8nF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43B19BE65811996E93F382F4768F5F933E57BCDD8D8F7B2DE66A4EB6B6BCDADF0C46E658F9F1145315D602B6B9138066A8C1227E563EBDCF8nFN" TargetMode="External"/><Relationship Id="rId31" Type="http://schemas.openxmlformats.org/officeDocument/2006/relationships/hyperlink" Target="consultantplus://offline/ref=B43B19BE65811996E93F382F4768F5F933E47EC4D1DEF7B2DE66A4EB6B6BCDADF0C46E658F9F104B375D602B6B9138066A8C1227E563EBDCF8nFN" TargetMode="External"/><Relationship Id="rId44" Type="http://schemas.openxmlformats.org/officeDocument/2006/relationships/hyperlink" Target="consultantplus://offline/ref=B43B19BE65811996E93F382F4768F5F932ED7CCAD3DBF7B2DE66A4EB6B6BCDADF0C46E658F9F144C365D602B6B9138066A8C1227E563EBDCF8nF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7590C9A674202CDAFAF7C0C1BD38FB01DCE4DDB7BFFE1BB20B00AC4B443E3AB76A1FB54A89DD2C0EEB2424541G" TargetMode="External"/><Relationship Id="rId14" Type="http://schemas.openxmlformats.org/officeDocument/2006/relationships/hyperlink" Target="consultantplus://offline/ref=B43B19BE65811996E93F382F4768F5F933E57AC5D5D0F7B2DE66A4EB6B6BCDADF0C46E658F9F154B3E5D602B6B9138066A8C1227E563EBDCF8nFN" TargetMode="External"/><Relationship Id="rId22" Type="http://schemas.openxmlformats.org/officeDocument/2006/relationships/hyperlink" Target="consultantplus://offline/ref=B43B19BE65811996E93F382F4768F5F931EC7BCFD6D1F7B2DE66A4EB6B6BCDADF0C46E658F9F154A3E5D602B6B9138066A8C1227E563EBDCF8nFN" TargetMode="External"/><Relationship Id="rId27" Type="http://schemas.openxmlformats.org/officeDocument/2006/relationships/hyperlink" Target="consultantplus://offline/ref=B43B19BE65811996E93F382F4768F5F934E57FC9D0D3AAB8D63FA8E96C6492BAF78D62648F9F15483D02653E7AC937057592113AF961EAFDn4N" TargetMode="External"/><Relationship Id="rId30" Type="http://schemas.openxmlformats.org/officeDocument/2006/relationships/hyperlink" Target="consultantplus://offline/ref=B43B19BE65811996E93F382F4768F5F933E47EC4D1DEF7B2DE66A4EB6B6BCDADF0C46E658F9F1345345D602B6B9138066A8C1227E563EBDCF8nFN" TargetMode="External"/><Relationship Id="rId35" Type="http://schemas.openxmlformats.org/officeDocument/2006/relationships/hyperlink" Target="consultantplus://offline/ref=B43B19BE65811996E93F382F4768F5F933E47EC4D1DEF7B2DE66A4EB6B6BCDADF0C46E658F9F104B355D602B6B9138066A8C1227E563EBDCF8nFN" TargetMode="External"/><Relationship Id="rId43" Type="http://schemas.openxmlformats.org/officeDocument/2006/relationships/hyperlink" Target="consultantplus://offline/ref=B43B19BE65811996E93F382F4768F5F932ED7CCAD3DBF7B2DE66A4EB6B6BCDADF0C46E658F9F144D3F5D602B6B9138066A8C1227E563EBDCF8nFN" TargetMode="External"/><Relationship Id="rId48" Type="http://schemas.openxmlformats.org/officeDocument/2006/relationships/hyperlink" Target="consultantplus://offline/ref=B43B19BE65811996E93F382F4768F5F932ED7CCAD3DBF7B2DE66A4EB6B6BCDADF0C46E658F9F144D3E5D602B6B9138066A8C1227E563EBDCF8nFN" TargetMode="External"/><Relationship Id="rId8" Type="http://schemas.openxmlformats.org/officeDocument/2006/relationships/hyperlink" Target="consultantplus://offline/ref=9248AF145C293890CBEA65CA6F74696669A8D8B14534EAF123C4D8A5DF23BC1EE5583518C3653F1B71E22107A2C96FA66A5FC4F283327F42T3E1H" TargetMode="External"/><Relationship Id="rId51" Type="http://schemas.openxmlformats.org/officeDocument/2006/relationships/hyperlink" Target="consultantplus://offline/ref=B43B19BE65811996E93F382F4768F5F933E57AC5D5D0F7B2DE66A4EB6B6BCDADE2C436698D9E0B4D3548367A2EFCn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TotalTime>
  <Pages>32</Pages>
  <Words>10745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dc:creator>
  <cp:keywords/>
  <dc:description/>
  <cp:lastModifiedBy>304</cp:lastModifiedBy>
  <cp:revision>35</cp:revision>
  <cp:lastPrinted>2020-05-26T07:23:00Z</cp:lastPrinted>
  <dcterms:created xsi:type="dcterms:W3CDTF">2020-04-23T13:19:00Z</dcterms:created>
  <dcterms:modified xsi:type="dcterms:W3CDTF">2020-05-28T12:13:00Z</dcterms:modified>
</cp:coreProperties>
</file>