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BE" w:rsidRDefault="002844BE" w:rsidP="00B2792F">
      <w:pPr>
        <w:jc w:val="center"/>
        <w:rPr>
          <w:b/>
          <w:bCs/>
          <w:sz w:val="28"/>
          <w:szCs w:val="28"/>
        </w:rPr>
      </w:pPr>
    </w:p>
    <w:p w:rsidR="002844BE" w:rsidRDefault="002844BE" w:rsidP="00B2792F">
      <w:pPr>
        <w:jc w:val="center"/>
        <w:rPr>
          <w:b/>
          <w:bCs/>
          <w:sz w:val="28"/>
          <w:szCs w:val="28"/>
        </w:rPr>
      </w:pPr>
      <w:r w:rsidRPr="00D10D61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;mso-position-horizontal-relative:char;mso-position-vertical-relative:line">
            <v:imagedata r:id="rId5" o:title=""/>
          </v:shape>
        </w:pict>
      </w:r>
    </w:p>
    <w:p w:rsidR="002844BE" w:rsidRDefault="002844BE" w:rsidP="00B2792F">
      <w:pPr>
        <w:jc w:val="center"/>
        <w:rPr>
          <w:b/>
          <w:bCs/>
          <w:sz w:val="28"/>
          <w:szCs w:val="28"/>
        </w:rPr>
      </w:pPr>
    </w:p>
    <w:p w:rsidR="002844BE" w:rsidRPr="00BE54F2" w:rsidRDefault="002844BE" w:rsidP="00B2792F">
      <w:pPr>
        <w:jc w:val="center"/>
        <w:rPr>
          <w:b/>
          <w:bCs/>
          <w:sz w:val="32"/>
          <w:szCs w:val="32"/>
        </w:rPr>
      </w:pPr>
      <w:r w:rsidRPr="00BE54F2">
        <w:rPr>
          <w:b/>
          <w:bCs/>
          <w:sz w:val="32"/>
          <w:szCs w:val="32"/>
        </w:rPr>
        <w:t>АДМИНИСТРАЦИЯ КИЛЬМЕЗСКОГО РАЙОНА</w:t>
      </w:r>
    </w:p>
    <w:p w:rsidR="002844BE" w:rsidRPr="00BE54F2" w:rsidRDefault="002844BE" w:rsidP="00B2792F">
      <w:pPr>
        <w:jc w:val="center"/>
        <w:rPr>
          <w:b/>
          <w:bCs/>
          <w:sz w:val="32"/>
          <w:szCs w:val="32"/>
        </w:rPr>
      </w:pPr>
      <w:r w:rsidRPr="00BE54F2">
        <w:rPr>
          <w:b/>
          <w:bCs/>
          <w:sz w:val="32"/>
          <w:szCs w:val="32"/>
        </w:rPr>
        <w:t>КИРОВСКОЙ ОБЛАСТИ</w:t>
      </w:r>
    </w:p>
    <w:p w:rsidR="002844BE" w:rsidRPr="00BE54F2" w:rsidRDefault="002844BE" w:rsidP="00B2792F">
      <w:pPr>
        <w:jc w:val="center"/>
        <w:rPr>
          <w:b/>
          <w:bCs/>
          <w:sz w:val="32"/>
          <w:szCs w:val="32"/>
        </w:rPr>
      </w:pPr>
    </w:p>
    <w:p w:rsidR="002844BE" w:rsidRDefault="002844BE" w:rsidP="00B2792F">
      <w:pPr>
        <w:jc w:val="center"/>
        <w:rPr>
          <w:b/>
          <w:bCs/>
          <w:sz w:val="28"/>
          <w:szCs w:val="28"/>
        </w:rPr>
      </w:pPr>
      <w:r w:rsidRPr="00BE54F2">
        <w:rPr>
          <w:b/>
          <w:bCs/>
          <w:sz w:val="32"/>
          <w:szCs w:val="32"/>
        </w:rPr>
        <w:t>ПОСТАНОВЛЕНИЕ</w:t>
      </w:r>
    </w:p>
    <w:p w:rsidR="002844BE" w:rsidRDefault="002844BE" w:rsidP="00FD1763">
      <w:pPr>
        <w:jc w:val="center"/>
        <w:rPr>
          <w:b/>
          <w:bCs/>
          <w:sz w:val="28"/>
          <w:szCs w:val="28"/>
        </w:rPr>
      </w:pPr>
    </w:p>
    <w:p w:rsidR="002844BE" w:rsidRDefault="002844BE" w:rsidP="00FD1763">
      <w:pPr>
        <w:jc w:val="both"/>
        <w:rPr>
          <w:sz w:val="28"/>
          <w:szCs w:val="28"/>
        </w:rPr>
      </w:pPr>
      <w:r>
        <w:rPr>
          <w:sz w:val="28"/>
          <w:szCs w:val="28"/>
        </w:rPr>
        <w:t>14.05.2020                                                                                                     № 168</w:t>
      </w:r>
    </w:p>
    <w:p w:rsidR="002844BE" w:rsidRDefault="002844BE" w:rsidP="00BE54F2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2844BE" w:rsidRDefault="002844BE" w:rsidP="00FD1763">
      <w:pPr>
        <w:jc w:val="both"/>
        <w:rPr>
          <w:sz w:val="28"/>
          <w:szCs w:val="28"/>
        </w:rPr>
      </w:pPr>
    </w:p>
    <w:p w:rsidR="002844BE" w:rsidRPr="00B53ADE" w:rsidRDefault="002844BE" w:rsidP="00B53ADE">
      <w:pPr>
        <w:jc w:val="center"/>
        <w:rPr>
          <w:b/>
          <w:sz w:val="28"/>
          <w:szCs w:val="28"/>
        </w:rPr>
      </w:pPr>
      <w:r w:rsidRPr="00B53ADE">
        <w:rPr>
          <w:b/>
          <w:sz w:val="28"/>
          <w:szCs w:val="28"/>
        </w:rPr>
        <w:t>О внесении изменений в постановление</w:t>
      </w:r>
    </w:p>
    <w:p w:rsidR="002844BE" w:rsidRPr="00B53ADE" w:rsidRDefault="002844BE" w:rsidP="00B53ADE">
      <w:pPr>
        <w:jc w:val="center"/>
        <w:rPr>
          <w:b/>
          <w:sz w:val="28"/>
          <w:szCs w:val="28"/>
        </w:rPr>
      </w:pPr>
      <w:r w:rsidRPr="00B53ADE">
        <w:rPr>
          <w:b/>
          <w:sz w:val="28"/>
          <w:szCs w:val="28"/>
        </w:rPr>
        <w:t xml:space="preserve">администрации Кильмезского района Кировской области </w:t>
      </w:r>
    </w:p>
    <w:p w:rsidR="002844BE" w:rsidRPr="00B53ADE" w:rsidRDefault="002844BE" w:rsidP="00B53ADE">
      <w:pPr>
        <w:jc w:val="center"/>
        <w:rPr>
          <w:b/>
          <w:sz w:val="28"/>
          <w:szCs w:val="28"/>
        </w:rPr>
      </w:pPr>
      <w:r w:rsidRPr="00B53ADE">
        <w:rPr>
          <w:b/>
          <w:sz w:val="28"/>
          <w:szCs w:val="28"/>
        </w:rPr>
        <w:t>от 30.12.2019 № 526</w:t>
      </w:r>
    </w:p>
    <w:p w:rsidR="002844BE" w:rsidRPr="00B53ADE" w:rsidRDefault="002844BE" w:rsidP="00B53ADE">
      <w:pPr>
        <w:jc w:val="center"/>
        <w:rPr>
          <w:b/>
          <w:sz w:val="28"/>
          <w:szCs w:val="28"/>
          <w:highlight w:val="yellow"/>
        </w:rPr>
      </w:pPr>
    </w:p>
    <w:p w:rsidR="002844BE" w:rsidRPr="00B53ADE" w:rsidRDefault="002844BE" w:rsidP="00B53AD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53ADE">
        <w:rPr>
          <w:sz w:val="28"/>
          <w:szCs w:val="28"/>
        </w:rPr>
        <w:t xml:space="preserve">В соответствии с решением Кильмезской районной Думы от </w:t>
      </w:r>
      <w:r w:rsidRPr="00B53ADE">
        <w:rPr>
          <w:color w:val="FF0000"/>
          <w:sz w:val="28"/>
          <w:szCs w:val="28"/>
        </w:rPr>
        <w:t xml:space="preserve"> </w:t>
      </w:r>
      <w:r w:rsidRPr="00B53ADE">
        <w:rPr>
          <w:sz w:val="28"/>
          <w:szCs w:val="28"/>
        </w:rPr>
        <w:t>28.04.2020 № 2/2</w:t>
      </w:r>
      <w:r w:rsidRPr="00B53ADE">
        <w:rPr>
          <w:color w:val="FF0000"/>
          <w:sz w:val="28"/>
          <w:szCs w:val="28"/>
        </w:rPr>
        <w:t xml:space="preserve">  </w:t>
      </w:r>
      <w:r w:rsidRPr="00B53ADE">
        <w:rPr>
          <w:sz w:val="28"/>
          <w:szCs w:val="28"/>
        </w:rPr>
        <w:t>«О внесении изменений в решение районной Думы «О районном бюджете на 2020 и на плановый период 2021 и 2022 годов» администрация Кильмезского района  ПОСТАНОВЛЯЕТ: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</w:rPr>
      </w:pPr>
      <w:r w:rsidRPr="00B53ADE">
        <w:rPr>
          <w:sz w:val="28"/>
          <w:szCs w:val="28"/>
        </w:rPr>
        <w:t>Внести следующие изменения в муниципальную программу «Развитие экономического потенциала и формирование благоприятного инвестиционного климата на 2014-2022 годы», утвержденную постановлением администрации Кильмезского района Кировской области от 30.12.2019 № 526: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</w:rPr>
      </w:pPr>
      <w:r w:rsidRPr="00B53ADE">
        <w:rPr>
          <w:sz w:val="28"/>
          <w:szCs w:val="28"/>
        </w:rPr>
        <w:t>1. Пункт «Объем ассигнований муниципальной программы» паспорта  муниципальной программы Кильмезского района «Развитие экономического потенциала и формирование благоприятного инвестиционного климата  на 2014-2022 годы» изложить в новой редакции: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35934,655 тыс. рублей, в том числе: 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>средства федерального бюджета – 24171,528 тыс.рублей;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53ADE">
        <w:rPr>
          <w:sz w:val="28"/>
          <w:szCs w:val="28"/>
        </w:rPr>
        <w:t>средства областного бюджета – 10144,274 тыс.рублей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>средства районного бюджета – 86,536 тыс. рублей;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</w:rPr>
      </w:pPr>
      <w:r w:rsidRPr="00B53ADE">
        <w:rPr>
          <w:sz w:val="28"/>
          <w:szCs w:val="28"/>
        </w:rPr>
        <w:t>иные внебюджетные источники – 1532,317 тыс.рублей.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</w:rPr>
      </w:pPr>
      <w:r w:rsidRPr="00B53ADE">
        <w:rPr>
          <w:sz w:val="28"/>
          <w:szCs w:val="28"/>
        </w:rPr>
        <w:t>2.   Раздел 5 «Ресурсное обеспечение Муниципальной  программы» паспорта муниципальной программы Кильмезского района «Развитие экономического потенциала и формирование благоприятного инвестиционного климата  на 2014-2022 годы» изложить в новой редакции: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>Объем ассигнований  на реализацию Муниципальной программы</w:t>
      </w:r>
      <w:r w:rsidRPr="00B53A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3ADE">
        <w:rPr>
          <w:rFonts w:ascii="Times New Roman" w:hAnsi="Times New Roman"/>
          <w:sz w:val="28"/>
          <w:szCs w:val="28"/>
        </w:rPr>
        <w:t xml:space="preserve">35934,655 тыс. рублей, в том числе: 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>средства федерального бюджета – 24171,528 тыс.рублей;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53ADE">
        <w:rPr>
          <w:sz w:val="28"/>
          <w:szCs w:val="28"/>
        </w:rPr>
        <w:t>средства областного бюджета – 10144,274 тыс.рублей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>средства районного бюджета   – 86,536 тыс. рублей;</w:t>
      </w:r>
    </w:p>
    <w:p w:rsidR="002844BE" w:rsidRPr="00B53ADE" w:rsidRDefault="002844BE" w:rsidP="00B53ADE">
      <w:pPr>
        <w:spacing w:line="360" w:lineRule="auto"/>
        <w:ind w:firstLine="709"/>
        <w:jc w:val="both"/>
        <w:rPr>
          <w:sz w:val="28"/>
          <w:szCs w:val="28"/>
        </w:rPr>
      </w:pPr>
      <w:r w:rsidRPr="00B53ADE">
        <w:rPr>
          <w:sz w:val="28"/>
          <w:szCs w:val="28"/>
        </w:rPr>
        <w:t>иные внебюджетные источники – 1532,317 тыс.рублей.</w:t>
      </w:r>
    </w:p>
    <w:p w:rsidR="002844BE" w:rsidRPr="00B53ADE" w:rsidRDefault="002844BE" w:rsidP="00B53ADE">
      <w:pPr>
        <w:spacing w:line="360" w:lineRule="auto"/>
        <w:jc w:val="both"/>
        <w:rPr>
          <w:sz w:val="28"/>
          <w:szCs w:val="28"/>
          <w:lang w:eastAsia="ar-SA"/>
        </w:rPr>
      </w:pPr>
      <w:r w:rsidRPr="00B53ADE">
        <w:rPr>
          <w:sz w:val="28"/>
          <w:szCs w:val="28"/>
          <w:lang w:eastAsia="ar-SA"/>
        </w:rPr>
        <w:tab/>
        <w:t>3.</w:t>
      </w:r>
      <w:r w:rsidRPr="00B53ADE">
        <w:rPr>
          <w:bCs/>
          <w:sz w:val="28"/>
          <w:szCs w:val="28"/>
        </w:rPr>
        <w:t xml:space="preserve"> В 8 разделе «</w:t>
      </w:r>
      <w:r w:rsidRPr="00B53ADE">
        <w:rPr>
          <w:bCs/>
          <w:sz w:val="28"/>
          <w:szCs w:val="28"/>
          <w:lang w:eastAsia="ar-SA"/>
        </w:rPr>
        <w:t xml:space="preserve"> Участие муниципальных образований района в реализации подпрограммы»</w:t>
      </w:r>
      <w:r w:rsidRPr="00B53ADE">
        <w:rPr>
          <w:b/>
          <w:bCs/>
          <w:sz w:val="28"/>
          <w:szCs w:val="28"/>
          <w:lang w:eastAsia="ar-SA"/>
        </w:rPr>
        <w:t xml:space="preserve">  </w:t>
      </w:r>
      <w:r w:rsidRPr="00B53ADE">
        <w:rPr>
          <w:bCs/>
          <w:sz w:val="28"/>
          <w:szCs w:val="28"/>
          <w:lang w:eastAsia="ar-SA"/>
        </w:rPr>
        <w:t>подпрограммы</w:t>
      </w:r>
      <w:r w:rsidRPr="00B53ADE">
        <w:rPr>
          <w:b/>
          <w:bCs/>
          <w:sz w:val="28"/>
          <w:szCs w:val="28"/>
          <w:lang w:eastAsia="ar-SA"/>
        </w:rPr>
        <w:t xml:space="preserve"> </w:t>
      </w:r>
      <w:r w:rsidRPr="00B53ADE">
        <w:rPr>
          <w:sz w:val="28"/>
          <w:szCs w:val="28"/>
        </w:rPr>
        <w:t xml:space="preserve">«Устойчивое развитие сельских территорий Кильмезского района Кировской области на 2014 – 2017 годы и на период до 2022 года» муниципальной программы Кильмезского района «Развитие экономического потенциала и формирование благоприятного инвестиционного климата  на 2014-2022  годы» слова  </w:t>
      </w:r>
      <w:r w:rsidRPr="00B53ADE">
        <w:rPr>
          <w:sz w:val="28"/>
          <w:szCs w:val="28"/>
          <w:lang w:eastAsia="ar-SA"/>
        </w:rPr>
        <w:t xml:space="preserve">«согласно приложения №3 к подпрограмме «Развитие  агропромышленного комплекса»,  заменить словами «согласно приложения №4 к Муниципальной программе».     </w:t>
      </w:r>
    </w:p>
    <w:p w:rsidR="002844BE" w:rsidRPr="00B53ADE" w:rsidRDefault="002844BE" w:rsidP="00B53AD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ADE">
        <w:rPr>
          <w:rFonts w:ascii="Times New Roman" w:hAnsi="Times New Roman"/>
          <w:sz w:val="28"/>
          <w:szCs w:val="28"/>
        </w:rPr>
        <w:t>4. Приложение №4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 приложения.</w:t>
      </w:r>
    </w:p>
    <w:p w:rsidR="002844BE" w:rsidRDefault="002844BE" w:rsidP="00853A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                                                                  А.В. Стяжкин</w:t>
      </w:r>
    </w:p>
    <w:p w:rsidR="002844BE" w:rsidRPr="00F15EC9" w:rsidRDefault="002844BE" w:rsidP="00853A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2844BE" w:rsidRPr="00F15EC9" w:rsidRDefault="002844BE" w:rsidP="00F15EC9">
      <w:pPr>
        <w:rPr>
          <w:sz w:val="28"/>
          <w:szCs w:val="28"/>
        </w:rPr>
      </w:pPr>
    </w:p>
    <w:p w:rsidR="002844BE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>ПОДГОТОВЛЕНО:</w:t>
      </w:r>
    </w:p>
    <w:p w:rsidR="002844BE" w:rsidRPr="00853A73" w:rsidRDefault="002844BE" w:rsidP="00853A73">
      <w:pPr>
        <w:rPr>
          <w:sz w:val="28"/>
          <w:szCs w:val="28"/>
        </w:rPr>
      </w:pPr>
    </w:p>
    <w:p w:rsidR="002844BE" w:rsidRPr="00853A73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 xml:space="preserve">Заведующий отделом </w:t>
      </w:r>
    </w:p>
    <w:p w:rsidR="002844BE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>сельскохозяйственного производства</w:t>
      </w:r>
      <w:r w:rsidRPr="00853A73">
        <w:rPr>
          <w:sz w:val="28"/>
          <w:szCs w:val="28"/>
        </w:rPr>
        <w:tab/>
      </w:r>
      <w:r w:rsidRPr="00853A73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</w:t>
      </w:r>
      <w:r w:rsidRPr="00853A73">
        <w:rPr>
          <w:sz w:val="28"/>
          <w:szCs w:val="28"/>
        </w:rPr>
        <w:t xml:space="preserve"> Г.С. Набеева</w:t>
      </w:r>
    </w:p>
    <w:p w:rsidR="002844BE" w:rsidRPr="00853A73" w:rsidRDefault="002844BE" w:rsidP="00853A73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2844BE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>СОГЛАСОВАНО:</w:t>
      </w:r>
    </w:p>
    <w:p w:rsidR="002844BE" w:rsidRPr="00853A73" w:rsidRDefault="002844BE" w:rsidP="00853A73">
      <w:pPr>
        <w:rPr>
          <w:sz w:val="28"/>
          <w:szCs w:val="28"/>
        </w:rPr>
      </w:pPr>
    </w:p>
    <w:p w:rsidR="002844BE" w:rsidRPr="00006443" w:rsidRDefault="002844BE" w:rsidP="00A5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006443">
        <w:rPr>
          <w:sz w:val="28"/>
          <w:szCs w:val="28"/>
        </w:rPr>
        <w:t>главы администрации</w:t>
      </w:r>
    </w:p>
    <w:p w:rsidR="002844BE" w:rsidRPr="00006443" w:rsidRDefault="002844BE" w:rsidP="00A53171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>по финансам, налогам и сборам,</w:t>
      </w:r>
    </w:p>
    <w:p w:rsidR="002844BE" w:rsidRPr="00006443" w:rsidRDefault="002844BE" w:rsidP="00A53171">
      <w:pPr>
        <w:jc w:val="both"/>
        <w:rPr>
          <w:sz w:val="28"/>
          <w:szCs w:val="28"/>
        </w:rPr>
      </w:pPr>
      <w:r w:rsidRPr="00006443">
        <w:rPr>
          <w:sz w:val="28"/>
          <w:szCs w:val="28"/>
        </w:rPr>
        <w:t xml:space="preserve">начальник финансового управления                                       </w:t>
      </w:r>
      <w:r>
        <w:rPr>
          <w:sz w:val="28"/>
          <w:szCs w:val="28"/>
        </w:rPr>
        <w:t xml:space="preserve">    </w:t>
      </w:r>
      <w:r w:rsidRPr="00006443">
        <w:rPr>
          <w:sz w:val="28"/>
          <w:szCs w:val="28"/>
        </w:rPr>
        <w:t>А.П. Благодатских</w:t>
      </w:r>
    </w:p>
    <w:p w:rsidR="002844BE" w:rsidRPr="00853A73" w:rsidRDefault="002844BE" w:rsidP="00853A73">
      <w:pPr>
        <w:tabs>
          <w:tab w:val="left" w:pos="6240"/>
        </w:tabs>
        <w:rPr>
          <w:sz w:val="28"/>
          <w:szCs w:val="28"/>
        </w:rPr>
      </w:pPr>
    </w:p>
    <w:p w:rsidR="002844BE" w:rsidRPr="00853A73" w:rsidRDefault="002844BE" w:rsidP="005E166E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2844BE" w:rsidRPr="00853A73" w:rsidRDefault="002844BE" w:rsidP="00853A73">
      <w:pPr>
        <w:tabs>
          <w:tab w:val="left" w:pos="6240"/>
        </w:tabs>
        <w:rPr>
          <w:sz w:val="28"/>
          <w:szCs w:val="28"/>
        </w:rPr>
      </w:pPr>
    </w:p>
    <w:p w:rsidR="002844BE" w:rsidRPr="00853A73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>Начальник  управления</w:t>
      </w:r>
    </w:p>
    <w:p w:rsidR="002844BE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>планирования и экономического развития</w:t>
      </w:r>
      <w:r w:rsidRPr="00853A73">
        <w:rPr>
          <w:sz w:val="28"/>
          <w:szCs w:val="28"/>
        </w:rPr>
        <w:tab/>
      </w:r>
      <w:r w:rsidRPr="00853A7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Pr="00853A73">
        <w:rPr>
          <w:sz w:val="28"/>
          <w:szCs w:val="28"/>
        </w:rPr>
        <w:t xml:space="preserve"> Г.П. Четверикова</w:t>
      </w:r>
    </w:p>
    <w:p w:rsidR="002844BE" w:rsidRPr="00853A73" w:rsidRDefault="002844BE" w:rsidP="00A53171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2844BE" w:rsidRPr="00853A73" w:rsidRDefault="002844BE" w:rsidP="00853A73">
      <w:pPr>
        <w:rPr>
          <w:sz w:val="28"/>
          <w:szCs w:val="28"/>
        </w:rPr>
      </w:pPr>
    </w:p>
    <w:p w:rsidR="002844BE" w:rsidRDefault="002844BE" w:rsidP="00853A73">
      <w:pPr>
        <w:rPr>
          <w:sz w:val="28"/>
          <w:szCs w:val="28"/>
        </w:rPr>
      </w:pPr>
    </w:p>
    <w:p w:rsidR="002844BE" w:rsidRDefault="002844BE" w:rsidP="00853A73">
      <w:pPr>
        <w:rPr>
          <w:sz w:val="28"/>
          <w:szCs w:val="28"/>
        </w:rPr>
      </w:pPr>
      <w:r w:rsidRPr="00853A73">
        <w:rPr>
          <w:sz w:val="28"/>
          <w:szCs w:val="28"/>
        </w:rPr>
        <w:t>ПРАВОВАЯ ЭКСПЕРТИЗА ПРОВЕДЕНА:</w:t>
      </w:r>
    </w:p>
    <w:p w:rsidR="002844BE" w:rsidRPr="00853A73" w:rsidRDefault="002844BE" w:rsidP="00853A73">
      <w:pPr>
        <w:rPr>
          <w:sz w:val="28"/>
          <w:szCs w:val="28"/>
        </w:rPr>
      </w:pPr>
    </w:p>
    <w:p w:rsidR="002844BE" w:rsidRDefault="002844BE" w:rsidP="00853A73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Pr="00853A73">
        <w:rPr>
          <w:sz w:val="28"/>
          <w:szCs w:val="28"/>
        </w:rPr>
        <w:tab/>
      </w:r>
      <w:r w:rsidRPr="00853A73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</w:t>
      </w:r>
      <w:r w:rsidRPr="00853A73">
        <w:rPr>
          <w:sz w:val="28"/>
          <w:szCs w:val="28"/>
        </w:rPr>
        <w:t xml:space="preserve"> Е.В. Бурова</w:t>
      </w:r>
    </w:p>
    <w:p w:rsidR="002844BE" w:rsidRPr="00853A73" w:rsidRDefault="002844BE" w:rsidP="00A53171">
      <w:pPr>
        <w:jc w:val="center"/>
        <w:rPr>
          <w:sz w:val="28"/>
          <w:szCs w:val="28"/>
        </w:rPr>
      </w:pPr>
      <w:r>
        <w:rPr>
          <w:sz w:val="28"/>
          <w:szCs w:val="28"/>
        </w:rPr>
        <w:t>14.05.2020</w:t>
      </w:r>
    </w:p>
    <w:p w:rsidR="002844BE" w:rsidRPr="00853A73" w:rsidRDefault="002844BE" w:rsidP="00A53171">
      <w:pPr>
        <w:jc w:val="center"/>
        <w:rPr>
          <w:sz w:val="28"/>
          <w:szCs w:val="28"/>
        </w:rPr>
      </w:pPr>
    </w:p>
    <w:p w:rsidR="002844BE" w:rsidRPr="00853A73" w:rsidRDefault="002844BE" w:rsidP="00853A73">
      <w:pPr>
        <w:rPr>
          <w:sz w:val="28"/>
          <w:szCs w:val="28"/>
        </w:rPr>
      </w:pPr>
    </w:p>
    <w:p w:rsidR="002844BE" w:rsidRPr="003457DA" w:rsidRDefault="002844BE" w:rsidP="00A53171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3457DA">
        <w:rPr>
          <w:sz w:val="28"/>
          <w:szCs w:val="28"/>
        </w:rPr>
        <w:t>ИНГВИСТИЧЕСКАЯ ЭКСПЕРТИЗА ПРОВЕДЕНА:</w:t>
      </w:r>
    </w:p>
    <w:p w:rsidR="002844BE" w:rsidRPr="003457DA" w:rsidRDefault="002844BE" w:rsidP="00A53171">
      <w:pPr>
        <w:rPr>
          <w:sz w:val="28"/>
          <w:szCs w:val="28"/>
        </w:rPr>
      </w:pPr>
      <w:r w:rsidRPr="003457DA">
        <w:rPr>
          <w:sz w:val="28"/>
          <w:szCs w:val="28"/>
        </w:rPr>
        <w:t>Управляющий делами</w:t>
      </w:r>
      <w:r w:rsidRPr="003457DA">
        <w:rPr>
          <w:sz w:val="28"/>
          <w:szCs w:val="28"/>
        </w:rPr>
        <w:tab/>
      </w:r>
    </w:p>
    <w:p w:rsidR="002844BE" w:rsidRDefault="002844BE" w:rsidP="00A53171">
      <w:pPr>
        <w:rPr>
          <w:sz w:val="28"/>
          <w:szCs w:val="28"/>
        </w:rPr>
      </w:pPr>
      <w:r w:rsidRPr="003457DA">
        <w:rPr>
          <w:sz w:val="28"/>
          <w:szCs w:val="28"/>
        </w:rPr>
        <w:t>администрации ра</w:t>
      </w:r>
      <w:r>
        <w:rPr>
          <w:sz w:val="28"/>
          <w:szCs w:val="28"/>
        </w:rPr>
        <w:t>йона, заведующий</w:t>
      </w:r>
    </w:p>
    <w:p w:rsidR="002844BE" w:rsidRDefault="002844BE" w:rsidP="00A53171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 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3457DA">
        <w:rPr>
          <w:sz w:val="28"/>
          <w:szCs w:val="28"/>
        </w:rPr>
        <w:t>М.Н. Дрягина</w:t>
      </w:r>
    </w:p>
    <w:p w:rsidR="002844BE" w:rsidRDefault="002844BE" w:rsidP="00A53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14.05.2020</w:t>
      </w:r>
    </w:p>
    <w:p w:rsidR="002844BE" w:rsidRPr="00853A73" w:rsidRDefault="002844BE" w:rsidP="00A53171">
      <w:pPr>
        <w:jc w:val="center"/>
        <w:rPr>
          <w:sz w:val="28"/>
          <w:szCs w:val="28"/>
        </w:rPr>
      </w:pPr>
    </w:p>
    <w:p w:rsidR="002844BE" w:rsidRDefault="002844BE" w:rsidP="00853A73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r w:rsidRPr="00853A73">
        <w:rPr>
          <w:sz w:val="28"/>
          <w:szCs w:val="28"/>
        </w:rPr>
        <w:t>Отдел с/х</w:t>
      </w:r>
      <w:r>
        <w:rPr>
          <w:sz w:val="28"/>
          <w:szCs w:val="28"/>
        </w:rPr>
        <w:t xml:space="preserve"> -1, </w:t>
      </w:r>
      <w:r w:rsidRPr="00853A7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– 1, </w:t>
      </w:r>
      <w:r w:rsidRPr="00853A73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 – 1;</w:t>
      </w:r>
    </w:p>
    <w:p w:rsidR="002844BE" w:rsidRDefault="002844BE" w:rsidP="00853A73">
      <w:pPr>
        <w:rPr>
          <w:sz w:val="28"/>
          <w:szCs w:val="28"/>
        </w:rPr>
      </w:pPr>
      <w:r>
        <w:rPr>
          <w:sz w:val="28"/>
          <w:szCs w:val="28"/>
        </w:rPr>
        <w:t>ИТОГО: 3 экземпляра;</w:t>
      </w:r>
    </w:p>
    <w:p w:rsidR="002844BE" w:rsidRPr="00853A73" w:rsidRDefault="002844BE" w:rsidP="00853A73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Pr="00F15EC9" w:rsidRDefault="002844BE" w:rsidP="00F15EC9">
      <w:pPr>
        <w:rPr>
          <w:sz w:val="28"/>
          <w:szCs w:val="28"/>
        </w:rPr>
      </w:pPr>
    </w:p>
    <w:p w:rsidR="002844BE" w:rsidRDefault="002844BE" w:rsidP="00B53ADE">
      <w:pPr>
        <w:tabs>
          <w:tab w:val="left" w:pos="4305"/>
        </w:tabs>
        <w:rPr>
          <w:sz w:val="28"/>
          <w:szCs w:val="28"/>
        </w:rPr>
        <w:sectPr w:rsidR="002844BE" w:rsidSect="00B53ADE">
          <w:pgSz w:w="11906" w:h="16838"/>
          <w:pgMar w:top="719" w:right="850" w:bottom="719" w:left="1440" w:header="708" w:footer="708" w:gutter="0"/>
          <w:cols w:space="708"/>
          <w:docGrid w:linePitch="360"/>
        </w:sectPr>
      </w:pPr>
    </w:p>
    <w:p w:rsidR="002844BE" w:rsidRPr="00953907" w:rsidRDefault="002844BE" w:rsidP="00B53ADE">
      <w:pPr>
        <w:tabs>
          <w:tab w:val="left" w:pos="1080"/>
        </w:tabs>
      </w:pPr>
      <w:r w:rsidRPr="00953907">
        <w:t xml:space="preserve"> </w:t>
      </w:r>
    </w:p>
    <w:sectPr w:rsidR="002844BE" w:rsidRPr="00953907" w:rsidSect="00953907">
      <w:pgSz w:w="16838" w:h="11906" w:orient="landscape"/>
      <w:pgMar w:top="568" w:right="1134" w:bottom="851" w:left="1134" w:header="709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993"/>
    <w:multiLevelType w:val="hybridMultilevel"/>
    <w:tmpl w:val="1DF00A64"/>
    <w:lvl w:ilvl="0" w:tplc="77FC7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12DF9"/>
    <w:multiLevelType w:val="hybridMultilevel"/>
    <w:tmpl w:val="EE527222"/>
    <w:lvl w:ilvl="0" w:tplc="CA9C3C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63"/>
    <w:rsid w:val="00006443"/>
    <w:rsid w:val="00061689"/>
    <w:rsid w:val="00076487"/>
    <w:rsid w:val="00122E68"/>
    <w:rsid w:val="00180241"/>
    <w:rsid w:val="001A0597"/>
    <w:rsid w:val="001B6044"/>
    <w:rsid w:val="001E2DB5"/>
    <w:rsid w:val="00254585"/>
    <w:rsid w:val="002844BE"/>
    <w:rsid w:val="002E7649"/>
    <w:rsid w:val="003043E6"/>
    <w:rsid w:val="00335174"/>
    <w:rsid w:val="003457DA"/>
    <w:rsid w:val="00357192"/>
    <w:rsid w:val="003A77F5"/>
    <w:rsid w:val="003B294E"/>
    <w:rsid w:val="003C44EA"/>
    <w:rsid w:val="003C6C25"/>
    <w:rsid w:val="003E55C6"/>
    <w:rsid w:val="003F2785"/>
    <w:rsid w:val="00435AF1"/>
    <w:rsid w:val="00461F11"/>
    <w:rsid w:val="00463F4A"/>
    <w:rsid w:val="004C223D"/>
    <w:rsid w:val="00532B01"/>
    <w:rsid w:val="005618E1"/>
    <w:rsid w:val="005A3E1D"/>
    <w:rsid w:val="005D6A6C"/>
    <w:rsid w:val="005E0C06"/>
    <w:rsid w:val="005E166E"/>
    <w:rsid w:val="005E6633"/>
    <w:rsid w:val="005F3398"/>
    <w:rsid w:val="0065066E"/>
    <w:rsid w:val="006B2696"/>
    <w:rsid w:val="006C3273"/>
    <w:rsid w:val="006E16A2"/>
    <w:rsid w:val="00701389"/>
    <w:rsid w:val="00714200"/>
    <w:rsid w:val="007375E3"/>
    <w:rsid w:val="007427C6"/>
    <w:rsid w:val="007521BD"/>
    <w:rsid w:val="0077627E"/>
    <w:rsid w:val="007D26C5"/>
    <w:rsid w:val="007F36F2"/>
    <w:rsid w:val="00806F5F"/>
    <w:rsid w:val="0082721F"/>
    <w:rsid w:val="0085224B"/>
    <w:rsid w:val="00853A73"/>
    <w:rsid w:val="008D40D4"/>
    <w:rsid w:val="009100B6"/>
    <w:rsid w:val="00946684"/>
    <w:rsid w:val="00953907"/>
    <w:rsid w:val="009A3158"/>
    <w:rsid w:val="009D1EB9"/>
    <w:rsid w:val="009F3074"/>
    <w:rsid w:val="00A0420A"/>
    <w:rsid w:val="00A53171"/>
    <w:rsid w:val="00A94563"/>
    <w:rsid w:val="00AD06B7"/>
    <w:rsid w:val="00B2792F"/>
    <w:rsid w:val="00B53ADE"/>
    <w:rsid w:val="00BB49BC"/>
    <w:rsid w:val="00BB7F2A"/>
    <w:rsid w:val="00BC64A5"/>
    <w:rsid w:val="00BE54F2"/>
    <w:rsid w:val="00BE63B6"/>
    <w:rsid w:val="00C137FB"/>
    <w:rsid w:val="00C26664"/>
    <w:rsid w:val="00C333FE"/>
    <w:rsid w:val="00C9644A"/>
    <w:rsid w:val="00CA7844"/>
    <w:rsid w:val="00CB5CB0"/>
    <w:rsid w:val="00D10D61"/>
    <w:rsid w:val="00D671E9"/>
    <w:rsid w:val="00DC458F"/>
    <w:rsid w:val="00DF1414"/>
    <w:rsid w:val="00E70F8D"/>
    <w:rsid w:val="00EB3782"/>
    <w:rsid w:val="00EF65F8"/>
    <w:rsid w:val="00F12AF5"/>
    <w:rsid w:val="00F15EC9"/>
    <w:rsid w:val="00F17351"/>
    <w:rsid w:val="00F52F89"/>
    <w:rsid w:val="00F56B01"/>
    <w:rsid w:val="00F9218A"/>
    <w:rsid w:val="00FC616A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6B7"/>
    <w:pPr>
      <w:ind w:left="720"/>
    </w:pPr>
  </w:style>
  <w:style w:type="paragraph" w:styleId="NoSpacing">
    <w:name w:val="No Spacing"/>
    <w:uiPriority w:val="99"/>
    <w:qFormat/>
    <w:rsid w:val="00180241"/>
    <w:rPr>
      <w:rFonts w:eastAsia="Times New Roman"/>
    </w:rPr>
  </w:style>
  <w:style w:type="paragraph" w:customStyle="1" w:styleId="ConsPlusCell">
    <w:name w:val="ConsPlusCell"/>
    <w:uiPriority w:val="99"/>
    <w:rsid w:val="0018024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802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next w:val="Normal"/>
    <w:uiPriority w:val="99"/>
    <w:rsid w:val="00B53ADE"/>
    <w:pPr>
      <w:widowControl w:val="0"/>
      <w:suppressAutoHyphens/>
      <w:ind w:firstLine="720"/>
    </w:pPr>
    <w:rPr>
      <w:rFonts w:ascii="Arial" w:eastAsia="Times New Roman" w:hAnsi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4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304</cp:lastModifiedBy>
  <cp:revision>18</cp:revision>
  <cp:lastPrinted>2020-05-18T05:41:00Z</cp:lastPrinted>
  <dcterms:created xsi:type="dcterms:W3CDTF">2020-04-23T13:19:00Z</dcterms:created>
  <dcterms:modified xsi:type="dcterms:W3CDTF">2020-05-27T07:28:00Z</dcterms:modified>
</cp:coreProperties>
</file>