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0" w:rsidRDefault="00352F80" w:rsidP="008C3D0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63.15pt;height:63pt;z-index:-251658240">
            <v:imagedata r:id="rId5" o:title=""/>
          </v:shape>
        </w:pict>
      </w:r>
    </w:p>
    <w:p w:rsidR="00352F80" w:rsidRDefault="00352F80" w:rsidP="008C3D0E">
      <w:pPr>
        <w:jc w:val="center"/>
        <w:rPr>
          <w:b/>
          <w:sz w:val="28"/>
          <w:szCs w:val="28"/>
        </w:rPr>
      </w:pPr>
    </w:p>
    <w:p w:rsidR="00352F80" w:rsidRPr="00B74E26" w:rsidRDefault="00352F80" w:rsidP="008C3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КИЛЬМЕЗСКОГО </w:t>
      </w:r>
      <w:r w:rsidRPr="00B74E26">
        <w:rPr>
          <w:b/>
          <w:sz w:val="32"/>
          <w:szCs w:val="32"/>
        </w:rPr>
        <w:t>РАЙОНА</w:t>
      </w:r>
    </w:p>
    <w:p w:rsidR="00352F80" w:rsidRPr="00B74E26" w:rsidRDefault="00352F80" w:rsidP="008C3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</w:t>
      </w:r>
      <w:r w:rsidRPr="00B74E26">
        <w:rPr>
          <w:b/>
          <w:sz w:val="32"/>
          <w:szCs w:val="32"/>
        </w:rPr>
        <w:t>ОБЛАСТИ</w:t>
      </w:r>
    </w:p>
    <w:p w:rsidR="00352F80" w:rsidRDefault="00352F80" w:rsidP="008C3D0E">
      <w:pPr>
        <w:jc w:val="center"/>
        <w:rPr>
          <w:b/>
          <w:sz w:val="32"/>
          <w:szCs w:val="32"/>
        </w:rPr>
      </w:pPr>
    </w:p>
    <w:p w:rsidR="00352F80" w:rsidRPr="00B74E26" w:rsidRDefault="00352F80" w:rsidP="008C3D0E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:rsidR="00352F80" w:rsidRPr="00201635" w:rsidRDefault="00352F80" w:rsidP="008C3D0E">
      <w:pPr>
        <w:jc w:val="center"/>
        <w:rPr>
          <w:b/>
          <w:sz w:val="16"/>
          <w:szCs w:val="16"/>
        </w:rPr>
      </w:pPr>
    </w:p>
    <w:p w:rsidR="00352F80" w:rsidRDefault="00352F80" w:rsidP="008C3D0E">
      <w:pPr>
        <w:jc w:val="center"/>
        <w:rPr>
          <w:sz w:val="28"/>
          <w:szCs w:val="28"/>
        </w:rPr>
      </w:pPr>
      <w:r>
        <w:rPr>
          <w:sz w:val="28"/>
          <w:szCs w:val="28"/>
        </w:rPr>
        <w:t>27.11.2019                                                                                                                     № 458</w:t>
      </w:r>
    </w:p>
    <w:p w:rsidR="00352F80" w:rsidRDefault="00352F80" w:rsidP="008C3D0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352F80" w:rsidRPr="008C3D0E" w:rsidRDefault="00352F80" w:rsidP="00406AAE">
      <w:pPr>
        <w:jc w:val="center"/>
        <w:rPr>
          <w:b/>
          <w:sz w:val="22"/>
          <w:szCs w:val="22"/>
        </w:rPr>
      </w:pPr>
    </w:p>
    <w:p w:rsidR="00352F80" w:rsidRDefault="00352F80" w:rsidP="00406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«Социальное развитие                             и поддержка населения «Кильмезского района на 2014 – 2022 годы»</w:t>
      </w:r>
    </w:p>
    <w:p w:rsidR="00352F80" w:rsidRPr="008C3D0E" w:rsidRDefault="00352F80" w:rsidP="00406AAE">
      <w:pPr>
        <w:jc w:val="both"/>
        <w:rPr>
          <w:b/>
          <w:sz w:val="22"/>
          <w:szCs w:val="22"/>
        </w:rPr>
      </w:pPr>
    </w:p>
    <w:p w:rsidR="00352F80" w:rsidRDefault="00352F80" w:rsidP="00406AAE">
      <w:pPr>
        <w:spacing w:line="360" w:lineRule="auto"/>
        <w:ind w:firstLine="709"/>
        <w:jc w:val="both"/>
        <w:rPr>
          <w:sz w:val="28"/>
          <w:szCs w:val="28"/>
        </w:rPr>
      </w:pPr>
      <w:r w:rsidRPr="00BC344A">
        <w:rPr>
          <w:sz w:val="28"/>
          <w:szCs w:val="28"/>
        </w:rPr>
        <w:t>В соответствии с постановлением администрации Кильмезского района Кировской области от 16.03.2015 № 186 «О разработке, реализации и оценке эффективности реализации муниципальных программ Кильмезского района» администрация Ки</w:t>
      </w:r>
      <w:r>
        <w:rPr>
          <w:sz w:val="28"/>
          <w:szCs w:val="28"/>
        </w:rPr>
        <w:t>льмезского района ПОСТАНОВЛЯЕТ:</w:t>
      </w:r>
    </w:p>
    <w:p w:rsidR="00352F80" w:rsidRDefault="00352F80" w:rsidP="00406A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«Социальное развитие и поддержка населения «Кильмезского района на 2014 – 2022 годы», согласно приложению.</w:t>
      </w:r>
    </w:p>
    <w:p w:rsidR="00352F80" w:rsidRDefault="00352F80" w:rsidP="00406A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Кильмезского района:</w:t>
      </w:r>
    </w:p>
    <w:p w:rsidR="00352F80" w:rsidRDefault="00352F80" w:rsidP="00406A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 30.08.2018 № 357 «Об утверждении муниципальной программы «Социальное развитие и поддержка населения Кильмезского района на 2014 – 2021 годы»;</w:t>
      </w:r>
    </w:p>
    <w:p w:rsidR="00352F80" w:rsidRDefault="00352F80" w:rsidP="00406AAE">
      <w:pPr>
        <w:pStyle w:val="NoSpacing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от 28.12.2018 № 566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Кильмезского района от 30.08.2018 № 357»;</w:t>
      </w:r>
    </w:p>
    <w:p w:rsidR="00352F80" w:rsidRDefault="00352F80" w:rsidP="00406AAE">
      <w:pPr>
        <w:pStyle w:val="NoSpacing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от 14.03.2019 № 110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Кильмезского района от 30.08.2018 № 357»;</w:t>
      </w:r>
    </w:p>
    <w:p w:rsidR="00352F80" w:rsidRDefault="00352F80" w:rsidP="00A802B6">
      <w:pPr>
        <w:pStyle w:val="NoSpacing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от 11.06.2019 № 240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Кильмезского района от 11.06.2018 № 357».</w:t>
      </w:r>
    </w:p>
    <w:p w:rsidR="00352F80" w:rsidRDefault="00352F80" w:rsidP="00BC34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администрации Кильмезского района                                (А.П. Благодатских) учесть расходы на исполнение муниципальной программы «Социальное развитие и поддержка населения «Кильмезского района на 2014 – 2022 годы» в бюджете муниципального района на 2019 год и плановый период, в пределах имеющихся средств.</w:t>
      </w:r>
    </w:p>
    <w:p w:rsidR="00352F80" w:rsidRDefault="00352F80" w:rsidP="00BC3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2F3B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</w:t>
      </w:r>
      <w:r w:rsidRPr="00C42F3B">
        <w:rPr>
          <w:sz w:val="28"/>
          <w:szCs w:val="28"/>
        </w:rPr>
        <w:t>ения возложить на первого заместителя главы администрации Кильмезского района Чучалину Т.Н.</w:t>
      </w:r>
    </w:p>
    <w:p w:rsidR="00352F80" w:rsidRDefault="00352F80" w:rsidP="00406A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на официальном сайте                                                             в информационно - телекоммуникационной сети «Интернет».</w:t>
      </w:r>
    </w:p>
    <w:p w:rsidR="00352F80" w:rsidRDefault="00352F80" w:rsidP="00406AAE">
      <w:pPr>
        <w:spacing w:line="360" w:lineRule="auto"/>
        <w:ind w:firstLine="709"/>
        <w:jc w:val="both"/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Глава Кильмезского района     А.В. Стяжкин</w:t>
      </w: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 xml:space="preserve">по делам молодежи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Р.Р. Мухамадьярова</w:t>
      </w:r>
    </w:p>
    <w:p w:rsidR="00352F80" w:rsidRDefault="00352F80" w:rsidP="00406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27.11.2019</w:t>
      </w: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352F80" w:rsidRDefault="00352F80" w:rsidP="00406A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социального развития                                                                                  Н.Г. Смирнова</w:t>
      </w:r>
    </w:p>
    <w:p w:rsidR="00352F80" w:rsidRDefault="00352F80" w:rsidP="008C3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27.11.2019</w:t>
      </w: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района по финансам,</w:t>
      </w: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налогам и сборам, начальник</w:t>
      </w: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    А.П. Благодатских </w:t>
      </w:r>
    </w:p>
    <w:p w:rsidR="00352F80" w:rsidRDefault="00352F80" w:rsidP="008C3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27.11.2019</w:t>
      </w:r>
    </w:p>
    <w:p w:rsidR="00352F80" w:rsidRDefault="00352F80" w:rsidP="00406AAE">
      <w:pPr>
        <w:jc w:val="center"/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                                                        А.Н. Мингасов</w:t>
      </w:r>
    </w:p>
    <w:p w:rsidR="00352F80" w:rsidRDefault="00352F80" w:rsidP="008C3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27.11.2019</w:t>
      </w: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района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М.Н. Дрягина</w:t>
      </w:r>
    </w:p>
    <w:p w:rsidR="00352F80" w:rsidRDefault="00352F80" w:rsidP="008C3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27.11.2019</w:t>
      </w: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52F80" w:rsidRDefault="00352F80" w:rsidP="00406AAE">
      <w:pPr>
        <w:rPr>
          <w:sz w:val="28"/>
          <w:szCs w:val="28"/>
        </w:rPr>
      </w:pPr>
    </w:p>
    <w:p w:rsidR="00352F80" w:rsidRDefault="00352F80" w:rsidP="00406AAE">
      <w:pPr>
        <w:rPr>
          <w:sz w:val="28"/>
          <w:szCs w:val="28"/>
        </w:rPr>
      </w:pPr>
      <w:r>
        <w:rPr>
          <w:sz w:val="28"/>
          <w:szCs w:val="28"/>
        </w:rPr>
        <w:t>РАЗОСЛАТЬ: Администрация-1, Смирнова Н.Г. – 1, райфу – 1, УПЭР – 1, отдел молодежи - 1.</w:t>
      </w:r>
    </w:p>
    <w:p w:rsidR="00352F80" w:rsidRDefault="00352F80" w:rsidP="00406AAE"/>
    <w:p w:rsidR="00352F80" w:rsidRDefault="00352F80"/>
    <w:sectPr w:rsidR="00352F80" w:rsidSect="008C3D0E">
      <w:pgSz w:w="11906" w:h="16838"/>
      <w:pgMar w:top="1079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2E52"/>
    <w:multiLevelType w:val="hybridMultilevel"/>
    <w:tmpl w:val="48B0F1B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AAE"/>
    <w:rsid w:val="0016504F"/>
    <w:rsid w:val="001A03EF"/>
    <w:rsid w:val="001C4B74"/>
    <w:rsid w:val="00201635"/>
    <w:rsid w:val="00247FC6"/>
    <w:rsid w:val="002C2898"/>
    <w:rsid w:val="00352F80"/>
    <w:rsid w:val="00406AAE"/>
    <w:rsid w:val="0048191F"/>
    <w:rsid w:val="004A6A66"/>
    <w:rsid w:val="00544FC3"/>
    <w:rsid w:val="006E0A89"/>
    <w:rsid w:val="007678A3"/>
    <w:rsid w:val="007D0B9D"/>
    <w:rsid w:val="008C3D0E"/>
    <w:rsid w:val="00A802B6"/>
    <w:rsid w:val="00B74E26"/>
    <w:rsid w:val="00BB77CA"/>
    <w:rsid w:val="00BC344A"/>
    <w:rsid w:val="00C42F3B"/>
    <w:rsid w:val="00C572AD"/>
    <w:rsid w:val="00C57FA8"/>
    <w:rsid w:val="00CE0B60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6A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06A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99"/>
    <w:rsid w:val="00406AA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3</Pages>
  <Words>492</Words>
  <Characters>2805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2</cp:revision>
  <cp:lastPrinted>2019-11-28T08:21:00Z</cp:lastPrinted>
  <dcterms:created xsi:type="dcterms:W3CDTF">2019-11-25T07:45:00Z</dcterms:created>
  <dcterms:modified xsi:type="dcterms:W3CDTF">2019-11-28T08:21:00Z</dcterms:modified>
</cp:coreProperties>
</file>