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>СВОДНЫЙ ГОДОВОЙ ДОКЛАД</w:t>
      </w:r>
    </w:p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 xml:space="preserve">о ходе реализации и оценки эффективности муниципальных программ администрации Кильмезского </w:t>
      </w:r>
      <w:r w:rsidR="00920A9B" w:rsidRPr="00D57192">
        <w:rPr>
          <w:color w:val="000000"/>
        </w:rPr>
        <w:t>района за</w:t>
      </w:r>
      <w:r w:rsidR="00920A9B">
        <w:rPr>
          <w:color w:val="000000"/>
        </w:rPr>
        <w:t xml:space="preserve"> 2018</w:t>
      </w:r>
      <w:r>
        <w:rPr>
          <w:color w:val="000000"/>
        </w:rPr>
        <w:t xml:space="preserve"> год</w:t>
      </w:r>
      <w:r w:rsidRPr="00D57192">
        <w:rPr>
          <w:color w:val="000000"/>
        </w:rPr>
        <w:t>.</w:t>
      </w:r>
    </w:p>
    <w:p w:rsidR="00F0448D" w:rsidRPr="00D57192" w:rsidRDefault="00F0448D" w:rsidP="00D57192">
      <w:pPr>
        <w:contextualSpacing/>
      </w:pPr>
    </w:p>
    <w:p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>постановлением администрации Кильмезского района</w:t>
      </w:r>
      <w:r>
        <w:rPr>
          <w:color w:val="000000"/>
        </w:rPr>
        <w:t xml:space="preserve"> № 296 от 05.12.2016 года и</w:t>
      </w:r>
      <w:r w:rsidRPr="00D57192"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постановлении администрации Кильмезского района о</w:t>
      </w:r>
      <w:r w:rsidR="0022699F">
        <w:rPr>
          <w:color w:val="000000"/>
        </w:rPr>
        <w:t>т 16.03.2015 № 186 «О разработке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В 201</w:t>
      </w:r>
      <w:r w:rsidR="00920A9B">
        <w:t>8</w:t>
      </w:r>
      <w:r w:rsidRPr="00D57192">
        <w:t xml:space="preserve"> году на территории Кильмезского муниципального </w:t>
      </w:r>
      <w:r w:rsidR="00920A9B" w:rsidRPr="00D57192">
        <w:t>района выполнялись</w:t>
      </w:r>
      <w:r w:rsidRPr="00D57192">
        <w:t xml:space="preserve"> мероприятия по реализации 1</w:t>
      </w:r>
      <w:r>
        <w:t>0</w:t>
      </w:r>
      <w:r w:rsidRPr="00D57192">
        <w:t xml:space="preserve"> муниципальных программ: 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 w:rsidR="004C087D">
        <w:t>ского района на 2014-2021</w:t>
      </w:r>
      <w:r>
        <w:t xml:space="preserve">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 w:rsidR="004C087D">
        <w:t>йоне на 2014-2021</w:t>
      </w:r>
      <w:r>
        <w:t xml:space="preserve">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>
        <w:t>образования Кильмезского района»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 w:rsidR="004C087D">
        <w:t>ры и туризма на 2014-2021</w:t>
      </w:r>
      <w:r>
        <w:t xml:space="preserve">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2014-2</w:t>
      </w:r>
      <w:r w:rsidR="004C087D">
        <w:t>021</w:t>
      </w:r>
      <w:r>
        <w:t xml:space="preserve">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 xml:space="preserve">ного </w:t>
      </w:r>
      <w:r w:rsidR="00920A9B">
        <w:t>климата на</w:t>
      </w:r>
      <w:r w:rsidR="004C087D">
        <w:t xml:space="preserve"> 2014-2021</w:t>
      </w:r>
      <w:r>
        <w:t xml:space="preserve"> годы»</w:t>
      </w:r>
      <w:r w:rsidRPr="00D57192">
        <w:t>;</w:t>
      </w:r>
    </w:p>
    <w:p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>Поддержка и развитие малого и среднего предпринимательства в Ки</w:t>
      </w:r>
      <w:r w:rsidR="004C087D">
        <w:t>льмезском районе на 2014-2021</w:t>
      </w:r>
      <w:r w:rsidRPr="00D57192">
        <w:t xml:space="preserve"> годы</w:t>
      </w:r>
      <w: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района».</w:t>
      </w:r>
    </w:p>
    <w:p w:rsidR="00F0448D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 xml:space="preserve">. </w:t>
      </w:r>
      <w:r w:rsidR="00920A9B" w:rsidRPr="00D57192">
        <w:t>Муниципальная программа</w:t>
      </w:r>
      <w:r>
        <w:t xml:space="preserve"> «</w:t>
      </w:r>
      <w:r w:rsidRPr="00D57192">
        <w:t>Развитие образования Кильме</w:t>
      </w:r>
      <w:r w:rsidR="004C087D">
        <w:t>зского района на 2014-2021</w:t>
      </w:r>
      <w:r>
        <w:t xml:space="preserve"> годы».</w:t>
      </w:r>
    </w:p>
    <w:p w:rsidR="00575CAA" w:rsidRPr="00D57192" w:rsidRDefault="00575CAA" w:rsidP="00575CAA">
      <w:pPr>
        <w:autoSpaceDE w:val="0"/>
        <w:autoSpaceDN w:val="0"/>
        <w:adjustRightInd w:val="0"/>
        <w:ind w:firstLine="539"/>
        <w:contextualSpacing/>
        <w:jc w:val="both"/>
      </w:pPr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>
        <w:t>018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>Методикой, утвержденной постановлением администрации Кильмезского района</w:t>
      </w:r>
      <w:r w:rsidRPr="003E1AA6">
        <w:br/>
        <w:t xml:space="preserve">№ </w:t>
      </w:r>
      <w:r>
        <w:t>296</w:t>
      </w:r>
      <w:r w:rsidRPr="003E1AA6">
        <w:t xml:space="preserve"> от </w:t>
      </w:r>
      <w:r>
        <w:t>05</w:t>
      </w:r>
      <w:r w:rsidRPr="003E1AA6">
        <w:t>.</w:t>
      </w:r>
      <w:r>
        <w:t>12</w:t>
      </w:r>
      <w:r w:rsidRPr="003E1AA6">
        <w:t>.201</w:t>
      </w:r>
      <w:r>
        <w:t>6</w:t>
      </w:r>
      <w:r w:rsidRPr="003E1AA6">
        <w:t xml:space="preserve"> года</w:t>
      </w:r>
      <w:r>
        <w:t xml:space="preserve"> «</w:t>
      </w:r>
      <w:r>
        <w:rPr>
          <w:color w:val="000000"/>
        </w:rPr>
        <w:t>О внесении изменений в постановлении администрации Кильмезского района от 16.03.2015 №186 «О разработки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F0448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="00F0448D"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 w:rsidR="00F0448D"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="00F0448D"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F0448D"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48D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448D"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</w:t>
      </w:r>
      <w:r>
        <w:rPr>
          <w:rFonts w:ascii="Times New Roman" w:hAnsi="Times New Roman" w:cs="Times New Roman"/>
          <w:sz w:val="24"/>
          <w:szCs w:val="24"/>
        </w:rPr>
        <w:t>нные муниципальными программами;</w:t>
      </w:r>
    </w:p>
    <w:p w:rsidR="004C087D" w:rsidRPr="00D57192" w:rsidRDefault="00575CAA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087D">
        <w:rPr>
          <w:rFonts w:ascii="Times New Roman" w:hAnsi="Times New Roman" w:cs="Times New Roman"/>
          <w:sz w:val="24"/>
          <w:szCs w:val="24"/>
        </w:rPr>
        <w:t>родлением срока реализации муниципальной программы (до 2021 года, вместо 2020 года).</w:t>
      </w:r>
    </w:p>
    <w:p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:rsidR="00F0448D" w:rsidRPr="00D57192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lastRenderedPageBreak/>
        <w:t xml:space="preserve">Сведения о степени соответствия </w:t>
      </w:r>
      <w:r>
        <w:rPr>
          <w:i/>
        </w:rPr>
        <w:t>критериев оценки эффективности реализации</w:t>
      </w:r>
      <w:r w:rsidRPr="00D57192">
        <w:rPr>
          <w:i/>
        </w:rPr>
        <w:t xml:space="preserve"> муниципальных программ за 201</w:t>
      </w:r>
      <w:r w:rsidR="00920A9B">
        <w:rPr>
          <w:i/>
        </w:rPr>
        <w:t>8</w:t>
      </w:r>
      <w:r>
        <w:rPr>
          <w:i/>
        </w:rPr>
        <w:t xml:space="preserve"> </w:t>
      </w:r>
      <w:r w:rsidRPr="00D57192">
        <w:rPr>
          <w:i/>
        </w:rPr>
        <w:t>год</w:t>
      </w:r>
    </w:p>
    <w:p w:rsidR="00F0448D" w:rsidRDefault="00F0448D" w:rsidP="00D57192">
      <w:pPr>
        <w:autoSpaceDE w:val="0"/>
        <w:autoSpaceDN w:val="0"/>
        <w:adjustRightInd w:val="0"/>
        <w:ind w:firstLine="709"/>
        <w:contextualSpacing/>
        <w:jc w:val="both"/>
      </w:pPr>
      <w:r w:rsidRPr="00D57192">
        <w:t>По итогам 201</w:t>
      </w:r>
      <w:r w:rsidR="004C087D">
        <w:t>8</w:t>
      </w:r>
      <w:r w:rsidR="0022699F">
        <w:t xml:space="preserve"> </w:t>
      </w:r>
      <w:r w:rsidRPr="00D57192">
        <w:t>года подведены основные результаты реа</w:t>
      </w:r>
      <w:r w:rsidR="00575CAA">
        <w:t>лизации муниципальных программ, установлены следующие оценки эффективности:</w:t>
      </w:r>
    </w:p>
    <w:p w:rsidR="00575CAA" w:rsidRDefault="00575CAA" w:rsidP="00D57192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551"/>
        <w:gridCol w:w="2368"/>
      </w:tblGrid>
      <w:tr w:rsidR="002B118C" w:rsidTr="002B118C">
        <w:tc>
          <w:tcPr>
            <w:tcW w:w="534" w:type="dxa"/>
            <w:shd w:val="clear" w:color="auto" w:fill="auto"/>
          </w:tcPr>
          <w:p w:rsidR="002B118C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№</w:t>
            </w:r>
          </w:p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Уровень достижения</w:t>
            </w:r>
            <w:r w:rsidRPr="002B118C">
              <w:rPr>
                <w:sz w:val="22"/>
                <w:szCs w:val="22"/>
              </w:rPr>
              <w:t xml:space="preserve"> </w:t>
            </w:r>
            <w:r w:rsidRPr="002B118C">
              <w:rPr>
                <w:sz w:val="22"/>
                <w:szCs w:val="22"/>
              </w:rPr>
              <w:t>95-100%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Уровень достижения ниже</w:t>
            </w:r>
            <w:r w:rsidRPr="002B118C">
              <w:rPr>
                <w:sz w:val="22"/>
                <w:szCs w:val="22"/>
              </w:rPr>
              <w:t xml:space="preserve"> 95 %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 xml:space="preserve">Уровень достижения ниже </w:t>
            </w:r>
            <w:r w:rsidRPr="002B118C">
              <w:rPr>
                <w:sz w:val="22"/>
                <w:szCs w:val="22"/>
              </w:rPr>
              <w:t xml:space="preserve"> 0%</w:t>
            </w:r>
          </w:p>
        </w:tc>
      </w:tr>
      <w:tr w:rsidR="002B118C" w:rsidTr="002B118C">
        <w:tc>
          <w:tcPr>
            <w:tcW w:w="534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Развитие образования Кильмезского района на 2014-2021 годы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Развитие муниципальной службы Кильмезского района на 2014-2021 годы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Охрана окружающей среды в Кильмезском районе на 2014-2021 годы</w:t>
            </w:r>
          </w:p>
        </w:tc>
      </w:tr>
      <w:tr w:rsidR="002B118C" w:rsidTr="002B118C">
        <w:tc>
          <w:tcPr>
            <w:tcW w:w="534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Развитие коммунальной, жилищной, транспортной инфраструктуры, строительства и архитектуры в Кильмезском районе на 2014-2021 годы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118C" w:rsidTr="002B118C">
        <w:tc>
          <w:tcPr>
            <w:tcW w:w="534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Развитие культуры и туризма на 2014-2021 годы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Управление муниципальным имуществом муниципального образования Кильмезского района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118C" w:rsidTr="002B118C">
        <w:tc>
          <w:tcPr>
            <w:tcW w:w="534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Социальное развитие и поддержка населения Кильмезского района на 2014-2021 годы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Развитие экономического потенциала и формирование благоприятного инвестиционного климата на 2014-2021 годы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118C" w:rsidTr="002B118C">
        <w:tc>
          <w:tcPr>
            <w:tcW w:w="534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Поддержка и развитие малого и среднего предпринимательства в Кильмезском районе на 2014-2021 годы</w:t>
            </w:r>
          </w:p>
        </w:tc>
        <w:tc>
          <w:tcPr>
            <w:tcW w:w="3551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B118C">
              <w:rPr>
                <w:sz w:val="22"/>
                <w:szCs w:val="22"/>
              </w:rPr>
              <w:t>Обеспечение безопасности и жизнедеятельности населения Кильмезского района</w:t>
            </w:r>
          </w:p>
        </w:tc>
        <w:tc>
          <w:tcPr>
            <w:tcW w:w="2368" w:type="dxa"/>
            <w:shd w:val="clear" w:color="auto" w:fill="auto"/>
          </w:tcPr>
          <w:p w:rsidR="00575CAA" w:rsidRPr="002B118C" w:rsidRDefault="00575CAA" w:rsidP="002B118C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575CAA" w:rsidRPr="00D57192" w:rsidRDefault="00575CAA" w:rsidP="00D57192">
      <w:pPr>
        <w:autoSpaceDE w:val="0"/>
        <w:autoSpaceDN w:val="0"/>
        <w:adjustRightInd w:val="0"/>
        <w:ind w:firstLine="709"/>
        <w:contextualSpacing/>
        <w:jc w:val="both"/>
      </w:pPr>
    </w:p>
    <w:p w:rsidR="00575CAA" w:rsidRDefault="00575CAA" w:rsidP="00D57192">
      <w:pPr>
        <w:ind w:firstLine="709"/>
        <w:contextualSpacing/>
        <w:jc w:val="both"/>
      </w:pPr>
    </w:p>
    <w:p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:rsidR="00F0448D" w:rsidRPr="007B458E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:rsidR="00F0448D" w:rsidRPr="00D57192" w:rsidRDefault="00F0448D" w:rsidP="007B458E">
      <w:pPr>
        <w:autoSpaceDE w:val="0"/>
        <w:autoSpaceDN w:val="0"/>
        <w:adjustRightInd w:val="0"/>
        <w:ind w:firstLine="540"/>
        <w:contextualSpacing/>
        <w:jc w:val="center"/>
      </w:pPr>
      <w:r w:rsidRPr="00D57192">
        <w:rPr>
          <w:i/>
        </w:rPr>
        <w:t xml:space="preserve">Предложения о целесообразности продолжения реализации соответствующих </w:t>
      </w:r>
      <w:r>
        <w:rPr>
          <w:i/>
        </w:rPr>
        <w:t>муниципальных</w:t>
      </w:r>
      <w:r w:rsidRPr="00D57192">
        <w:rPr>
          <w:i/>
        </w:rPr>
        <w:t xml:space="preserve"> программ, о необходимости внесения изменений в </w:t>
      </w:r>
      <w:r>
        <w:rPr>
          <w:i/>
        </w:rPr>
        <w:t>муниципальные</w:t>
      </w:r>
      <w:r w:rsidRPr="00D57192">
        <w:rPr>
          <w:i/>
        </w:rPr>
        <w:t xml:space="preserve"> программы</w:t>
      </w:r>
    </w:p>
    <w:p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lastRenderedPageBreak/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</w:t>
      </w:r>
      <w:r w:rsidR="006503E6">
        <w:t>ными программами, по итогам 2018</w:t>
      </w:r>
      <w:r>
        <w:t xml:space="preserve"> года», согласно приложению №1.</w:t>
      </w:r>
    </w:p>
    <w:p w:rsidR="00F0448D" w:rsidRDefault="00F0448D" w:rsidP="006F18D4">
      <w:pPr>
        <w:ind w:firstLine="540"/>
        <w:jc w:val="both"/>
      </w:pPr>
      <w:r>
        <w:t>2. Таблица «Оценка эффективности реализаци</w:t>
      </w:r>
      <w:r w:rsidR="006503E6">
        <w:t>и муниципальных программ за 2018</w:t>
      </w:r>
      <w:r>
        <w:t xml:space="preserve"> год», согласно приложению №2.</w:t>
      </w:r>
    </w:p>
    <w:p w:rsidR="00F0448D" w:rsidRDefault="00F0448D" w:rsidP="006F18D4">
      <w:pPr>
        <w:ind w:firstLine="540"/>
        <w:jc w:val="both"/>
      </w:pPr>
    </w:p>
    <w:p w:rsidR="00F0448D" w:rsidRDefault="00F0448D" w:rsidP="006964A0">
      <w:pPr>
        <w:rPr>
          <w:sz w:val="20"/>
          <w:szCs w:val="20"/>
        </w:rPr>
      </w:pPr>
    </w:p>
    <w:p w:rsidR="00F0448D" w:rsidRPr="007E21A7" w:rsidRDefault="00F0448D" w:rsidP="007E21A7">
      <w:r w:rsidRPr="007E21A7">
        <w:t xml:space="preserve">Глава </w:t>
      </w:r>
    </w:p>
    <w:p w:rsidR="00F0448D" w:rsidRPr="007E21A7" w:rsidRDefault="00F0448D" w:rsidP="007E21A7">
      <w:r w:rsidRPr="007E21A7">
        <w:t xml:space="preserve">Кильмезского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proofErr w:type="spellStart"/>
      <w:r w:rsidRPr="007E21A7">
        <w:t>А.В.Стяжкин</w:t>
      </w:r>
      <w:proofErr w:type="spellEnd"/>
    </w:p>
    <w:p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</w:p>
    <w:p w:rsidR="00F0448D" w:rsidRPr="007E21A7" w:rsidRDefault="00F0448D" w:rsidP="007E21A7">
      <w:pPr>
        <w:jc w:val="both"/>
      </w:pPr>
      <w:r w:rsidRPr="007E21A7">
        <w:t>ПОДГОТОВЛЕНО:</w:t>
      </w:r>
    </w:p>
    <w:p w:rsidR="00F0448D" w:rsidRPr="007E21A7" w:rsidRDefault="00F0448D" w:rsidP="007E21A7">
      <w:pPr>
        <w:jc w:val="both"/>
        <w:rPr>
          <w:b/>
        </w:rPr>
      </w:pPr>
    </w:p>
    <w:p w:rsidR="0028650A" w:rsidRDefault="00F0448D" w:rsidP="0028650A">
      <w:r w:rsidRPr="007E21A7">
        <w:t xml:space="preserve">Ведущий специалист по </w:t>
      </w:r>
      <w:r w:rsidR="0028650A">
        <w:t xml:space="preserve">планированию </w:t>
      </w:r>
    </w:p>
    <w:p w:rsidR="00F0448D" w:rsidRPr="007E21A7" w:rsidRDefault="0028650A" w:rsidP="0028650A">
      <w:r>
        <w:t>муниципальных программ</w:t>
      </w:r>
      <w:r w:rsidR="00F0448D" w:rsidRPr="007E21A7">
        <w:tab/>
      </w:r>
      <w:r w:rsidR="00F0448D" w:rsidRPr="007E21A7">
        <w:tab/>
        <w:t xml:space="preserve">      </w:t>
      </w:r>
      <w:r w:rsidR="00F0448D" w:rsidRPr="007E21A7">
        <w:tab/>
      </w:r>
      <w:r w:rsidR="00F0448D" w:rsidRPr="007E21A7">
        <w:tab/>
        <w:t xml:space="preserve">                </w:t>
      </w:r>
      <w:r>
        <w:tab/>
        <w:t>Д. И. Муртазина</w:t>
      </w:r>
    </w:p>
    <w:p w:rsidR="00F0448D" w:rsidRPr="007E21A7" w:rsidRDefault="00F0448D" w:rsidP="007E21A7"/>
    <w:p w:rsidR="00F0448D" w:rsidRPr="007E21A7" w:rsidRDefault="00F0448D" w:rsidP="007E21A7">
      <w:r w:rsidRPr="007E21A7">
        <w:t xml:space="preserve">СОГЛАСОВАНО: </w:t>
      </w:r>
    </w:p>
    <w:p w:rsidR="00F0448D" w:rsidRPr="007E21A7" w:rsidRDefault="00F0448D" w:rsidP="007E21A7"/>
    <w:p w:rsidR="0028650A" w:rsidRDefault="006503E6" w:rsidP="0028650A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28650A" w:rsidRPr="00985512">
        <w:rPr>
          <w:sz w:val="22"/>
          <w:szCs w:val="22"/>
        </w:rPr>
        <w:t xml:space="preserve"> управления планирования </w:t>
      </w:r>
      <w:r w:rsidR="0028650A">
        <w:rPr>
          <w:sz w:val="22"/>
          <w:szCs w:val="22"/>
        </w:rPr>
        <w:tab/>
      </w:r>
      <w:r w:rsidR="0028650A">
        <w:rPr>
          <w:sz w:val="22"/>
          <w:szCs w:val="22"/>
        </w:rPr>
        <w:tab/>
      </w:r>
      <w:r w:rsidR="0028650A">
        <w:rPr>
          <w:sz w:val="22"/>
          <w:szCs w:val="22"/>
        </w:rPr>
        <w:tab/>
      </w:r>
      <w:r w:rsidR="0028650A">
        <w:rPr>
          <w:sz w:val="22"/>
          <w:szCs w:val="22"/>
        </w:rPr>
        <w:tab/>
      </w:r>
      <w:r>
        <w:rPr>
          <w:sz w:val="22"/>
          <w:szCs w:val="22"/>
        </w:rPr>
        <w:t xml:space="preserve">Г. П. </w:t>
      </w:r>
      <w:proofErr w:type="spellStart"/>
      <w:r>
        <w:rPr>
          <w:sz w:val="22"/>
          <w:szCs w:val="22"/>
        </w:rPr>
        <w:t>Четверикова</w:t>
      </w:r>
      <w:proofErr w:type="spellEnd"/>
    </w:p>
    <w:p w:rsidR="0028650A" w:rsidRPr="007E21A7" w:rsidRDefault="0028650A" w:rsidP="0028650A">
      <w:r w:rsidRPr="00985512">
        <w:rPr>
          <w:sz w:val="22"/>
          <w:szCs w:val="22"/>
        </w:rPr>
        <w:t xml:space="preserve"> и экономического развития                                                                                  </w:t>
      </w:r>
      <w:r w:rsidR="00F0448D" w:rsidRPr="007E21A7">
        <w:tab/>
      </w:r>
      <w:r w:rsidR="00F0448D" w:rsidRPr="007E21A7">
        <w:tab/>
      </w:r>
      <w:r w:rsidR="00F0448D" w:rsidRPr="007E21A7">
        <w:tab/>
      </w:r>
      <w:r w:rsidR="00F0448D">
        <w:t xml:space="preserve">    </w:t>
      </w:r>
    </w:p>
    <w:p w:rsidR="002B118C" w:rsidRDefault="00F0448D" w:rsidP="007E21A7">
      <w:r w:rsidRPr="007E21A7">
        <w:tab/>
      </w:r>
    </w:p>
    <w:p w:rsidR="002B118C" w:rsidRDefault="002B118C" w:rsidP="007E21A7">
      <w:r>
        <w:t>Первый заместитель главы администрации</w:t>
      </w:r>
    </w:p>
    <w:p w:rsidR="002B118C" w:rsidRDefault="002B118C" w:rsidP="007E21A7">
      <w:r>
        <w:t>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Чучалина</w:t>
      </w:r>
      <w:proofErr w:type="spellEnd"/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 xml:space="preserve">Заместитель главы администрации района </w:t>
      </w:r>
    </w:p>
    <w:p w:rsidR="00F0448D" w:rsidRPr="007E21A7" w:rsidRDefault="00F0448D" w:rsidP="007E21A7">
      <w:pPr>
        <w:jc w:val="both"/>
      </w:pPr>
      <w:r w:rsidRPr="007E21A7">
        <w:t>по финансам, налогам и сборам, начальник</w:t>
      </w:r>
    </w:p>
    <w:p w:rsidR="00F0448D" w:rsidRDefault="00F0448D" w:rsidP="007E21A7">
      <w:r w:rsidRPr="007E21A7">
        <w:t>финансового управления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="0028650A">
        <w:t xml:space="preserve"> </w:t>
      </w:r>
      <w:proofErr w:type="spellStart"/>
      <w:r w:rsidRPr="007E21A7">
        <w:t>А.П.Благодатских</w:t>
      </w:r>
      <w:proofErr w:type="spellEnd"/>
    </w:p>
    <w:p w:rsidR="002B118C" w:rsidRDefault="002B118C" w:rsidP="007E21A7"/>
    <w:p w:rsidR="002B118C" w:rsidRDefault="002B118C" w:rsidP="007E21A7"/>
    <w:p w:rsidR="002B118C" w:rsidRDefault="002B118C" w:rsidP="002B118C">
      <w:pPr>
        <w:tabs>
          <w:tab w:val="left" w:pos="244"/>
          <w:tab w:val="right" w:pos="4032"/>
        </w:tabs>
        <w:autoSpaceDE w:val="0"/>
        <w:autoSpaceDN w:val="0"/>
        <w:adjustRightInd w:val="0"/>
      </w:pPr>
      <w:r>
        <w:t>Заместитель главы администрации района,</w:t>
      </w:r>
    </w:p>
    <w:p w:rsidR="002B118C" w:rsidRDefault="002B118C" w:rsidP="002B118C">
      <w:pPr>
        <w:tabs>
          <w:tab w:val="left" w:pos="244"/>
          <w:tab w:val="right" w:pos="4032"/>
        </w:tabs>
        <w:autoSpaceDE w:val="0"/>
        <w:autoSpaceDN w:val="0"/>
        <w:adjustRightInd w:val="0"/>
      </w:pPr>
      <w:r>
        <w:t>заведующий отделом ЖКХ, жизнеобеспечения,</w:t>
      </w:r>
    </w:p>
    <w:p w:rsidR="002B118C" w:rsidRDefault="002B118C" w:rsidP="002B118C">
      <w:pPr>
        <w:tabs>
          <w:tab w:val="left" w:pos="244"/>
          <w:tab w:val="right" w:pos="4032"/>
        </w:tabs>
        <w:autoSpaceDE w:val="0"/>
        <w:autoSpaceDN w:val="0"/>
        <w:adjustRightInd w:val="0"/>
      </w:pPr>
      <w:r>
        <w:t>строительства и архитектуры</w:t>
      </w:r>
      <w:r>
        <w:tab/>
      </w:r>
      <w:r>
        <w:tab/>
      </w:r>
      <w:r>
        <w:tab/>
      </w:r>
      <w:r>
        <w:tab/>
      </w:r>
      <w:r>
        <w:tab/>
        <w:t xml:space="preserve">С.Г. </w:t>
      </w:r>
      <w:proofErr w:type="spellStart"/>
      <w:r>
        <w:t>Сморка</w:t>
      </w:r>
      <w:bookmarkStart w:id="0" w:name="_GoBack"/>
      <w:bookmarkEnd w:id="0"/>
      <w:r>
        <w:t>лов</w:t>
      </w:r>
      <w:proofErr w:type="spellEnd"/>
    </w:p>
    <w:p w:rsidR="002B118C" w:rsidRPr="007E21A7" w:rsidRDefault="002B118C" w:rsidP="007E21A7"/>
    <w:p w:rsidR="00F0448D" w:rsidRPr="007E21A7" w:rsidRDefault="00F0448D" w:rsidP="007E21A7">
      <w:pPr>
        <w:jc w:val="both"/>
      </w:pP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>ПРАВОВАЯ ЭКСПЕРТИЗА ПРОВЕДЕНА:</w:t>
      </w:r>
    </w:p>
    <w:p w:rsidR="00F0448D" w:rsidRPr="007E21A7" w:rsidRDefault="00F0448D" w:rsidP="007E21A7">
      <w:pPr>
        <w:jc w:val="both"/>
      </w:pPr>
    </w:p>
    <w:p w:rsidR="00F0448D" w:rsidRPr="007E21A7" w:rsidRDefault="00F0448D" w:rsidP="007E21A7">
      <w:r w:rsidRPr="007E21A7">
        <w:t xml:space="preserve">Главный специалист, юрисконсульт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>
        <w:t xml:space="preserve"> </w:t>
      </w:r>
      <w:proofErr w:type="spellStart"/>
      <w:r w:rsidRPr="007E21A7">
        <w:t>А.Н.Мингасов</w:t>
      </w:r>
      <w:proofErr w:type="spellEnd"/>
    </w:p>
    <w:p w:rsidR="00F0448D" w:rsidRPr="007E21A7" w:rsidRDefault="00F0448D" w:rsidP="007E21A7"/>
    <w:p w:rsidR="00F0448D" w:rsidRPr="007E21A7" w:rsidRDefault="00F0448D" w:rsidP="007E21A7">
      <w:r w:rsidRPr="007E21A7">
        <w:t>ЛИНГВИСТИЧЕСКАЯ ЭКСПЕРТИЗА ПРОВЕДЕНА: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r w:rsidRPr="007E21A7">
        <w:t>Управляющая делами администрации района</w:t>
      </w:r>
    </w:p>
    <w:p w:rsidR="00F0448D" w:rsidRPr="007E21A7" w:rsidRDefault="00F0448D" w:rsidP="007E21A7">
      <w:r w:rsidRPr="007E21A7">
        <w:t xml:space="preserve">Заведующий отделом </w:t>
      </w:r>
      <w:proofErr w:type="spellStart"/>
      <w:r w:rsidRPr="007E21A7">
        <w:t>организациоонной</w:t>
      </w:r>
      <w:proofErr w:type="spellEnd"/>
    </w:p>
    <w:p w:rsidR="00F0448D" w:rsidRPr="007E21A7" w:rsidRDefault="00F0448D" w:rsidP="007E21A7">
      <w:r w:rsidRPr="007E21A7">
        <w:t>и кадровой службы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proofErr w:type="gramStart"/>
      <w:r w:rsidRPr="007E21A7">
        <w:tab/>
      </w:r>
      <w:r>
        <w:t xml:space="preserve">  </w:t>
      </w:r>
      <w:proofErr w:type="spellStart"/>
      <w:r w:rsidRPr="007E21A7">
        <w:t>М.Н.Дрягина</w:t>
      </w:r>
      <w:proofErr w:type="spellEnd"/>
      <w:proofErr w:type="gramEnd"/>
      <w:r w:rsidRPr="007E21A7">
        <w:t xml:space="preserve">         </w:t>
      </w:r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Default="00F0448D" w:rsidP="006F18D4">
      <w:pPr>
        <w:ind w:firstLine="540"/>
        <w:jc w:val="both"/>
      </w:pPr>
    </w:p>
    <w:sectPr w:rsidR="00F0448D" w:rsidSect="00B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CED"/>
    <w:rsid w:val="000B1624"/>
    <w:rsid w:val="000E505D"/>
    <w:rsid w:val="000F0C44"/>
    <w:rsid w:val="001129C1"/>
    <w:rsid w:val="00114A52"/>
    <w:rsid w:val="0015452A"/>
    <w:rsid w:val="001645A1"/>
    <w:rsid w:val="00181182"/>
    <w:rsid w:val="00195A7C"/>
    <w:rsid w:val="001D4766"/>
    <w:rsid w:val="001E350E"/>
    <w:rsid w:val="002047E7"/>
    <w:rsid w:val="0022699F"/>
    <w:rsid w:val="00261A91"/>
    <w:rsid w:val="0028650A"/>
    <w:rsid w:val="00290573"/>
    <w:rsid w:val="002B118C"/>
    <w:rsid w:val="002B71E2"/>
    <w:rsid w:val="0031650F"/>
    <w:rsid w:val="003B1CEF"/>
    <w:rsid w:val="003B60E4"/>
    <w:rsid w:val="003C3DB8"/>
    <w:rsid w:val="003E1AA6"/>
    <w:rsid w:val="003E1D51"/>
    <w:rsid w:val="00466D00"/>
    <w:rsid w:val="004B210E"/>
    <w:rsid w:val="004C087D"/>
    <w:rsid w:val="005071EA"/>
    <w:rsid w:val="005223D2"/>
    <w:rsid w:val="00545B4C"/>
    <w:rsid w:val="00575CAA"/>
    <w:rsid w:val="005E5057"/>
    <w:rsid w:val="005F3F13"/>
    <w:rsid w:val="00637355"/>
    <w:rsid w:val="006503E6"/>
    <w:rsid w:val="006964A0"/>
    <w:rsid w:val="006A76C6"/>
    <w:rsid w:val="006C5855"/>
    <w:rsid w:val="006F18D4"/>
    <w:rsid w:val="00726161"/>
    <w:rsid w:val="00742EAA"/>
    <w:rsid w:val="007660C3"/>
    <w:rsid w:val="007A5884"/>
    <w:rsid w:val="007B458E"/>
    <w:rsid w:val="007E21A7"/>
    <w:rsid w:val="007E2E7A"/>
    <w:rsid w:val="007E4CD7"/>
    <w:rsid w:val="008F46AF"/>
    <w:rsid w:val="008F6092"/>
    <w:rsid w:val="009005D6"/>
    <w:rsid w:val="009131E5"/>
    <w:rsid w:val="00920A9B"/>
    <w:rsid w:val="009221DA"/>
    <w:rsid w:val="00955CED"/>
    <w:rsid w:val="00976A84"/>
    <w:rsid w:val="00A45C81"/>
    <w:rsid w:val="00A50A06"/>
    <w:rsid w:val="00A856F5"/>
    <w:rsid w:val="00AA745A"/>
    <w:rsid w:val="00AB1B35"/>
    <w:rsid w:val="00AB2A61"/>
    <w:rsid w:val="00AE7062"/>
    <w:rsid w:val="00AF79A6"/>
    <w:rsid w:val="00B06E00"/>
    <w:rsid w:val="00B12E49"/>
    <w:rsid w:val="00B4518D"/>
    <w:rsid w:val="00B57B88"/>
    <w:rsid w:val="00BD69B0"/>
    <w:rsid w:val="00C255A1"/>
    <w:rsid w:val="00CC7D0C"/>
    <w:rsid w:val="00D57192"/>
    <w:rsid w:val="00D867DC"/>
    <w:rsid w:val="00DB76E9"/>
    <w:rsid w:val="00DD50FD"/>
    <w:rsid w:val="00E110D9"/>
    <w:rsid w:val="00E14237"/>
    <w:rsid w:val="00F0448D"/>
    <w:rsid w:val="00F35752"/>
    <w:rsid w:val="00F97679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EBD3"/>
  <w15:docId w15:val="{B38BD89B-67A0-4C4F-ACD9-E84E48A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57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2019-04-11T13:52:00Z</cp:lastPrinted>
  <dcterms:created xsi:type="dcterms:W3CDTF">2016-03-23T06:10:00Z</dcterms:created>
  <dcterms:modified xsi:type="dcterms:W3CDTF">2019-04-12T07:44:00Z</dcterms:modified>
</cp:coreProperties>
</file>