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74C" w:rsidRDefault="004D2DB1" w:rsidP="00AB7A04">
      <w:pPr>
        <w:spacing w:after="0" w:line="240" w:lineRule="auto"/>
        <w:ind w:firstLine="5398"/>
        <w:jc w:val="both"/>
        <w:rPr>
          <w:szCs w:val="28"/>
        </w:rPr>
      </w:pPr>
      <w:r>
        <w:rPr>
          <w:szCs w:val="28"/>
        </w:rPr>
        <w:t xml:space="preserve">      </w:t>
      </w:r>
      <w:r w:rsidR="001D4867">
        <w:rPr>
          <w:szCs w:val="28"/>
        </w:rPr>
        <w:t xml:space="preserve">         Приложение</w:t>
      </w:r>
      <w:r>
        <w:rPr>
          <w:szCs w:val="28"/>
        </w:rPr>
        <w:t xml:space="preserve">        </w:t>
      </w:r>
    </w:p>
    <w:p w:rsidR="00AB7A04" w:rsidRPr="00896012" w:rsidRDefault="00AB7A04" w:rsidP="00DE0084">
      <w:pPr>
        <w:spacing w:after="0" w:line="240" w:lineRule="auto"/>
        <w:ind w:firstLine="5398"/>
        <w:jc w:val="center"/>
        <w:rPr>
          <w:szCs w:val="28"/>
        </w:rPr>
      </w:pPr>
      <w:r w:rsidRPr="00896012">
        <w:rPr>
          <w:szCs w:val="28"/>
        </w:rPr>
        <w:t>УТВЕРЖДЕН</w:t>
      </w:r>
    </w:p>
    <w:p w:rsidR="00AB7A04" w:rsidRDefault="00AB7A04" w:rsidP="00AB7A04">
      <w:pPr>
        <w:spacing w:after="0" w:line="240" w:lineRule="auto"/>
        <w:ind w:firstLine="5398"/>
        <w:jc w:val="both"/>
        <w:rPr>
          <w:szCs w:val="28"/>
        </w:rPr>
      </w:pPr>
      <w:r w:rsidRPr="00896012">
        <w:rPr>
          <w:szCs w:val="28"/>
        </w:rPr>
        <w:t xml:space="preserve">постановлением администрации </w:t>
      </w:r>
    </w:p>
    <w:p w:rsidR="004D2DB1" w:rsidRPr="00896012" w:rsidRDefault="004D2DB1" w:rsidP="00AB7A04">
      <w:pPr>
        <w:spacing w:after="0" w:line="240" w:lineRule="auto"/>
        <w:ind w:firstLine="5398"/>
        <w:jc w:val="both"/>
        <w:rPr>
          <w:szCs w:val="28"/>
        </w:rPr>
      </w:pPr>
      <w:r>
        <w:rPr>
          <w:szCs w:val="28"/>
        </w:rPr>
        <w:t xml:space="preserve">      Кильмезского района </w:t>
      </w:r>
    </w:p>
    <w:p w:rsidR="00AB7A04" w:rsidRPr="00896012" w:rsidRDefault="00D8093C" w:rsidP="00AB7A04">
      <w:pPr>
        <w:spacing w:after="0" w:line="240" w:lineRule="auto"/>
        <w:ind w:firstLine="5398"/>
        <w:jc w:val="both"/>
        <w:rPr>
          <w:szCs w:val="28"/>
        </w:rPr>
      </w:pPr>
      <w:r>
        <w:rPr>
          <w:szCs w:val="28"/>
        </w:rPr>
        <w:t xml:space="preserve">        </w:t>
      </w:r>
      <w:bookmarkStart w:id="0" w:name="_GoBack"/>
      <w:bookmarkEnd w:id="0"/>
      <w:r w:rsidR="00AB7A04" w:rsidRPr="00896012">
        <w:rPr>
          <w:szCs w:val="28"/>
        </w:rPr>
        <w:t xml:space="preserve">от </w:t>
      </w:r>
      <w:r>
        <w:rPr>
          <w:szCs w:val="28"/>
        </w:rPr>
        <w:t>23.01.2018</w:t>
      </w:r>
      <w:r w:rsidR="00AB7A04" w:rsidRPr="00896012">
        <w:rPr>
          <w:szCs w:val="28"/>
        </w:rPr>
        <w:t xml:space="preserve"> № </w:t>
      </w:r>
      <w:r>
        <w:rPr>
          <w:szCs w:val="28"/>
        </w:rPr>
        <w:t>25</w:t>
      </w:r>
    </w:p>
    <w:p w:rsidR="004F1B4C" w:rsidRDefault="004F1B4C" w:rsidP="00AB7A0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77603" w:rsidRDefault="00C77603" w:rsidP="00E4074C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AB7A04" w:rsidRPr="005C7A2F" w:rsidRDefault="00AB7A04" w:rsidP="00E447F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C7A2F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AB7A04" w:rsidRPr="005C7A2F" w:rsidRDefault="00AB7A04" w:rsidP="00E447F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C7A2F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CD54DA" w:rsidRDefault="00AB7A04" w:rsidP="00E447FE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bCs/>
          <w:szCs w:val="28"/>
          <w:lang w:eastAsia="ru-RU"/>
        </w:rPr>
      </w:pPr>
      <w:r w:rsidRPr="00E4555B">
        <w:rPr>
          <w:b/>
          <w:szCs w:val="28"/>
        </w:rPr>
        <w:t>«</w:t>
      </w:r>
      <w:r w:rsidRPr="00E4555B">
        <w:rPr>
          <w:rFonts w:eastAsia="Times New Roman" w:cs="Arial"/>
          <w:b/>
          <w:bCs/>
          <w:szCs w:val="28"/>
          <w:lang w:eastAsia="ru-RU"/>
        </w:rPr>
        <w:t>Выдача разрешения на строительство объекта капитального</w:t>
      </w:r>
    </w:p>
    <w:p w:rsidR="00AB7A04" w:rsidRPr="00E4555B" w:rsidRDefault="00AB7A04" w:rsidP="00E447FE">
      <w:pPr>
        <w:shd w:val="clear" w:color="auto" w:fill="FFFFFF"/>
        <w:spacing w:after="0" w:line="240" w:lineRule="auto"/>
        <w:jc w:val="center"/>
        <w:rPr>
          <w:b/>
          <w:szCs w:val="28"/>
        </w:rPr>
      </w:pPr>
      <w:r w:rsidRPr="00E4555B">
        <w:rPr>
          <w:rFonts w:eastAsia="Times New Roman" w:cs="Arial"/>
          <w:b/>
          <w:bCs/>
          <w:szCs w:val="28"/>
          <w:lang w:eastAsia="ru-RU"/>
        </w:rPr>
        <w:t xml:space="preserve">строительства на территории </w:t>
      </w:r>
      <w:r w:rsidR="004D2DB1">
        <w:rPr>
          <w:rFonts w:eastAsia="Times New Roman" w:cs="Arial"/>
          <w:b/>
          <w:bCs/>
          <w:szCs w:val="28"/>
          <w:lang w:eastAsia="ru-RU"/>
        </w:rPr>
        <w:t>Кильмезского муниципального района</w:t>
      </w:r>
      <w:r w:rsidRPr="00E4555B">
        <w:rPr>
          <w:b/>
          <w:szCs w:val="28"/>
        </w:rPr>
        <w:t xml:space="preserve">» </w:t>
      </w:r>
    </w:p>
    <w:p w:rsidR="00AB7A04" w:rsidRPr="00AB71F3" w:rsidRDefault="00AB7A04" w:rsidP="00AB7A04">
      <w:pPr>
        <w:shd w:val="clear" w:color="auto" w:fill="FFFFFF"/>
        <w:spacing w:after="0" w:line="360" w:lineRule="exact"/>
        <w:jc w:val="center"/>
        <w:rPr>
          <w:b/>
          <w:szCs w:val="28"/>
        </w:rPr>
      </w:pPr>
    </w:p>
    <w:p w:rsidR="00AB7A04" w:rsidRPr="00984FFB" w:rsidRDefault="00AB7A04" w:rsidP="00AB7A04">
      <w:pPr>
        <w:spacing w:line="360" w:lineRule="auto"/>
        <w:jc w:val="center"/>
        <w:rPr>
          <w:b/>
          <w:bCs/>
          <w:szCs w:val="28"/>
        </w:rPr>
      </w:pPr>
      <w:r w:rsidRPr="00984FFB">
        <w:rPr>
          <w:b/>
          <w:bCs/>
          <w:szCs w:val="28"/>
        </w:rPr>
        <w:t>1. Общие положения</w:t>
      </w:r>
    </w:p>
    <w:p w:rsidR="00AB7A04" w:rsidRPr="00984FFB" w:rsidRDefault="00AB7A04" w:rsidP="002567D3">
      <w:pPr>
        <w:suppressAutoHyphens/>
        <w:spacing w:after="0" w:line="360" w:lineRule="auto"/>
        <w:ind w:firstLine="709"/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1.1. </w:t>
      </w:r>
      <w:r w:rsidRPr="00984FFB">
        <w:rPr>
          <w:b/>
          <w:bCs/>
          <w:szCs w:val="28"/>
        </w:rPr>
        <w:t>Предмет регулирования регламента</w:t>
      </w:r>
    </w:p>
    <w:p w:rsidR="00AB7A04" w:rsidRPr="00E4555B" w:rsidRDefault="001666AA" w:rsidP="002567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bCs/>
          <w:szCs w:val="28"/>
        </w:rPr>
      </w:pPr>
      <w:r>
        <w:rPr>
          <w:szCs w:val="28"/>
        </w:rPr>
        <w:t xml:space="preserve">1.1.1. </w:t>
      </w:r>
      <w:r w:rsidR="00AB7A04" w:rsidRPr="00984FFB">
        <w:rPr>
          <w:szCs w:val="28"/>
        </w:rPr>
        <w:t xml:space="preserve">Административный регламент предоставления муниципальной услуги </w:t>
      </w:r>
      <w:r w:rsidR="00AB7A04" w:rsidRPr="00E4555B">
        <w:rPr>
          <w:bCs/>
          <w:szCs w:val="28"/>
        </w:rPr>
        <w:t>«</w:t>
      </w:r>
      <w:r w:rsidR="00AB7A04" w:rsidRPr="00E4555B">
        <w:rPr>
          <w:rFonts w:eastAsia="Times New Roman" w:cs="Arial"/>
          <w:bCs/>
          <w:szCs w:val="28"/>
          <w:lang w:eastAsia="ru-RU"/>
        </w:rPr>
        <w:t>Выдача разрешения на строительство объекта капитального строительства на территории</w:t>
      </w:r>
      <w:r w:rsidR="004D2DB1">
        <w:rPr>
          <w:rFonts w:eastAsia="Times New Roman" w:cs="Arial"/>
          <w:bCs/>
          <w:szCs w:val="28"/>
          <w:lang w:eastAsia="ru-RU"/>
        </w:rPr>
        <w:t xml:space="preserve"> </w:t>
      </w:r>
      <w:r w:rsidR="004D2DB1" w:rsidRPr="004D2DB1">
        <w:rPr>
          <w:rFonts w:eastAsia="Times New Roman" w:cs="Arial"/>
          <w:bCs/>
          <w:szCs w:val="28"/>
          <w:lang w:eastAsia="ru-RU"/>
        </w:rPr>
        <w:t>Кильмезского муниципального района</w:t>
      </w:r>
      <w:r w:rsidR="00AB7A04" w:rsidRPr="00E4555B">
        <w:rPr>
          <w:bCs/>
          <w:szCs w:val="28"/>
        </w:rPr>
        <w:t>»</w:t>
      </w:r>
      <w:r w:rsidR="00AB7A04" w:rsidRPr="00563FE0">
        <w:rPr>
          <w:bCs/>
          <w:szCs w:val="28"/>
        </w:rPr>
        <w:t xml:space="preserve"> </w:t>
      </w:r>
      <w:r w:rsidR="00AB7A04" w:rsidRPr="00563FE0">
        <w:rPr>
          <w:szCs w:val="28"/>
        </w:rPr>
        <w:t>(далее – Административный регламент) определяет круг заявителей,</w:t>
      </w:r>
      <w:r w:rsidR="00AB7A04" w:rsidRPr="00984FFB">
        <w:rPr>
          <w:szCs w:val="28"/>
        </w:rPr>
        <w:t xml:space="preserve"> стандарт предоставления муниципальной услуги, состав, последовательность и сроки выполнения административных процедур, </w:t>
      </w:r>
      <w:r w:rsidR="00AB7A04" w:rsidRPr="00984FFB">
        <w:rPr>
          <w:szCs w:val="28"/>
          <w:lang w:eastAsia="ru-RU"/>
        </w:rPr>
        <w:t>требования к порядку их выполнения, в том числе особенности выполнения административных процедур в электронной форме</w:t>
      </w:r>
      <w:r w:rsidR="00AB7A04">
        <w:rPr>
          <w:szCs w:val="28"/>
          <w:lang w:eastAsia="ru-RU"/>
        </w:rPr>
        <w:t xml:space="preserve"> и особенности выполнения административных процедур в многофункциональном центре</w:t>
      </w:r>
      <w:r w:rsidR="00AB7A04" w:rsidRPr="00984FFB">
        <w:rPr>
          <w:szCs w:val="28"/>
          <w:lang w:eastAsia="ru-RU"/>
        </w:rPr>
        <w:t xml:space="preserve">, формы контроля за исполнением Административного регламента, досудебный (внесудебный) порядок обжалования решений и действий (бездействия) </w:t>
      </w:r>
      <w:r w:rsidR="00AB7A04" w:rsidRPr="00BF3C71">
        <w:rPr>
          <w:szCs w:val="28"/>
          <w:lang w:eastAsia="ru-RU"/>
        </w:rPr>
        <w:t>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  <w:r w:rsidR="00AB7A04" w:rsidRPr="00984FFB">
        <w:rPr>
          <w:szCs w:val="28"/>
          <w:lang w:eastAsia="ru-RU"/>
        </w:rPr>
        <w:t xml:space="preserve"> </w:t>
      </w:r>
      <w:r w:rsidR="00AB7A04" w:rsidRPr="00984FFB">
        <w:rPr>
          <w:szCs w:val="28"/>
        </w:rPr>
        <w:t xml:space="preserve">при </w:t>
      </w:r>
      <w:r w:rsidR="00AB7A04">
        <w:rPr>
          <w:szCs w:val="28"/>
        </w:rPr>
        <w:t xml:space="preserve">осуществлении полномочий по </w:t>
      </w:r>
      <w:r w:rsidR="00AB7A04" w:rsidRPr="00984FFB">
        <w:rPr>
          <w:szCs w:val="28"/>
        </w:rPr>
        <w:t>предоставлени</w:t>
      </w:r>
      <w:r w:rsidR="00AB7A04">
        <w:rPr>
          <w:szCs w:val="28"/>
        </w:rPr>
        <w:t>ю</w:t>
      </w:r>
      <w:r w:rsidR="00AB7A04" w:rsidRPr="00984FFB">
        <w:rPr>
          <w:szCs w:val="28"/>
        </w:rPr>
        <w:t xml:space="preserve"> муниципальной услуги</w:t>
      </w:r>
      <w:r w:rsidR="00AB7A04" w:rsidRPr="00E4555B">
        <w:rPr>
          <w:bCs/>
          <w:szCs w:val="28"/>
        </w:rPr>
        <w:t>.</w:t>
      </w:r>
      <w:r w:rsidR="00AB7A04">
        <w:rPr>
          <w:bCs/>
          <w:szCs w:val="28"/>
        </w:rPr>
        <w:t xml:space="preserve"> </w:t>
      </w:r>
    </w:p>
    <w:p w:rsidR="00CE6015" w:rsidRDefault="001666AA" w:rsidP="002567D3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bCs/>
          <w:iCs/>
          <w:szCs w:val="28"/>
          <w:lang w:eastAsia="ru-RU"/>
        </w:rPr>
      </w:pPr>
      <w:r>
        <w:rPr>
          <w:szCs w:val="28"/>
          <w:lang w:eastAsia="ru-RU"/>
        </w:rPr>
        <w:t xml:space="preserve">1.1.2. </w:t>
      </w:r>
      <w:r w:rsidR="00CE6015" w:rsidRPr="00984FFB">
        <w:rPr>
          <w:szCs w:val="28"/>
          <w:lang w:eastAsia="ru-RU"/>
        </w:rPr>
        <w:t xml:space="preserve">Основные понятия в настоящем </w:t>
      </w:r>
      <w:r w:rsidR="00CE6015">
        <w:rPr>
          <w:szCs w:val="28"/>
          <w:lang w:eastAsia="ru-RU"/>
        </w:rPr>
        <w:t xml:space="preserve">Административном </w:t>
      </w:r>
      <w:r w:rsidR="00CE6015" w:rsidRPr="00984FFB">
        <w:rPr>
          <w:szCs w:val="28"/>
          <w:lang w:eastAsia="ru-RU"/>
        </w:rPr>
        <w:t xml:space="preserve">регламенте используются в том же значении, в котором они приведены в Федеральном </w:t>
      </w:r>
      <w:hyperlink r:id="rId8" w:history="1">
        <w:r w:rsidR="00CE6015" w:rsidRPr="00984FFB">
          <w:rPr>
            <w:szCs w:val="28"/>
            <w:lang w:eastAsia="ru-RU"/>
          </w:rPr>
          <w:t>законе</w:t>
        </w:r>
      </w:hyperlink>
      <w:r w:rsidR="00CE6015" w:rsidRPr="00984FFB">
        <w:rPr>
          <w:szCs w:val="28"/>
          <w:lang w:eastAsia="ru-RU"/>
        </w:rPr>
        <w:t xml:space="preserve"> от 27.07.2010 № 210-ФЗ «Об организации предоставления государственных и муниципальных услуг» </w:t>
      </w:r>
      <w:r w:rsidR="00CE6015" w:rsidRPr="00984FFB">
        <w:rPr>
          <w:bCs/>
          <w:iCs/>
          <w:szCs w:val="28"/>
          <w:lang w:eastAsia="ru-RU"/>
        </w:rPr>
        <w:t xml:space="preserve">и иных нормативных правовых актах Российской Федерации </w:t>
      </w:r>
      <w:r w:rsidR="00CE6015">
        <w:rPr>
          <w:bCs/>
          <w:iCs/>
          <w:szCs w:val="28"/>
          <w:lang w:eastAsia="ru-RU"/>
        </w:rPr>
        <w:t xml:space="preserve">и </w:t>
      </w:r>
      <w:r w:rsidR="00CE6015" w:rsidRPr="00984FFB">
        <w:rPr>
          <w:bCs/>
          <w:iCs/>
          <w:szCs w:val="28"/>
          <w:lang w:eastAsia="ru-RU"/>
        </w:rPr>
        <w:t>Кировской области</w:t>
      </w:r>
      <w:r w:rsidR="00CE6015">
        <w:rPr>
          <w:bCs/>
          <w:iCs/>
          <w:szCs w:val="28"/>
          <w:lang w:eastAsia="ru-RU"/>
        </w:rPr>
        <w:t>.</w:t>
      </w:r>
    </w:p>
    <w:p w:rsidR="002567D3" w:rsidRDefault="002567D3" w:rsidP="002567D3">
      <w:pPr>
        <w:suppressAutoHyphens/>
        <w:autoSpaceDE w:val="0"/>
        <w:spacing w:after="0" w:line="360" w:lineRule="auto"/>
        <w:ind w:firstLine="709"/>
        <w:jc w:val="both"/>
        <w:rPr>
          <w:b/>
          <w:szCs w:val="28"/>
        </w:rPr>
      </w:pPr>
    </w:p>
    <w:p w:rsidR="00AB7A04" w:rsidRPr="00BE2952" w:rsidRDefault="00AB7A04" w:rsidP="002567D3">
      <w:pPr>
        <w:suppressAutoHyphens/>
        <w:autoSpaceDE w:val="0"/>
        <w:spacing w:after="0" w:line="360" w:lineRule="auto"/>
        <w:ind w:firstLine="709"/>
        <w:jc w:val="both"/>
        <w:rPr>
          <w:b/>
          <w:szCs w:val="28"/>
        </w:rPr>
      </w:pPr>
      <w:r w:rsidRPr="00BE2952">
        <w:rPr>
          <w:b/>
          <w:szCs w:val="28"/>
        </w:rPr>
        <w:t>1.2. Круг заявителей</w:t>
      </w:r>
    </w:p>
    <w:p w:rsidR="00AB7A04" w:rsidRDefault="00AB7A04" w:rsidP="002567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  <w:lang w:eastAsia="ru-RU"/>
        </w:rPr>
      </w:pPr>
      <w:r w:rsidRPr="00BE2952">
        <w:rPr>
          <w:szCs w:val="28"/>
        </w:rPr>
        <w:t>Заявител</w:t>
      </w:r>
      <w:r>
        <w:rPr>
          <w:szCs w:val="28"/>
        </w:rPr>
        <w:t>ем</w:t>
      </w:r>
      <w:r w:rsidRPr="00BE2952">
        <w:rPr>
          <w:szCs w:val="28"/>
        </w:rPr>
        <w:t xml:space="preserve"> при п</w:t>
      </w:r>
      <w:r w:rsidRPr="00BE2952">
        <w:rPr>
          <w:rFonts w:eastAsia="Times New Roman" w:cs="Arial"/>
          <w:bCs/>
          <w:szCs w:val="28"/>
          <w:lang w:eastAsia="ru-RU"/>
        </w:rPr>
        <w:t>редоставлении муниципальной услуги явля</w:t>
      </w:r>
      <w:r>
        <w:rPr>
          <w:rFonts w:eastAsia="Times New Roman" w:cs="Arial"/>
          <w:bCs/>
          <w:szCs w:val="28"/>
          <w:lang w:eastAsia="ru-RU"/>
        </w:rPr>
        <w:t xml:space="preserve">ется – </w:t>
      </w:r>
      <w:r>
        <w:rPr>
          <w:szCs w:val="28"/>
        </w:rPr>
        <w:t>застройщики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</w:t>
      </w:r>
      <w:r>
        <w:rPr>
          <w:szCs w:val="28"/>
          <w:lang w:eastAsia="ru-RU"/>
        </w:rPr>
        <w:t xml:space="preserve">, </w:t>
      </w:r>
      <w:r w:rsidRPr="00BE2952">
        <w:rPr>
          <w:szCs w:val="28"/>
          <w:lang w:eastAsia="ru-RU"/>
        </w:rPr>
        <w:t xml:space="preserve">либо </w:t>
      </w:r>
      <w:r>
        <w:rPr>
          <w:szCs w:val="28"/>
          <w:lang w:eastAsia="ru-RU"/>
        </w:rPr>
        <w:t>их</w:t>
      </w:r>
      <w:r w:rsidRPr="00BE2952">
        <w:rPr>
          <w:szCs w:val="28"/>
          <w:lang w:eastAsia="ru-RU"/>
        </w:rPr>
        <w:t xml:space="preserve"> уполномоченны</w:t>
      </w:r>
      <w:r>
        <w:rPr>
          <w:szCs w:val="28"/>
          <w:lang w:eastAsia="ru-RU"/>
        </w:rPr>
        <w:t>е</w:t>
      </w:r>
      <w:r w:rsidRPr="00BE2952">
        <w:rPr>
          <w:szCs w:val="28"/>
          <w:lang w:eastAsia="ru-RU"/>
        </w:rPr>
        <w:t xml:space="preserve"> представител</w:t>
      </w:r>
      <w:r>
        <w:rPr>
          <w:szCs w:val="28"/>
          <w:lang w:eastAsia="ru-RU"/>
        </w:rPr>
        <w:t>и</w:t>
      </w:r>
      <w:r w:rsidRPr="00BE2952">
        <w:rPr>
          <w:szCs w:val="28"/>
          <w:lang w:eastAsia="ru-RU"/>
        </w:rPr>
        <w:t>, обративши</w:t>
      </w:r>
      <w:r>
        <w:rPr>
          <w:szCs w:val="28"/>
          <w:lang w:eastAsia="ru-RU"/>
        </w:rPr>
        <w:t>е</w:t>
      </w:r>
      <w:r w:rsidRPr="00BE2952">
        <w:rPr>
          <w:szCs w:val="28"/>
          <w:lang w:eastAsia="ru-RU"/>
        </w:rPr>
        <w:t>ся с запросом о предоставлении муниципальной услуги, выраженным в письменной или электронной форме (далее – заявление).</w:t>
      </w:r>
      <w:r>
        <w:rPr>
          <w:szCs w:val="28"/>
          <w:lang w:eastAsia="ru-RU"/>
        </w:rPr>
        <w:t xml:space="preserve"> </w:t>
      </w:r>
    </w:p>
    <w:p w:rsidR="00EA10FF" w:rsidRPr="008974C5" w:rsidRDefault="00EA10FF" w:rsidP="002567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>Информация о муниципальной услуге внесена в Реестр муниципальных услуг, оказываемых на территории муниципального образования.</w:t>
      </w:r>
    </w:p>
    <w:p w:rsidR="00AB7A04" w:rsidRDefault="00AB7A04" w:rsidP="002567D3">
      <w:pPr>
        <w:suppressAutoHyphens/>
        <w:autoSpaceDE w:val="0"/>
        <w:spacing w:after="0" w:line="360" w:lineRule="auto"/>
        <w:ind w:left="1276" w:hanging="567"/>
        <w:jc w:val="both"/>
        <w:rPr>
          <w:szCs w:val="28"/>
        </w:rPr>
      </w:pPr>
      <w:r>
        <w:rPr>
          <w:b/>
          <w:szCs w:val="28"/>
        </w:rPr>
        <w:t>1.3.</w:t>
      </w:r>
      <w:r>
        <w:rPr>
          <w:b/>
          <w:szCs w:val="28"/>
        </w:rPr>
        <w:tab/>
      </w:r>
      <w:r w:rsidRPr="0041211C">
        <w:rPr>
          <w:b/>
          <w:szCs w:val="28"/>
        </w:rPr>
        <w:t xml:space="preserve">Требования к порядку информирования о предоставлении </w:t>
      </w:r>
      <w:r>
        <w:rPr>
          <w:b/>
          <w:szCs w:val="28"/>
        </w:rPr>
        <w:t>муниципальной</w:t>
      </w:r>
      <w:r w:rsidRPr="0041211C">
        <w:rPr>
          <w:b/>
          <w:szCs w:val="28"/>
        </w:rPr>
        <w:t xml:space="preserve"> услуги</w:t>
      </w:r>
    </w:p>
    <w:p w:rsidR="00AB7A04" w:rsidRPr="00984FFB" w:rsidRDefault="00AB7A04" w:rsidP="002567D3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3"/>
        <w:rPr>
          <w:szCs w:val="28"/>
        </w:rPr>
      </w:pPr>
      <w:r w:rsidRPr="00984FFB">
        <w:rPr>
          <w:szCs w:val="28"/>
        </w:rPr>
        <w:t>1.3.1.</w:t>
      </w:r>
      <w:r>
        <w:rPr>
          <w:szCs w:val="28"/>
        </w:rPr>
        <w:t xml:space="preserve"> </w:t>
      </w:r>
      <w:r w:rsidRPr="00984FFB">
        <w:rPr>
          <w:szCs w:val="28"/>
        </w:rPr>
        <w:t>Порядок получения информации по вопросам предо</w:t>
      </w:r>
      <w:r>
        <w:rPr>
          <w:szCs w:val="28"/>
        </w:rPr>
        <w:t xml:space="preserve">ставления муниципальной услуги. </w:t>
      </w:r>
    </w:p>
    <w:p w:rsidR="00AB7A04" w:rsidRPr="00984FFB" w:rsidRDefault="00AB7A04" w:rsidP="002567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984FFB">
        <w:rPr>
          <w:szCs w:val="28"/>
        </w:rPr>
        <w:t>Информацию о месте нахождения и графике работы, справочных и контактных телефонах, адресах электронной почты, официальн</w:t>
      </w:r>
      <w:r>
        <w:rPr>
          <w:szCs w:val="28"/>
        </w:rPr>
        <w:t>ом</w:t>
      </w:r>
      <w:r w:rsidRPr="00984FFB">
        <w:rPr>
          <w:szCs w:val="28"/>
        </w:rPr>
        <w:t xml:space="preserve"> сайт</w:t>
      </w:r>
      <w:r>
        <w:rPr>
          <w:szCs w:val="28"/>
        </w:rPr>
        <w:t>е</w:t>
      </w:r>
      <w:r w:rsidRPr="00984FFB">
        <w:rPr>
          <w:szCs w:val="28"/>
        </w:rPr>
        <w:t xml:space="preserve"> </w:t>
      </w:r>
      <w:r>
        <w:rPr>
          <w:bCs/>
          <w:szCs w:val="28"/>
          <w:lang w:eastAsia="ru-RU"/>
        </w:rPr>
        <w:t>органа, предоставляющего муниципальную услугу</w:t>
      </w:r>
      <w:r w:rsidRPr="00984FFB">
        <w:rPr>
          <w:bCs/>
          <w:szCs w:val="28"/>
          <w:lang w:eastAsia="ru-RU"/>
        </w:rPr>
        <w:t>,</w:t>
      </w:r>
      <w:r w:rsidRPr="00984FFB">
        <w:rPr>
          <w:szCs w:val="28"/>
        </w:rPr>
        <w:t xml:space="preserve"> </w:t>
      </w:r>
      <w:r w:rsidRPr="00984FFB">
        <w:rPr>
          <w:szCs w:val="28"/>
          <w:lang w:eastAsia="ru-RU"/>
        </w:rPr>
        <w:t>способах получения информации</w:t>
      </w:r>
      <w:r>
        <w:rPr>
          <w:szCs w:val="28"/>
          <w:lang w:eastAsia="ru-RU"/>
        </w:rPr>
        <w:t>, о многофункциональном центре</w:t>
      </w:r>
      <w:r w:rsidRPr="00984FFB">
        <w:rPr>
          <w:szCs w:val="28"/>
          <w:lang w:eastAsia="ru-RU"/>
        </w:rPr>
        <w:t xml:space="preserve"> предоставления государственных и муниципальных услуг</w:t>
      </w:r>
      <w:r>
        <w:rPr>
          <w:szCs w:val="28"/>
          <w:lang w:eastAsia="ru-RU"/>
        </w:rPr>
        <w:t xml:space="preserve"> (далее – многофункциональный центр)</w:t>
      </w:r>
      <w:r w:rsidRPr="00984FFB">
        <w:rPr>
          <w:szCs w:val="28"/>
          <w:lang w:eastAsia="ru-RU"/>
        </w:rPr>
        <w:t xml:space="preserve">, </w:t>
      </w:r>
      <w:r w:rsidRPr="00984FFB">
        <w:rPr>
          <w:szCs w:val="28"/>
        </w:rPr>
        <w:t>а также о порядке предоставления муниципальной услуги можно получить:</w:t>
      </w:r>
    </w:p>
    <w:p w:rsidR="00AB7A04" w:rsidRPr="00984FFB" w:rsidRDefault="00AB7A04" w:rsidP="002567D3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szCs w:val="28"/>
        </w:rPr>
      </w:pPr>
      <w:r w:rsidRPr="00984FFB">
        <w:rPr>
          <w:szCs w:val="28"/>
        </w:rPr>
        <w:t>на официальн</w:t>
      </w:r>
      <w:r>
        <w:rPr>
          <w:szCs w:val="28"/>
        </w:rPr>
        <w:t>ом</w:t>
      </w:r>
      <w:r w:rsidRPr="00984FFB">
        <w:rPr>
          <w:szCs w:val="28"/>
        </w:rPr>
        <w:t xml:space="preserve"> сайт</w:t>
      </w:r>
      <w:r>
        <w:rPr>
          <w:szCs w:val="28"/>
        </w:rPr>
        <w:t>е</w:t>
      </w:r>
      <w:r w:rsidRPr="00984FFB">
        <w:rPr>
          <w:szCs w:val="28"/>
        </w:rPr>
        <w:t xml:space="preserve"> </w:t>
      </w:r>
      <w:r>
        <w:rPr>
          <w:bCs/>
          <w:szCs w:val="28"/>
          <w:lang w:eastAsia="ru-RU"/>
        </w:rPr>
        <w:t>органа, предоставляющего муниципальную услугу</w:t>
      </w:r>
      <w:r w:rsidRPr="00984FFB">
        <w:rPr>
          <w:bCs/>
          <w:szCs w:val="28"/>
          <w:lang w:eastAsia="ru-RU"/>
        </w:rPr>
        <w:t xml:space="preserve">, </w:t>
      </w:r>
      <w:r>
        <w:rPr>
          <w:bCs/>
          <w:szCs w:val="28"/>
          <w:lang w:eastAsia="ru-RU"/>
        </w:rPr>
        <w:t>в информационно-телекоммуникационной сети "Интернет" (далее – сеть Интернет)</w:t>
      </w:r>
      <w:r w:rsidRPr="00984FFB">
        <w:rPr>
          <w:szCs w:val="28"/>
        </w:rPr>
        <w:t>;</w:t>
      </w:r>
    </w:p>
    <w:p w:rsidR="00AB7A04" w:rsidRPr="00984FFB" w:rsidRDefault="00AB7A04" w:rsidP="002567D3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3"/>
        <w:rPr>
          <w:bCs/>
          <w:szCs w:val="28"/>
        </w:rPr>
      </w:pPr>
      <w:r w:rsidRPr="00984FFB">
        <w:rPr>
          <w:szCs w:val="28"/>
        </w:rPr>
        <w:t xml:space="preserve">в </w:t>
      </w:r>
      <w:r w:rsidRPr="00984FFB">
        <w:rPr>
          <w:bCs/>
          <w:szCs w:val="28"/>
        </w:rPr>
        <w:t>информационной системе «Портал государственных и муниципальных услуг</w:t>
      </w:r>
      <w:r>
        <w:rPr>
          <w:bCs/>
          <w:szCs w:val="28"/>
        </w:rPr>
        <w:t xml:space="preserve"> (функций)</w:t>
      </w:r>
      <w:r w:rsidRPr="00984FFB">
        <w:rPr>
          <w:bCs/>
          <w:szCs w:val="28"/>
        </w:rPr>
        <w:t xml:space="preserve"> Кировской области»</w:t>
      </w:r>
      <w:r>
        <w:rPr>
          <w:bCs/>
          <w:szCs w:val="28"/>
        </w:rPr>
        <w:t xml:space="preserve"> (далее – Региональный портал)</w:t>
      </w:r>
      <w:r w:rsidRPr="00984FFB">
        <w:rPr>
          <w:bCs/>
          <w:szCs w:val="28"/>
        </w:rPr>
        <w:t>;</w:t>
      </w:r>
    </w:p>
    <w:p w:rsidR="00AB7A04" w:rsidRPr="00984FFB" w:rsidRDefault="00AB7A04" w:rsidP="002567D3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3"/>
        <w:rPr>
          <w:szCs w:val="28"/>
        </w:rPr>
      </w:pPr>
      <w:r w:rsidRPr="00984FFB">
        <w:rPr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 (далее – Единый портал);</w:t>
      </w:r>
    </w:p>
    <w:p w:rsidR="00AB7A04" w:rsidRPr="00984FFB" w:rsidRDefault="00AB7A04" w:rsidP="002567D3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3"/>
        <w:rPr>
          <w:szCs w:val="28"/>
        </w:rPr>
      </w:pPr>
      <w:r w:rsidRPr="00984FFB">
        <w:rPr>
          <w:szCs w:val="28"/>
        </w:rPr>
        <w:lastRenderedPageBreak/>
        <w:t>на информационных стендах в местах предоставления муниципальной услуги;</w:t>
      </w:r>
    </w:p>
    <w:p w:rsidR="00AB7A04" w:rsidRPr="00984FFB" w:rsidRDefault="00AB7A04" w:rsidP="002567D3">
      <w:pPr>
        <w:pStyle w:val="punct"/>
        <w:numPr>
          <w:ilvl w:val="0"/>
          <w:numId w:val="0"/>
        </w:numPr>
        <w:ind w:firstLine="709"/>
        <w:rPr>
          <w:sz w:val="28"/>
          <w:szCs w:val="28"/>
        </w:rPr>
      </w:pPr>
      <w:r w:rsidRPr="00984FFB">
        <w:rPr>
          <w:sz w:val="28"/>
          <w:szCs w:val="28"/>
        </w:rPr>
        <w:t>при личном обращении заявителя;</w:t>
      </w:r>
    </w:p>
    <w:p w:rsidR="00AB7A04" w:rsidRDefault="00AB7A04" w:rsidP="002567D3">
      <w:pPr>
        <w:pStyle w:val="punct"/>
        <w:numPr>
          <w:ilvl w:val="0"/>
          <w:numId w:val="0"/>
        </w:numPr>
        <w:ind w:firstLine="709"/>
        <w:rPr>
          <w:sz w:val="28"/>
          <w:szCs w:val="28"/>
        </w:rPr>
      </w:pPr>
      <w:r w:rsidRPr="00984FFB">
        <w:rPr>
          <w:sz w:val="28"/>
          <w:szCs w:val="28"/>
        </w:rPr>
        <w:t>при обращении в письменной форме, в форме электронного документа</w:t>
      </w:r>
      <w:r>
        <w:rPr>
          <w:sz w:val="28"/>
          <w:szCs w:val="28"/>
        </w:rPr>
        <w:t>;</w:t>
      </w:r>
    </w:p>
    <w:p w:rsidR="00AB7A04" w:rsidRPr="00984FFB" w:rsidRDefault="00AB7A04" w:rsidP="002567D3">
      <w:pPr>
        <w:pStyle w:val="punct"/>
        <w:numPr>
          <w:ilvl w:val="0"/>
          <w:numId w:val="0"/>
        </w:numPr>
        <w:ind w:firstLine="709"/>
        <w:rPr>
          <w:sz w:val="28"/>
          <w:szCs w:val="28"/>
        </w:rPr>
      </w:pPr>
      <w:r>
        <w:rPr>
          <w:sz w:val="28"/>
          <w:szCs w:val="28"/>
        </w:rPr>
        <w:t>по телефону</w:t>
      </w:r>
      <w:r w:rsidRPr="00984FFB">
        <w:rPr>
          <w:sz w:val="28"/>
          <w:szCs w:val="28"/>
        </w:rPr>
        <w:t>.</w:t>
      </w:r>
    </w:p>
    <w:p w:rsidR="008270F0" w:rsidRPr="0097112B" w:rsidRDefault="00AB7A04" w:rsidP="008270F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984FFB">
        <w:rPr>
          <w:szCs w:val="28"/>
          <w:lang w:eastAsia="ru-RU"/>
        </w:rPr>
        <w:t>1.3.</w:t>
      </w:r>
      <w:r>
        <w:rPr>
          <w:szCs w:val="28"/>
          <w:lang w:eastAsia="ru-RU"/>
        </w:rPr>
        <w:t>2</w:t>
      </w:r>
      <w:r w:rsidRPr="00984FFB">
        <w:rPr>
          <w:szCs w:val="28"/>
          <w:lang w:eastAsia="ru-RU"/>
        </w:rPr>
        <w:t>.</w:t>
      </w:r>
      <w:r>
        <w:rPr>
          <w:szCs w:val="28"/>
          <w:lang w:eastAsia="ru-RU"/>
        </w:rPr>
        <w:t xml:space="preserve"> </w:t>
      </w:r>
      <w:r w:rsidRPr="005C7A2F">
        <w:rPr>
          <w:szCs w:val="28"/>
        </w:rPr>
        <w:t>Справочная информация о предос</w:t>
      </w:r>
      <w:r>
        <w:rPr>
          <w:szCs w:val="28"/>
        </w:rPr>
        <w:t>тавлении муниципальной услуги:</w:t>
      </w:r>
      <w:r w:rsidR="008270F0" w:rsidRPr="008270F0">
        <w:rPr>
          <w:szCs w:val="28"/>
        </w:rPr>
        <w:t xml:space="preserve"> </w:t>
      </w:r>
    </w:p>
    <w:p w:rsidR="00AB7A04" w:rsidRPr="00B2645F" w:rsidRDefault="00AB7A04" w:rsidP="008270F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B2645F">
        <w:rPr>
          <w:bCs/>
          <w:szCs w:val="28"/>
        </w:rPr>
        <w:t>адрес</w:t>
      </w:r>
      <w:r w:rsidRPr="00B2645F">
        <w:rPr>
          <w:szCs w:val="28"/>
        </w:rPr>
        <w:t xml:space="preserve"> м</w:t>
      </w:r>
      <w:r w:rsidRPr="00B2645F">
        <w:rPr>
          <w:bCs/>
          <w:szCs w:val="28"/>
        </w:rPr>
        <w:t xml:space="preserve">естонахождения </w:t>
      </w:r>
      <w:r w:rsidRPr="00B2645F">
        <w:rPr>
          <w:bCs/>
          <w:szCs w:val="28"/>
          <w:lang w:eastAsia="ru-RU"/>
        </w:rPr>
        <w:t>органа, предоставляющего муниципальную услугу</w:t>
      </w:r>
      <w:r w:rsidR="004D2DB1">
        <w:rPr>
          <w:bCs/>
          <w:szCs w:val="28"/>
        </w:rPr>
        <w:t xml:space="preserve">: </w:t>
      </w:r>
      <w:r w:rsidR="004D2DB1" w:rsidRPr="004D2DB1">
        <w:rPr>
          <w:bCs/>
          <w:szCs w:val="28"/>
          <w:u w:val="single"/>
        </w:rPr>
        <w:t>613570, Кировская область, Кильмезский район, пгт Кильмезь, ул Советская, 79, кабинет №308</w:t>
      </w:r>
      <w:r w:rsidRPr="00B2645F">
        <w:rPr>
          <w:bCs/>
          <w:szCs w:val="28"/>
        </w:rPr>
        <w:t>;</w:t>
      </w:r>
    </w:p>
    <w:p w:rsidR="00AB7A04" w:rsidRPr="00B2645F" w:rsidRDefault="00AB7A04" w:rsidP="002567D3">
      <w:pPr>
        <w:tabs>
          <w:tab w:val="left" w:pos="9354"/>
        </w:tabs>
        <w:autoSpaceDE w:val="0"/>
        <w:autoSpaceDN w:val="0"/>
        <w:adjustRightInd w:val="0"/>
        <w:spacing w:after="0" w:line="360" w:lineRule="auto"/>
        <w:ind w:firstLine="709"/>
        <w:rPr>
          <w:kern w:val="1"/>
          <w:szCs w:val="28"/>
          <w:lang w:eastAsia="ar-SA"/>
        </w:rPr>
      </w:pPr>
      <w:r w:rsidRPr="00B2645F">
        <w:rPr>
          <w:szCs w:val="28"/>
        </w:rPr>
        <w:t>режим работы:</w:t>
      </w:r>
      <w:r w:rsidR="004D2DB1">
        <w:rPr>
          <w:szCs w:val="28"/>
        </w:rPr>
        <w:t xml:space="preserve"> </w:t>
      </w:r>
      <w:r w:rsidR="004D2DB1">
        <w:rPr>
          <w:kern w:val="1"/>
          <w:szCs w:val="28"/>
          <w:u w:val="single"/>
          <w:lang w:eastAsia="ar-SA"/>
        </w:rPr>
        <w:t>понедельник-четверг: с 8.00 до 17.00, обед с 12 до 13.20 часов; пятница: с 8.00 до 16.00, обед с 12.00 до 13.20 часов.</w:t>
      </w:r>
      <w:r w:rsidRPr="00B2645F">
        <w:rPr>
          <w:kern w:val="1"/>
          <w:szCs w:val="28"/>
          <w:lang w:eastAsia="ar-SA"/>
        </w:rPr>
        <w:t>;</w:t>
      </w:r>
    </w:p>
    <w:p w:rsidR="00AB7A04" w:rsidRPr="00B2645F" w:rsidRDefault="00AB7A04" w:rsidP="002567D3">
      <w:pPr>
        <w:tabs>
          <w:tab w:val="left" w:pos="9354"/>
        </w:tabs>
        <w:autoSpaceDE w:val="0"/>
        <w:autoSpaceDN w:val="0"/>
        <w:adjustRightInd w:val="0"/>
        <w:spacing w:after="0" w:line="360" w:lineRule="auto"/>
        <w:ind w:firstLine="709"/>
        <w:rPr>
          <w:szCs w:val="28"/>
        </w:rPr>
      </w:pPr>
      <w:r w:rsidRPr="00B2645F">
        <w:rPr>
          <w:kern w:val="1"/>
          <w:szCs w:val="28"/>
          <w:lang w:eastAsia="ar-SA"/>
        </w:rPr>
        <w:t xml:space="preserve">телефон: </w:t>
      </w:r>
      <w:r w:rsidR="008270F0">
        <w:rPr>
          <w:kern w:val="1"/>
          <w:szCs w:val="28"/>
          <w:u w:val="single"/>
          <w:lang w:eastAsia="ar-SA"/>
        </w:rPr>
        <w:t>8(83338)2-24-09</w:t>
      </w:r>
      <w:r w:rsidRPr="00B2645F">
        <w:rPr>
          <w:kern w:val="1"/>
          <w:szCs w:val="28"/>
          <w:lang w:eastAsia="ar-SA"/>
        </w:rPr>
        <w:t>;</w:t>
      </w:r>
    </w:p>
    <w:p w:rsidR="00AB7A04" w:rsidRPr="00B2645F" w:rsidRDefault="00AB7A04" w:rsidP="002567D3">
      <w:pPr>
        <w:tabs>
          <w:tab w:val="left" w:pos="9354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B2645F">
        <w:rPr>
          <w:szCs w:val="28"/>
        </w:rPr>
        <w:t>электронная почта:</w:t>
      </w:r>
      <w:r w:rsidR="008270F0">
        <w:rPr>
          <w:szCs w:val="28"/>
          <w:u w:val="single"/>
          <w:lang w:val="en-US"/>
        </w:rPr>
        <w:t>admkilmez</w:t>
      </w:r>
      <w:r w:rsidR="008270F0" w:rsidRPr="008270F0">
        <w:rPr>
          <w:szCs w:val="28"/>
          <w:u w:val="single"/>
        </w:rPr>
        <w:t>@</w:t>
      </w:r>
      <w:r w:rsidR="008270F0">
        <w:rPr>
          <w:szCs w:val="28"/>
          <w:u w:val="single"/>
          <w:lang w:val="en-US"/>
        </w:rPr>
        <w:t>rambler</w:t>
      </w:r>
      <w:r w:rsidR="008270F0" w:rsidRPr="008270F0">
        <w:rPr>
          <w:szCs w:val="28"/>
          <w:u w:val="single"/>
        </w:rPr>
        <w:t>.</w:t>
      </w:r>
      <w:r w:rsidR="008270F0">
        <w:rPr>
          <w:szCs w:val="28"/>
          <w:u w:val="single"/>
          <w:lang w:val="en-US"/>
        </w:rPr>
        <w:t>ru</w:t>
      </w:r>
      <w:r w:rsidRPr="00B2645F">
        <w:rPr>
          <w:szCs w:val="28"/>
        </w:rPr>
        <w:t>;</w:t>
      </w:r>
    </w:p>
    <w:p w:rsidR="00AB7A04" w:rsidRPr="00B2645F" w:rsidRDefault="00AB7A04" w:rsidP="002567D3">
      <w:pPr>
        <w:tabs>
          <w:tab w:val="left" w:pos="9354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kern w:val="24"/>
          <w:szCs w:val="28"/>
          <w:u w:val="single"/>
          <w:lang w:eastAsia="ar-SA"/>
        </w:rPr>
      </w:pPr>
      <w:r w:rsidRPr="00B2645F">
        <w:rPr>
          <w:szCs w:val="28"/>
        </w:rPr>
        <w:t xml:space="preserve">официальный сайт </w:t>
      </w:r>
      <w:r w:rsidRPr="00B2645F">
        <w:rPr>
          <w:szCs w:val="28"/>
          <w:lang w:eastAsia="ar-SA"/>
        </w:rPr>
        <w:t>в сети Интернет</w:t>
      </w:r>
      <w:r w:rsidRPr="00B2645F">
        <w:rPr>
          <w:kern w:val="24"/>
          <w:szCs w:val="28"/>
          <w:lang w:eastAsia="ar-SA"/>
        </w:rPr>
        <w:t>:</w:t>
      </w:r>
      <w:r w:rsidR="00AA43FD">
        <w:rPr>
          <w:kern w:val="24"/>
          <w:szCs w:val="28"/>
          <w:lang w:eastAsia="ar-SA"/>
        </w:rPr>
        <w:t xml:space="preserve"> </w:t>
      </w:r>
      <w:r w:rsidR="00AA43FD">
        <w:rPr>
          <w:kern w:val="24"/>
          <w:szCs w:val="28"/>
          <w:u w:val="single"/>
          <w:lang w:eastAsia="ar-SA"/>
        </w:rPr>
        <w:t>к</w:t>
      </w:r>
      <w:r w:rsidR="008270F0">
        <w:rPr>
          <w:kern w:val="24"/>
          <w:szCs w:val="28"/>
          <w:u w:val="single"/>
          <w:lang w:val="en-US" w:eastAsia="ar-SA"/>
        </w:rPr>
        <w:t>ilmezadm</w:t>
      </w:r>
      <w:r w:rsidR="008270F0" w:rsidRPr="008270F0">
        <w:rPr>
          <w:kern w:val="24"/>
          <w:szCs w:val="28"/>
          <w:u w:val="single"/>
          <w:lang w:eastAsia="ar-SA"/>
        </w:rPr>
        <w:t>.</w:t>
      </w:r>
      <w:r w:rsidR="008270F0">
        <w:rPr>
          <w:kern w:val="24"/>
          <w:szCs w:val="28"/>
          <w:u w:val="single"/>
          <w:lang w:val="en-US" w:eastAsia="ar-SA"/>
        </w:rPr>
        <w:t>ru</w:t>
      </w:r>
      <w:r w:rsidRPr="00B2645F">
        <w:rPr>
          <w:kern w:val="24"/>
          <w:szCs w:val="28"/>
          <w:u w:val="single"/>
          <w:lang w:eastAsia="ar-SA"/>
        </w:rPr>
        <w:t>.</w:t>
      </w:r>
    </w:p>
    <w:p w:rsidR="00AB7A04" w:rsidRPr="00984FFB" w:rsidRDefault="00AB7A04" w:rsidP="002567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  <w:lang w:eastAsia="ru-RU"/>
        </w:rPr>
      </w:pPr>
      <w:r w:rsidRPr="00984FFB">
        <w:rPr>
          <w:szCs w:val="28"/>
          <w:lang w:eastAsia="ru-RU"/>
        </w:rPr>
        <w:t>1.3.</w:t>
      </w:r>
      <w:r>
        <w:rPr>
          <w:szCs w:val="28"/>
          <w:lang w:eastAsia="ru-RU"/>
        </w:rPr>
        <w:t>3</w:t>
      </w:r>
      <w:r w:rsidRPr="00984FFB">
        <w:rPr>
          <w:szCs w:val="28"/>
          <w:lang w:eastAsia="ru-RU"/>
        </w:rPr>
        <w:t>. При личном обращении заявителя</w:t>
      </w:r>
      <w:r>
        <w:rPr>
          <w:szCs w:val="28"/>
          <w:lang w:eastAsia="ru-RU"/>
        </w:rPr>
        <w:t>, а также обращении в письменной (электронной) форме специалист, ответственный за предоставление муниципальной услуги,</w:t>
      </w:r>
      <w:r w:rsidRPr="00984FFB">
        <w:rPr>
          <w:szCs w:val="28"/>
        </w:rPr>
        <w:t xml:space="preserve"> </w:t>
      </w:r>
      <w:r w:rsidRPr="00984FFB">
        <w:rPr>
          <w:szCs w:val="28"/>
          <w:lang w:eastAsia="ru-RU"/>
        </w:rPr>
        <w:t>предоставляет заявителю подробную информацию о порядке предоставления муниципальной услуги.</w:t>
      </w:r>
      <w:r w:rsidRPr="00984FFB">
        <w:rPr>
          <w:szCs w:val="28"/>
        </w:rPr>
        <w:t xml:space="preserve"> </w:t>
      </w:r>
    </w:p>
    <w:p w:rsidR="00AB7A04" w:rsidRPr="00984FFB" w:rsidRDefault="00AB7A04" w:rsidP="002567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  <w:lang w:eastAsia="ru-RU"/>
        </w:rPr>
      </w:pPr>
      <w:r w:rsidRPr="00984FFB">
        <w:rPr>
          <w:szCs w:val="28"/>
          <w:lang w:eastAsia="ru-RU"/>
        </w:rPr>
        <w:t>1.3.</w:t>
      </w:r>
      <w:r>
        <w:rPr>
          <w:szCs w:val="28"/>
          <w:lang w:eastAsia="ru-RU"/>
        </w:rPr>
        <w:t>4</w:t>
      </w:r>
      <w:r w:rsidRPr="00984FFB">
        <w:rPr>
          <w:szCs w:val="28"/>
          <w:lang w:eastAsia="ru-RU"/>
        </w:rPr>
        <w:t xml:space="preserve">. Заявитель имеет право на получение сведений о ходе исполнения муниципальной услуги при помощи телефона или посредством личного посещения </w:t>
      </w:r>
      <w:r w:rsidRPr="00252436">
        <w:rPr>
          <w:szCs w:val="28"/>
          <w:lang w:eastAsia="ru-RU"/>
        </w:rPr>
        <w:t>в соответствии с режимом работы Администрации</w:t>
      </w:r>
      <w:r>
        <w:rPr>
          <w:szCs w:val="28"/>
          <w:lang w:eastAsia="ru-RU"/>
        </w:rPr>
        <w:t xml:space="preserve"> </w:t>
      </w:r>
      <w:r w:rsidRPr="00984FFB">
        <w:rPr>
          <w:szCs w:val="28"/>
          <w:lang w:eastAsia="ru-RU"/>
        </w:rPr>
        <w:t>с момента приема документов</w:t>
      </w:r>
      <w:r>
        <w:rPr>
          <w:szCs w:val="28"/>
          <w:lang w:eastAsia="ru-RU"/>
        </w:rPr>
        <w:t xml:space="preserve"> в дни и часы работы органа, предоставляющего муниципальную услугу</w:t>
      </w:r>
      <w:r w:rsidRPr="00984FFB">
        <w:rPr>
          <w:szCs w:val="28"/>
          <w:lang w:eastAsia="ru-RU"/>
        </w:rPr>
        <w:t>.</w:t>
      </w:r>
    </w:p>
    <w:p w:rsidR="00AB7A04" w:rsidRPr="00984FFB" w:rsidRDefault="00AB7A04" w:rsidP="002567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984FFB">
        <w:rPr>
          <w:szCs w:val="28"/>
          <w:lang w:eastAsia="ru-RU"/>
        </w:rPr>
        <w:t>1.3.</w:t>
      </w:r>
      <w:r>
        <w:rPr>
          <w:szCs w:val="28"/>
          <w:lang w:eastAsia="ru-RU"/>
        </w:rPr>
        <w:t>5</w:t>
      </w:r>
      <w:r w:rsidRPr="00984FFB">
        <w:rPr>
          <w:szCs w:val="28"/>
          <w:lang w:eastAsia="ru-RU"/>
        </w:rPr>
        <w:t xml:space="preserve">. Для получения сведений о ходе исполнения муниципальной услуги заявителем указываются (называются) дата и </w:t>
      </w:r>
      <w:r>
        <w:rPr>
          <w:szCs w:val="28"/>
          <w:lang w:eastAsia="ru-RU"/>
        </w:rPr>
        <w:t xml:space="preserve">(или) </w:t>
      </w:r>
      <w:r w:rsidRPr="00984FFB">
        <w:rPr>
          <w:szCs w:val="28"/>
          <w:lang w:eastAsia="ru-RU"/>
        </w:rPr>
        <w:t>регистрационный номер заявления. Заявителю предоставляются сведения о том, на каком этапе (в процессе выполнения какой административной процедуры) исполнения муниципальной</w:t>
      </w:r>
      <w:r>
        <w:rPr>
          <w:szCs w:val="28"/>
          <w:lang w:eastAsia="ru-RU"/>
        </w:rPr>
        <w:t xml:space="preserve"> услуги находится представленное</w:t>
      </w:r>
      <w:r w:rsidRPr="00984FFB">
        <w:rPr>
          <w:szCs w:val="28"/>
          <w:lang w:eastAsia="ru-RU"/>
        </w:rPr>
        <w:t xml:space="preserve"> им </w:t>
      </w:r>
      <w:r>
        <w:rPr>
          <w:szCs w:val="28"/>
          <w:lang w:eastAsia="ru-RU"/>
        </w:rPr>
        <w:t>заявление</w:t>
      </w:r>
      <w:r w:rsidRPr="00984FFB">
        <w:rPr>
          <w:szCs w:val="28"/>
          <w:lang w:eastAsia="ru-RU"/>
        </w:rPr>
        <w:t>.</w:t>
      </w:r>
    </w:p>
    <w:p w:rsidR="00AB7A04" w:rsidRPr="00984FFB" w:rsidRDefault="00AB7A04" w:rsidP="002567D3">
      <w:pPr>
        <w:spacing w:after="0" w:line="360" w:lineRule="auto"/>
        <w:ind w:firstLine="709"/>
        <w:jc w:val="both"/>
        <w:rPr>
          <w:szCs w:val="28"/>
        </w:rPr>
      </w:pPr>
      <w:r w:rsidRPr="00984FFB">
        <w:rPr>
          <w:szCs w:val="28"/>
        </w:rPr>
        <w:lastRenderedPageBreak/>
        <w:t xml:space="preserve">В случае подачи заявления в форме электронного документа с использованием Единого портала или </w:t>
      </w:r>
      <w:r>
        <w:rPr>
          <w:szCs w:val="28"/>
        </w:rPr>
        <w:t>Регионального п</w:t>
      </w:r>
      <w:r w:rsidRPr="00984FFB">
        <w:rPr>
          <w:szCs w:val="28"/>
        </w:rPr>
        <w:t>ортала, информирование о ходе предоставления муниципальной услуги осуществляется путем отображения актуальной информации о текущем состоянии (статусе) оказания муниципальной услуг</w:t>
      </w:r>
      <w:r>
        <w:rPr>
          <w:szCs w:val="28"/>
        </w:rPr>
        <w:t xml:space="preserve">и в </w:t>
      </w:r>
      <w:r w:rsidR="008515A0">
        <w:rPr>
          <w:szCs w:val="28"/>
        </w:rPr>
        <w:t>«</w:t>
      </w:r>
      <w:r>
        <w:rPr>
          <w:szCs w:val="28"/>
        </w:rPr>
        <w:t>Личном кабинете пользователя</w:t>
      </w:r>
      <w:r w:rsidR="008515A0">
        <w:rPr>
          <w:szCs w:val="28"/>
        </w:rPr>
        <w:t>»</w:t>
      </w:r>
      <w:r>
        <w:rPr>
          <w:szCs w:val="28"/>
        </w:rPr>
        <w:t>.</w:t>
      </w:r>
    </w:p>
    <w:p w:rsidR="00AB7A04" w:rsidRDefault="00AB7A04" w:rsidP="002567D3">
      <w:pPr>
        <w:spacing w:after="0" w:line="360" w:lineRule="auto"/>
        <w:ind w:firstLine="709"/>
        <w:jc w:val="both"/>
        <w:rPr>
          <w:szCs w:val="28"/>
        </w:rPr>
      </w:pPr>
      <w:r w:rsidRPr="00984FFB">
        <w:rPr>
          <w:szCs w:val="28"/>
          <w:lang w:eastAsia="ru-RU"/>
        </w:rPr>
        <w:t>1.3.</w:t>
      </w:r>
      <w:r>
        <w:rPr>
          <w:szCs w:val="28"/>
          <w:lang w:eastAsia="ru-RU"/>
        </w:rPr>
        <w:t>6</w:t>
      </w:r>
      <w:r w:rsidRPr="00984FFB">
        <w:rPr>
          <w:szCs w:val="28"/>
          <w:lang w:eastAsia="ru-RU"/>
        </w:rPr>
        <w:t xml:space="preserve">. </w:t>
      </w:r>
      <w:r w:rsidRPr="00984FFB">
        <w:rPr>
          <w:szCs w:val="28"/>
        </w:rPr>
        <w:t>Информация о порядке предоставления муниципальной услуги предоставляется бесплатно.</w:t>
      </w:r>
    </w:p>
    <w:p w:rsidR="00AB7A04" w:rsidRPr="003637C4" w:rsidRDefault="00AB7A04" w:rsidP="002567D3">
      <w:pPr>
        <w:spacing w:after="0" w:line="360" w:lineRule="auto"/>
        <w:ind w:firstLine="709"/>
        <w:jc w:val="both"/>
        <w:rPr>
          <w:szCs w:val="28"/>
        </w:rPr>
      </w:pPr>
      <w:r w:rsidRPr="005C7A2F">
        <w:rPr>
          <w:b/>
          <w:szCs w:val="28"/>
        </w:rPr>
        <w:t>2. Стандарт предоставления муниципальной услуги</w:t>
      </w:r>
    </w:p>
    <w:p w:rsidR="00AB7A04" w:rsidRPr="00870FFA" w:rsidRDefault="00AB7A04" w:rsidP="002567D3">
      <w:pPr>
        <w:suppressAutoHyphens/>
        <w:autoSpaceDE w:val="0"/>
        <w:spacing w:after="0" w:line="360" w:lineRule="auto"/>
        <w:ind w:firstLine="709"/>
        <w:jc w:val="both"/>
        <w:rPr>
          <w:b/>
          <w:szCs w:val="28"/>
        </w:rPr>
      </w:pPr>
      <w:r w:rsidRPr="00870FFA">
        <w:rPr>
          <w:b/>
          <w:szCs w:val="28"/>
        </w:rPr>
        <w:t>2.1. Наименование муниципальной услуги</w:t>
      </w:r>
    </w:p>
    <w:p w:rsidR="00AB7A04" w:rsidRPr="005C7A2F" w:rsidRDefault="00AB7A04" w:rsidP="002567D3">
      <w:pPr>
        <w:suppressAutoHyphens/>
        <w:autoSpaceDE w:val="0"/>
        <w:spacing w:after="0" w:line="360" w:lineRule="auto"/>
        <w:ind w:firstLine="709"/>
        <w:jc w:val="both"/>
        <w:rPr>
          <w:szCs w:val="28"/>
        </w:rPr>
      </w:pPr>
      <w:r w:rsidRPr="00870FFA">
        <w:rPr>
          <w:szCs w:val="28"/>
        </w:rPr>
        <w:t>Наименование муниципальной услуги</w:t>
      </w:r>
      <w:r>
        <w:rPr>
          <w:szCs w:val="28"/>
        </w:rPr>
        <w:t xml:space="preserve">: </w:t>
      </w:r>
      <w:r w:rsidRPr="005C7A2F">
        <w:rPr>
          <w:szCs w:val="28"/>
        </w:rPr>
        <w:t>«</w:t>
      </w:r>
      <w:r w:rsidRPr="0086500C">
        <w:rPr>
          <w:rFonts w:eastAsia="Times New Roman" w:cs="Arial"/>
          <w:bCs/>
          <w:szCs w:val="28"/>
          <w:lang w:eastAsia="ru-RU"/>
        </w:rPr>
        <w:t>Выдача разрешения на строительство объекта капитального строительства на терри</w:t>
      </w:r>
      <w:r w:rsidR="008270F0">
        <w:rPr>
          <w:rFonts w:eastAsia="Times New Roman" w:cs="Arial"/>
          <w:bCs/>
          <w:szCs w:val="28"/>
          <w:lang w:eastAsia="ru-RU"/>
        </w:rPr>
        <w:t>тории Кильмезского муниципального района</w:t>
      </w:r>
      <w:r w:rsidRPr="005C7A2F">
        <w:rPr>
          <w:szCs w:val="28"/>
        </w:rPr>
        <w:t>»</w:t>
      </w:r>
      <w:r w:rsidR="001004B9">
        <w:rPr>
          <w:szCs w:val="28"/>
        </w:rPr>
        <w:t xml:space="preserve"> (далее – муниципальная услуга)</w:t>
      </w:r>
      <w:r>
        <w:rPr>
          <w:szCs w:val="28"/>
        </w:rPr>
        <w:t>.</w:t>
      </w:r>
    </w:p>
    <w:p w:rsidR="00AB7A04" w:rsidRPr="00870FFA" w:rsidRDefault="00AB7A04" w:rsidP="002567D3">
      <w:pPr>
        <w:autoSpaceDE w:val="0"/>
        <w:autoSpaceDN w:val="0"/>
        <w:adjustRightInd w:val="0"/>
        <w:spacing w:after="0" w:line="360" w:lineRule="auto"/>
        <w:ind w:left="1276" w:hanging="567"/>
        <w:jc w:val="both"/>
        <w:outlineLvl w:val="2"/>
        <w:rPr>
          <w:b/>
          <w:szCs w:val="28"/>
        </w:rPr>
      </w:pPr>
      <w:r w:rsidRPr="00870FFA">
        <w:rPr>
          <w:b/>
          <w:szCs w:val="28"/>
        </w:rPr>
        <w:t>2.2.</w:t>
      </w:r>
      <w:r>
        <w:rPr>
          <w:b/>
          <w:szCs w:val="28"/>
        </w:rPr>
        <w:tab/>
      </w:r>
      <w:r w:rsidRPr="00870FFA">
        <w:rPr>
          <w:b/>
          <w:szCs w:val="28"/>
        </w:rPr>
        <w:t>Наименование органа, предоставляюще</w:t>
      </w:r>
      <w:r>
        <w:rPr>
          <w:b/>
          <w:szCs w:val="28"/>
        </w:rPr>
        <w:t>го</w:t>
      </w:r>
      <w:r w:rsidRPr="00870FFA">
        <w:rPr>
          <w:b/>
          <w:szCs w:val="28"/>
        </w:rPr>
        <w:t xml:space="preserve"> муниц</w:t>
      </w:r>
      <w:r>
        <w:rPr>
          <w:b/>
          <w:szCs w:val="28"/>
        </w:rPr>
        <w:t>и</w:t>
      </w:r>
      <w:r w:rsidRPr="00870FFA">
        <w:rPr>
          <w:b/>
          <w:szCs w:val="28"/>
        </w:rPr>
        <w:t>пальную услугу</w:t>
      </w:r>
    </w:p>
    <w:p w:rsidR="00AB7A04" w:rsidRDefault="00AB7A04" w:rsidP="002567D3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bCs/>
          <w:szCs w:val="28"/>
        </w:rPr>
      </w:pPr>
      <w:r>
        <w:rPr>
          <w:szCs w:val="28"/>
        </w:rPr>
        <w:t>М</w:t>
      </w:r>
      <w:r w:rsidRPr="005C7A2F">
        <w:rPr>
          <w:szCs w:val="28"/>
        </w:rPr>
        <w:t>униципальн</w:t>
      </w:r>
      <w:r>
        <w:rPr>
          <w:szCs w:val="28"/>
        </w:rPr>
        <w:t>ая</w:t>
      </w:r>
      <w:r w:rsidRPr="005C7A2F">
        <w:rPr>
          <w:szCs w:val="28"/>
        </w:rPr>
        <w:t xml:space="preserve"> услуг</w:t>
      </w:r>
      <w:r>
        <w:rPr>
          <w:szCs w:val="28"/>
        </w:rPr>
        <w:t xml:space="preserve">а предоставляется </w:t>
      </w:r>
      <w:r w:rsidRPr="006955A5">
        <w:rPr>
          <w:bCs/>
          <w:szCs w:val="28"/>
        </w:rPr>
        <w:t xml:space="preserve">администрацией муниципального образования </w:t>
      </w:r>
      <w:r w:rsidR="008270F0">
        <w:rPr>
          <w:bCs/>
          <w:szCs w:val="28"/>
        </w:rPr>
        <w:t xml:space="preserve">Кильмезского </w:t>
      </w:r>
      <w:r w:rsidR="00D528DB" w:rsidRPr="006955A5">
        <w:rPr>
          <w:bCs/>
          <w:szCs w:val="28"/>
        </w:rPr>
        <w:t xml:space="preserve">муниципального района </w:t>
      </w:r>
      <w:r w:rsidRPr="00BF3C71">
        <w:rPr>
          <w:bCs/>
          <w:szCs w:val="28"/>
        </w:rPr>
        <w:t>(далее – администрация)</w:t>
      </w:r>
      <w:r>
        <w:rPr>
          <w:bCs/>
          <w:szCs w:val="28"/>
        </w:rPr>
        <w:t xml:space="preserve">. </w:t>
      </w:r>
    </w:p>
    <w:p w:rsidR="00AB7A04" w:rsidRDefault="00AB7A04" w:rsidP="002567D3">
      <w:pPr>
        <w:autoSpaceDE w:val="0"/>
        <w:autoSpaceDN w:val="0"/>
        <w:adjustRightInd w:val="0"/>
        <w:spacing w:after="0" w:line="360" w:lineRule="auto"/>
        <w:ind w:firstLine="709"/>
        <w:outlineLvl w:val="2"/>
        <w:rPr>
          <w:b/>
          <w:bCs/>
          <w:szCs w:val="28"/>
        </w:rPr>
      </w:pPr>
      <w:r w:rsidRPr="00076134">
        <w:rPr>
          <w:b/>
          <w:bCs/>
          <w:szCs w:val="28"/>
        </w:rPr>
        <w:t xml:space="preserve">2.3. Результат предоставления муниципальной услуги </w:t>
      </w:r>
    </w:p>
    <w:p w:rsidR="00AB7A04" w:rsidRPr="00076134" w:rsidRDefault="00AB7A04" w:rsidP="002567D3">
      <w:pPr>
        <w:autoSpaceDE w:val="0"/>
        <w:autoSpaceDN w:val="0"/>
        <w:adjustRightInd w:val="0"/>
        <w:spacing w:after="0" w:line="360" w:lineRule="auto"/>
        <w:ind w:firstLine="709"/>
        <w:outlineLvl w:val="2"/>
        <w:rPr>
          <w:bCs/>
          <w:szCs w:val="28"/>
        </w:rPr>
      </w:pPr>
      <w:r w:rsidRPr="00076134">
        <w:rPr>
          <w:bCs/>
          <w:szCs w:val="28"/>
        </w:rPr>
        <w:t>Результатом предоставления муниципальной услуги является:</w:t>
      </w:r>
    </w:p>
    <w:p w:rsidR="00AB7A04" w:rsidRPr="00D86EC2" w:rsidRDefault="00AB7A04" w:rsidP="002567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 w:cs="Arial"/>
          <w:bCs/>
          <w:szCs w:val="28"/>
          <w:lang w:eastAsia="ru-RU"/>
        </w:rPr>
      </w:pPr>
      <w:r w:rsidRPr="00D86EC2">
        <w:rPr>
          <w:rFonts w:eastAsia="Times New Roman" w:cs="Arial"/>
          <w:bCs/>
          <w:szCs w:val="28"/>
          <w:lang w:eastAsia="ru-RU"/>
        </w:rPr>
        <w:t xml:space="preserve">выдача разрешения на строительство объекта капитального строительства на территории муниципального образования; </w:t>
      </w:r>
    </w:p>
    <w:p w:rsidR="00AB7A04" w:rsidRDefault="00AB7A04" w:rsidP="002567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  <w:lang w:eastAsia="ru-RU"/>
        </w:rPr>
      </w:pPr>
      <w:r>
        <w:rPr>
          <w:szCs w:val="28"/>
        </w:rPr>
        <w:t>отказ в предоставлении муниципальной услуги.</w:t>
      </w:r>
    </w:p>
    <w:p w:rsidR="00AB7A04" w:rsidRPr="00076134" w:rsidRDefault="00AB7A04" w:rsidP="002567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b/>
          <w:szCs w:val="28"/>
        </w:rPr>
      </w:pPr>
      <w:r w:rsidRPr="00076134">
        <w:rPr>
          <w:b/>
          <w:szCs w:val="28"/>
        </w:rPr>
        <w:t>2.4. Срок предоставления муниципальной услуги</w:t>
      </w:r>
    </w:p>
    <w:p w:rsidR="003E7D96" w:rsidRPr="008270F0" w:rsidRDefault="003E7D96" w:rsidP="003E7D9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szCs w:val="28"/>
        </w:rPr>
      </w:pPr>
      <w:r w:rsidRPr="008270F0">
        <w:rPr>
          <w:rFonts w:eastAsia="Times New Roman"/>
          <w:szCs w:val="28"/>
        </w:rPr>
        <w:t xml:space="preserve">Максимальный срок предоставления муниципальной услуги – не более </w:t>
      </w:r>
      <w:r w:rsidR="00821E84" w:rsidRPr="008270F0">
        <w:rPr>
          <w:rFonts w:eastAsia="Times New Roman"/>
          <w:szCs w:val="28"/>
        </w:rPr>
        <w:t>7</w:t>
      </w:r>
      <w:r w:rsidRPr="008270F0">
        <w:rPr>
          <w:rFonts w:eastAsia="Times New Roman"/>
          <w:szCs w:val="28"/>
        </w:rPr>
        <w:t xml:space="preserve"> </w:t>
      </w:r>
      <w:r w:rsidR="00821E84" w:rsidRPr="008270F0">
        <w:rPr>
          <w:rFonts w:eastAsia="Times New Roman"/>
          <w:szCs w:val="28"/>
        </w:rPr>
        <w:t xml:space="preserve">рабочих </w:t>
      </w:r>
      <w:r w:rsidRPr="008270F0">
        <w:rPr>
          <w:rFonts w:eastAsia="Times New Roman"/>
          <w:szCs w:val="28"/>
        </w:rPr>
        <w:t xml:space="preserve">дней со дня получения заявления о выдаче разрешения на строительство (в случае обращения заявителя (его представителя) - лично, почтой России, через МФЦ). </w:t>
      </w:r>
    </w:p>
    <w:p w:rsidR="003E7D96" w:rsidRPr="008270F0" w:rsidRDefault="003E7D96" w:rsidP="003E7D96">
      <w:pPr>
        <w:pStyle w:val="30"/>
        <w:spacing w:after="0" w:line="360" w:lineRule="auto"/>
        <w:ind w:left="0" w:firstLine="709"/>
        <w:jc w:val="both"/>
        <w:rPr>
          <w:sz w:val="28"/>
          <w:szCs w:val="28"/>
        </w:rPr>
      </w:pPr>
      <w:r w:rsidRPr="008270F0">
        <w:rPr>
          <w:sz w:val="28"/>
          <w:szCs w:val="28"/>
        </w:rPr>
        <w:t xml:space="preserve">Максимальный срок предоставления муниципальной услуги, в случае подачи заявления в электронном виде – 8 дней со дня получения заявления о </w:t>
      </w:r>
      <w:r w:rsidRPr="008270F0">
        <w:rPr>
          <w:rFonts w:eastAsia="Times New Roman"/>
          <w:sz w:val="28"/>
          <w:szCs w:val="28"/>
          <w:lang w:eastAsia="ru-RU"/>
        </w:rPr>
        <w:lastRenderedPageBreak/>
        <w:t>выдаче разрешения на строительство (</w:t>
      </w:r>
      <w:r w:rsidRPr="008270F0">
        <w:rPr>
          <w:rFonts w:eastAsia="Times New Roman"/>
          <w:sz w:val="28"/>
          <w:szCs w:val="28"/>
        </w:rPr>
        <w:t xml:space="preserve">в случае обращения заявителя (его представителя) - </w:t>
      </w:r>
      <w:r w:rsidRPr="008270F0">
        <w:rPr>
          <w:sz w:val="28"/>
          <w:szCs w:val="28"/>
        </w:rPr>
        <w:t>по электронной почте, с использованием Единого портала и/или Регионального портала).</w:t>
      </w:r>
    </w:p>
    <w:p w:rsidR="003E7D96" w:rsidRPr="008270F0" w:rsidRDefault="003E7D96" w:rsidP="003E7D96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eastAsia="Times New Roman"/>
          <w:szCs w:val="28"/>
        </w:rPr>
      </w:pPr>
      <w:r w:rsidRPr="008270F0">
        <w:rPr>
          <w:rFonts w:eastAsia="Times New Roman"/>
          <w:szCs w:val="28"/>
        </w:rPr>
        <w:t xml:space="preserve">Максимальный срок предоставления муниципальной услуги – не более 30 дней со дня получения заявления о выдаче разрешения на строительство, в случае, если подано заявление о выдаче разрешения на строительство объекта капитального строительства,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значения, и к заявлению о выдаче разрешения на строительство не приложено заключение, указанное в </w:t>
      </w:r>
      <w:r w:rsidR="00FD418C" w:rsidRPr="008270F0">
        <w:rPr>
          <w:rFonts w:eastAsia="Times New Roman"/>
          <w:szCs w:val="28"/>
        </w:rPr>
        <w:t>под</w:t>
      </w:r>
      <w:r w:rsidRPr="008270F0">
        <w:rPr>
          <w:rFonts w:eastAsia="Times New Roman"/>
          <w:szCs w:val="28"/>
        </w:rPr>
        <w:t>пункт</w:t>
      </w:r>
      <w:r w:rsidR="00FD418C" w:rsidRPr="008270F0">
        <w:rPr>
          <w:rFonts w:eastAsia="Times New Roman"/>
          <w:szCs w:val="28"/>
        </w:rPr>
        <w:t>е</w:t>
      </w:r>
      <w:r w:rsidRPr="008270F0">
        <w:rPr>
          <w:rFonts w:eastAsia="Times New Roman"/>
          <w:szCs w:val="28"/>
        </w:rPr>
        <w:t xml:space="preserve"> 2.6.1.13 и абзаце втором </w:t>
      </w:r>
      <w:r w:rsidR="00FD418C" w:rsidRPr="008270F0">
        <w:rPr>
          <w:rFonts w:eastAsia="Times New Roman"/>
          <w:szCs w:val="28"/>
        </w:rPr>
        <w:t>под</w:t>
      </w:r>
      <w:r w:rsidRPr="008270F0">
        <w:rPr>
          <w:rFonts w:eastAsia="Times New Roman"/>
          <w:szCs w:val="28"/>
        </w:rPr>
        <w:t xml:space="preserve">пункта 2.6.4.5 настоящего Административного регламента, либо в заявлении о выдаче разрешения на строительство не содержится указание на типовое архитектурное решение, в соответствии с которым планируется строительство или реконструкция объекта капитального строительства (в случае обращения заявителя (представителя) </w:t>
      </w:r>
      <w:r w:rsidR="0012330B" w:rsidRPr="008270F0">
        <w:rPr>
          <w:rFonts w:eastAsia="Times New Roman"/>
          <w:szCs w:val="28"/>
        </w:rPr>
        <w:t>–</w:t>
      </w:r>
      <w:r w:rsidRPr="008270F0">
        <w:rPr>
          <w:rFonts w:eastAsia="Times New Roman"/>
          <w:szCs w:val="28"/>
        </w:rPr>
        <w:t xml:space="preserve"> лично, почтой России, через МФЦ, </w:t>
      </w:r>
      <w:r w:rsidRPr="008270F0">
        <w:rPr>
          <w:szCs w:val="28"/>
        </w:rPr>
        <w:t>по электронной почте, с использованием Единого портала и/или Регионального портала)</w:t>
      </w:r>
      <w:r w:rsidRPr="008270F0">
        <w:rPr>
          <w:rFonts w:eastAsia="Times New Roman"/>
          <w:szCs w:val="28"/>
        </w:rPr>
        <w:t>.</w:t>
      </w:r>
    </w:p>
    <w:p w:rsidR="0037460C" w:rsidRPr="0037460C" w:rsidRDefault="0037460C" w:rsidP="004D5C95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eastAsia="Times New Roman"/>
          <w:szCs w:val="28"/>
          <w:lang w:eastAsia="ru-RU"/>
        </w:rPr>
      </w:pPr>
      <w:r w:rsidRPr="00254FF5">
        <w:rPr>
          <w:szCs w:val="28"/>
        </w:rPr>
        <w:t>В случае передачи документов через многофункциональный центр срок исчисляется со дня получения многофункциональным центром заявления</w:t>
      </w:r>
      <w:r>
        <w:rPr>
          <w:szCs w:val="28"/>
        </w:rPr>
        <w:t>.</w:t>
      </w:r>
    </w:p>
    <w:p w:rsidR="00BF3559" w:rsidRDefault="00BF3559" w:rsidP="002567D3">
      <w:pPr>
        <w:autoSpaceDE w:val="0"/>
        <w:autoSpaceDN w:val="0"/>
        <w:adjustRightInd w:val="0"/>
        <w:spacing w:after="0" w:line="360" w:lineRule="auto"/>
        <w:ind w:left="1276" w:hanging="567"/>
        <w:jc w:val="both"/>
        <w:outlineLvl w:val="2"/>
        <w:rPr>
          <w:b/>
          <w:szCs w:val="28"/>
        </w:rPr>
      </w:pPr>
    </w:p>
    <w:p w:rsidR="00AB7A04" w:rsidRPr="00076134" w:rsidRDefault="00AB7A04" w:rsidP="002567D3">
      <w:pPr>
        <w:autoSpaceDE w:val="0"/>
        <w:autoSpaceDN w:val="0"/>
        <w:adjustRightInd w:val="0"/>
        <w:spacing w:after="0" w:line="360" w:lineRule="auto"/>
        <w:ind w:left="1276" w:hanging="567"/>
        <w:jc w:val="both"/>
        <w:outlineLvl w:val="2"/>
        <w:rPr>
          <w:b/>
          <w:szCs w:val="28"/>
        </w:rPr>
      </w:pPr>
      <w:r>
        <w:rPr>
          <w:b/>
          <w:szCs w:val="28"/>
        </w:rPr>
        <w:t>2.5.</w:t>
      </w:r>
      <w:r>
        <w:rPr>
          <w:b/>
          <w:szCs w:val="28"/>
        </w:rPr>
        <w:tab/>
      </w:r>
      <w:r w:rsidRPr="00076134">
        <w:rPr>
          <w:b/>
          <w:szCs w:val="28"/>
        </w:rPr>
        <w:t>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</w:t>
      </w:r>
    </w:p>
    <w:p w:rsidR="00AB7A04" w:rsidRPr="005C7A2F" w:rsidRDefault="00AB7A04" w:rsidP="002567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5C7A2F">
        <w:rPr>
          <w:szCs w:val="28"/>
        </w:rPr>
        <w:t>Предоставление муниципальной услуги осуществляется</w:t>
      </w:r>
      <w:r>
        <w:rPr>
          <w:szCs w:val="28"/>
        </w:rPr>
        <w:t xml:space="preserve"> </w:t>
      </w:r>
      <w:r w:rsidRPr="005C7A2F">
        <w:rPr>
          <w:szCs w:val="28"/>
        </w:rPr>
        <w:t>в соответствии с:</w:t>
      </w:r>
      <w:r>
        <w:rPr>
          <w:szCs w:val="28"/>
        </w:rPr>
        <w:t xml:space="preserve"> </w:t>
      </w:r>
    </w:p>
    <w:p w:rsidR="005548FF" w:rsidRPr="005C7A2F" w:rsidRDefault="005548FF" w:rsidP="002567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5C7A2F">
        <w:rPr>
          <w:szCs w:val="28"/>
        </w:rPr>
        <w:t xml:space="preserve">Федеральным </w:t>
      </w:r>
      <w:hyperlink r:id="rId9" w:history="1">
        <w:r w:rsidRPr="005C7A2F">
          <w:rPr>
            <w:szCs w:val="28"/>
          </w:rPr>
          <w:t>законом</w:t>
        </w:r>
      </w:hyperlink>
      <w:r w:rsidRPr="005C7A2F">
        <w:rPr>
          <w:szCs w:val="28"/>
        </w:rPr>
        <w:t xml:space="preserve"> от 27.07.2010 </w:t>
      </w:r>
      <w:r>
        <w:rPr>
          <w:szCs w:val="28"/>
        </w:rPr>
        <w:t>№</w:t>
      </w:r>
      <w:r w:rsidRPr="005C7A2F">
        <w:rPr>
          <w:szCs w:val="28"/>
        </w:rPr>
        <w:t xml:space="preserve"> 210-ФЗ </w:t>
      </w:r>
      <w:r w:rsidR="002567D3">
        <w:rPr>
          <w:szCs w:val="28"/>
        </w:rPr>
        <w:t>«</w:t>
      </w:r>
      <w:r w:rsidRPr="005C7A2F">
        <w:rPr>
          <w:szCs w:val="28"/>
        </w:rPr>
        <w:t>Об организации предоставления государственных и муниципальных услуг</w:t>
      </w:r>
      <w:r w:rsidR="002567D3">
        <w:rPr>
          <w:szCs w:val="28"/>
        </w:rPr>
        <w:t>»</w:t>
      </w:r>
      <w:r w:rsidRPr="005C7A2F">
        <w:rPr>
          <w:szCs w:val="28"/>
        </w:rPr>
        <w:t xml:space="preserve"> (Собрание зако</w:t>
      </w:r>
      <w:r w:rsidRPr="005C7A2F">
        <w:rPr>
          <w:szCs w:val="28"/>
        </w:rPr>
        <w:lastRenderedPageBreak/>
        <w:t xml:space="preserve">нодательства Российской Федерации, 2010, </w:t>
      </w:r>
      <w:r>
        <w:rPr>
          <w:szCs w:val="28"/>
        </w:rPr>
        <w:t>№</w:t>
      </w:r>
      <w:r w:rsidRPr="005C7A2F">
        <w:rPr>
          <w:szCs w:val="28"/>
        </w:rPr>
        <w:t xml:space="preserve"> 31, ст. 4179; 2011, </w:t>
      </w:r>
      <w:r>
        <w:rPr>
          <w:szCs w:val="28"/>
        </w:rPr>
        <w:t xml:space="preserve">№ </w:t>
      </w:r>
      <w:r w:rsidRPr="005C7A2F">
        <w:rPr>
          <w:szCs w:val="28"/>
        </w:rPr>
        <w:t>15, ст.</w:t>
      </w:r>
      <w:r w:rsidR="002567D3">
        <w:rPr>
          <w:szCs w:val="28"/>
        </w:rPr>
        <w:t> </w:t>
      </w:r>
      <w:r w:rsidRPr="005C7A2F">
        <w:rPr>
          <w:szCs w:val="28"/>
        </w:rPr>
        <w:t xml:space="preserve">2038; N 27, ст. 3873, ст. 3880; </w:t>
      </w:r>
      <w:r>
        <w:rPr>
          <w:szCs w:val="28"/>
        </w:rPr>
        <w:t>№</w:t>
      </w:r>
      <w:r w:rsidRPr="005C7A2F">
        <w:rPr>
          <w:szCs w:val="28"/>
        </w:rPr>
        <w:t xml:space="preserve"> 29, ст. 4291; </w:t>
      </w:r>
      <w:r>
        <w:rPr>
          <w:szCs w:val="28"/>
        </w:rPr>
        <w:t>№</w:t>
      </w:r>
      <w:r w:rsidRPr="005C7A2F">
        <w:rPr>
          <w:szCs w:val="28"/>
        </w:rPr>
        <w:t xml:space="preserve"> 30, ст. 4587);</w:t>
      </w:r>
    </w:p>
    <w:p w:rsidR="00AB7A04" w:rsidRPr="005C7A2F" w:rsidRDefault="00AB7A04" w:rsidP="002567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5C7A2F">
        <w:rPr>
          <w:szCs w:val="28"/>
        </w:rPr>
        <w:t xml:space="preserve">Федеральным законом от 06.10.2003 </w:t>
      </w:r>
      <w:r>
        <w:rPr>
          <w:szCs w:val="28"/>
        </w:rPr>
        <w:t>№</w:t>
      </w:r>
      <w:r w:rsidRPr="005C7A2F">
        <w:rPr>
          <w:szCs w:val="28"/>
        </w:rPr>
        <w:t xml:space="preserve"> 131-ФЗ </w:t>
      </w:r>
      <w:r w:rsidR="002567D3">
        <w:rPr>
          <w:szCs w:val="28"/>
        </w:rPr>
        <w:t>«</w:t>
      </w:r>
      <w:r w:rsidRPr="005C7A2F">
        <w:rPr>
          <w:szCs w:val="28"/>
        </w:rPr>
        <w:t>Об общих принципах организации местного самоуправления в Российской Федерации</w:t>
      </w:r>
      <w:r w:rsidR="002567D3">
        <w:rPr>
          <w:szCs w:val="28"/>
        </w:rPr>
        <w:t>»</w:t>
      </w:r>
      <w:r w:rsidRPr="005C7A2F">
        <w:rPr>
          <w:szCs w:val="28"/>
        </w:rPr>
        <w:t xml:space="preserve"> (</w:t>
      </w:r>
      <w:r w:rsidR="002567D3">
        <w:rPr>
          <w:szCs w:val="28"/>
        </w:rPr>
        <w:t>«</w:t>
      </w:r>
      <w:r w:rsidRPr="005C7A2F">
        <w:rPr>
          <w:szCs w:val="28"/>
        </w:rPr>
        <w:t>Собрание законодательства РФ</w:t>
      </w:r>
      <w:r w:rsidR="002567D3">
        <w:rPr>
          <w:szCs w:val="28"/>
        </w:rPr>
        <w:t>»</w:t>
      </w:r>
      <w:r w:rsidRPr="005C7A2F">
        <w:rPr>
          <w:szCs w:val="28"/>
        </w:rPr>
        <w:t xml:space="preserve">, 06.10.2003, </w:t>
      </w:r>
      <w:r>
        <w:rPr>
          <w:szCs w:val="28"/>
        </w:rPr>
        <w:t>№</w:t>
      </w:r>
      <w:r w:rsidRPr="005C7A2F">
        <w:rPr>
          <w:szCs w:val="28"/>
        </w:rPr>
        <w:t xml:space="preserve"> 40, ст. 3822);</w:t>
      </w:r>
    </w:p>
    <w:p w:rsidR="00AB7A04" w:rsidRPr="00264D92" w:rsidRDefault="00AB7A04" w:rsidP="002567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Style w:val="af4"/>
          <w:bCs/>
          <w:i w:val="0"/>
        </w:rPr>
      </w:pPr>
      <w:r w:rsidRPr="00264D92">
        <w:rPr>
          <w:rStyle w:val="af4"/>
          <w:bCs/>
          <w:i w:val="0"/>
          <w:iCs w:val="0"/>
          <w:szCs w:val="28"/>
        </w:rPr>
        <w:t>Градостроительным кодексом Российской Федерации от 29.12.2004 №</w:t>
      </w:r>
      <w:r w:rsidR="0037460C">
        <w:rPr>
          <w:rStyle w:val="af4"/>
          <w:bCs/>
          <w:i w:val="0"/>
          <w:iCs w:val="0"/>
          <w:szCs w:val="28"/>
        </w:rPr>
        <w:t> </w:t>
      </w:r>
      <w:r w:rsidRPr="00264D92">
        <w:rPr>
          <w:rStyle w:val="af4"/>
          <w:bCs/>
          <w:i w:val="0"/>
          <w:iCs w:val="0"/>
          <w:szCs w:val="28"/>
        </w:rPr>
        <w:t>190-ФЗ (</w:t>
      </w:r>
      <w:r w:rsidR="005548FF">
        <w:rPr>
          <w:rFonts w:eastAsia="Times New Roman"/>
          <w:szCs w:val="28"/>
          <w:lang w:eastAsia="ru-RU"/>
        </w:rPr>
        <w:t>«</w:t>
      </w:r>
      <w:r w:rsidRPr="00264D92">
        <w:rPr>
          <w:rFonts w:eastAsia="Times New Roman"/>
          <w:szCs w:val="28"/>
          <w:lang w:eastAsia="ru-RU"/>
        </w:rPr>
        <w:t>Российская газета</w:t>
      </w:r>
      <w:r w:rsidR="005548FF">
        <w:rPr>
          <w:rFonts w:eastAsia="Times New Roman"/>
          <w:szCs w:val="28"/>
          <w:lang w:eastAsia="ru-RU"/>
        </w:rPr>
        <w:t>»</w:t>
      </w:r>
      <w:r w:rsidRPr="00264D92">
        <w:rPr>
          <w:rFonts w:eastAsia="Times New Roman"/>
          <w:szCs w:val="28"/>
          <w:lang w:eastAsia="ru-RU"/>
        </w:rPr>
        <w:t xml:space="preserve">, </w:t>
      </w:r>
      <w:r w:rsidR="005548FF">
        <w:rPr>
          <w:rFonts w:eastAsia="Times New Roman"/>
          <w:szCs w:val="28"/>
          <w:lang w:eastAsia="ru-RU"/>
        </w:rPr>
        <w:t>№</w:t>
      </w:r>
      <w:r w:rsidRPr="00264D92">
        <w:rPr>
          <w:rFonts w:eastAsia="Times New Roman"/>
          <w:szCs w:val="28"/>
          <w:lang w:eastAsia="ru-RU"/>
        </w:rPr>
        <w:t xml:space="preserve"> 290, 30.12.2004</w:t>
      </w:r>
      <w:r w:rsidRPr="00264D92">
        <w:rPr>
          <w:rStyle w:val="af4"/>
          <w:bCs/>
          <w:i w:val="0"/>
          <w:iCs w:val="0"/>
          <w:szCs w:val="28"/>
        </w:rPr>
        <w:t>)</w:t>
      </w:r>
      <w:r w:rsidRPr="00264D92">
        <w:rPr>
          <w:rStyle w:val="af4"/>
          <w:bCs/>
          <w:i w:val="0"/>
          <w:szCs w:val="28"/>
        </w:rPr>
        <w:t xml:space="preserve">; </w:t>
      </w:r>
    </w:p>
    <w:p w:rsidR="00AB7A04" w:rsidRDefault="00AB7A04" w:rsidP="002567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5C7A2F">
        <w:rPr>
          <w:szCs w:val="28"/>
        </w:rPr>
        <w:t xml:space="preserve">Федеральным законом от 06.04.2011 </w:t>
      </w:r>
      <w:r>
        <w:rPr>
          <w:szCs w:val="28"/>
        </w:rPr>
        <w:t>№</w:t>
      </w:r>
      <w:r w:rsidRPr="005C7A2F">
        <w:rPr>
          <w:szCs w:val="28"/>
        </w:rPr>
        <w:t xml:space="preserve"> 63-ФЗ </w:t>
      </w:r>
      <w:r w:rsidR="005548FF">
        <w:rPr>
          <w:szCs w:val="28"/>
        </w:rPr>
        <w:t>«</w:t>
      </w:r>
      <w:r w:rsidRPr="005C7A2F">
        <w:rPr>
          <w:szCs w:val="28"/>
        </w:rPr>
        <w:t>Об электронной подписи</w:t>
      </w:r>
      <w:r w:rsidR="005548FF">
        <w:rPr>
          <w:szCs w:val="28"/>
        </w:rPr>
        <w:t>»</w:t>
      </w:r>
      <w:r w:rsidRPr="005C7A2F">
        <w:rPr>
          <w:szCs w:val="28"/>
        </w:rPr>
        <w:t xml:space="preserve"> (</w:t>
      </w:r>
      <w:r w:rsidR="005548FF">
        <w:rPr>
          <w:szCs w:val="28"/>
        </w:rPr>
        <w:t>«</w:t>
      </w:r>
      <w:r w:rsidRPr="005C7A2F">
        <w:rPr>
          <w:szCs w:val="28"/>
        </w:rPr>
        <w:t>Парламентская газета</w:t>
      </w:r>
      <w:r w:rsidR="005548FF">
        <w:rPr>
          <w:szCs w:val="28"/>
        </w:rPr>
        <w:t>»</w:t>
      </w:r>
      <w:r w:rsidRPr="005C7A2F">
        <w:rPr>
          <w:szCs w:val="28"/>
        </w:rPr>
        <w:t xml:space="preserve">, </w:t>
      </w:r>
      <w:r>
        <w:rPr>
          <w:szCs w:val="28"/>
        </w:rPr>
        <w:t>№</w:t>
      </w:r>
      <w:r w:rsidRPr="005C7A2F">
        <w:rPr>
          <w:szCs w:val="28"/>
        </w:rPr>
        <w:t xml:space="preserve"> 17, 08-14.04.2011, </w:t>
      </w:r>
      <w:r w:rsidR="005548FF">
        <w:rPr>
          <w:szCs w:val="28"/>
        </w:rPr>
        <w:t>«</w:t>
      </w:r>
      <w:r w:rsidRPr="005C7A2F">
        <w:rPr>
          <w:szCs w:val="28"/>
        </w:rPr>
        <w:t>Российская газета</w:t>
      </w:r>
      <w:r w:rsidR="005548FF">
        <w:rPr>
          <w:szCs w:val="28"/>
        </w:rPr>
        <w:t>»</w:t>
      </w:r>
      <w:r w:rsidRPr="005C7A2F">
        <w:rPr>
          <w:szCs w:val="28"/>
        </w:rPr>
        <w:t xml:space="preserve">, </w:t>
      </w:r>
      <w:r>
        <w:rPr>
          <w:szCs w:val="28"/>
        </w:rPr>
        <w:t>№</w:t>
      </w:r>
      <w:r w:rsidR="005548FF">
        <w:rPr>
          <w:szCs w:val="28"/>
        </w:rPr>
        <w:t> </w:t>
      </w:r>
      <w:r w:rsidRPr="005C7A2F">
        <w:rPr>
          <w:szCs w:val="28"/>
        </w:rPr>
        <w:t xml:space="preserve">75, 08.04.2011, </w:t>
      </w:r>
      <w:r w:rsidR="005548FF">
        <w:rPr>
          <w:szCs w:val="28"/>
        </w:rPr>
        <w:t>«</w:t>
      </w:r>
      <w:r w:rsidRPr="005C7A2F">
        <w:rPr>
          <w:szCs w:val="28"/>
        </w:rPr>
        <w:t>Собрание законодательства РФ</w:t>
      </w:r>
      <w:r w:rsidR="005548FF">
        <w:rPr>
          <w:szCs w:val="28"/>
        </w:rPr>
        <w:t>»</w:t>
      </w:r>
      <w:r w:rsidRPr="005C7A2F">
        <w:rPr>
          <w:szCs w:val="28"/>
        </w:rPr>
        <w:t xml:space="preserve">, 11.04.2011, </w:t>
      </w:r>
      <w:r>
        <w:rPr>
          <w:szCs w:val="28"/>
        </w:rPr>
        <w:t>№</w:t>
      </w:r>
      <w:r w:rsidRPr="005C7A2F">
        <w:rPr>
          <w:szCs w:val="28"/>
        </w:rPr>
        <w:t xml:space="preserve"> 15, ст. 2036);</w:t>
      </w:r>
    </w:p>
    <w:p w:rsidR="004B648F" w:rsidRDefault="004B648F" w:rsidP="002567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>П</w:t>
      </w:r>
      <w:r w:rsidRPr="00B31EAB">
        <w:rPr>
          <w:szCs w:val="28"/>
        </w:rPr>
        <w:t>остановлением Правительства Российской Федерации от 07.07.2011 № 553 «О порядке оформления и предоставления заявлений и иных документов, необходимых для представления государственных и (или) муниципальных услуг, в форме электронных документов»</w:t>
      </w:r>
      <w:r>
        <w:rPr>
          <w:szCs w:val="28"/>
        </w:rPr>
        <w:t xml:space="preserve"> («Собрание законодательства РФ», 18.07.2011, № 29, ст. 4479);</w:t>
      </w:r>
    </w:p>
    <w:p w:rsidR="004B648F" w:rsidRDefault="004B648F" w:rsidP="002567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>П</w:t>
      </w:r>
      <w:r w:rsidRPr="008D7100">
        <w:rPr>
          <w:szCs w:val="28"/>
        </w:rPr>
        <w:t>остановление</w:t>
      </w:r>
      <w:r>
        <w:rPr>
          <w:szCs w:val="28"/>
        </w:rPr>
        <w:t>м</w:t>
      </w:r>
      <w:r w:rsidRPr="008D7100">
        <w:rPr>
          <w:szCs w:val="28"/>
        </w:rPr>
        <w:t xml:space="preserve"> Правительства РФ от 25.06.2012 № 634 «О видах электронной подписи, использование которых допускается при обращении за получением государственных и муниципальных услуг»</w:t>
      </w:r>
      <w:r>
        <w:rPr>
          <w:szCs w:val="28"/>
        </w:rPr>
        <w:t xml:space="preserve"> («Российская газета», № 148, 02.07.2012, «Собрание законодательства РФ», 02.07.2012, № 27, ст. 3744);</w:t>
      </w:r>
    </w:p>
    <w:p w:rsidR="004B648F" w:rsidRDefault="004B648F" w:rsidP="002567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>П</w:t>
      </w:r>
      <w:r w:rsidRPr="008D7100">
        <w:rPr>
          <w:szCs w:val="28"/>
        </w:rPr>
        <w:t>остановление</w:t>
      </w:r>
      <w:r>
        <w:rPr>
          <w:szCs w:val="28"/>
        </w:rPr>
        <w:t>м</w:t>
      </w:r>
      <w:r w:rsidRPr="008D7100">
        <w:rPr>
          <w:szCs w:val="28"/>
        </w:rPr>
        <w:t xml:space="preserve"> Правительства РФ 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</w:t>
      </w:r>
      <w:r>
        <w:rPr>
          <w:szCs w:val="28"/>
        </w:rPr>
        <w:t xml:space="preserve"> («Российская газета», № 200, 31.08.2012, «Собрание законодательства РФ», 03.09.2012, № 36, ст. 4903);</w:t>
      </w:r>
    </w:p>
    <w:p w:rsidR="004B648F" w:rsidRDefault="004B648F" w:rsidP="002567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П</w:t>
      </w:r>
      <w:r w:rsidRPr="008D7100">
        <w:rPr>
          <w:szCs w:val="28"/>
        </w:rPr>
        <w:t>остановление</w:t>
      </w:r>
      <w:r>
        <w:rPr>
          <w:szCs w:val="28"/>
        </w:rPr>
        <w:t>м</w:t>
      </w:r>
      <w:r w:rsidRPr="008D7100">
        <w:rPr>
          <w:szCs w:val="28"/>
        </w:rPr>
        <w:t xml:space="preserve"> Правительства РФ от 25.01.2013 № 33 «Об использовании простой электронной подписи при оказании государственных и муниципальных услуг»</w:t>
      </w:r>
      <w:r>
        <w:rPr>
          <w:szCs w:val="28"/>
        </w:rPr>
        <w:t xml:space="preserve"> («Собрание законодательства РФ», 04.02.2013, № 5, ст. 377);</w:t>
      </w:r>
    </w:p>
    <w:p w:rsidR="00AB7A04" w:rsidRPr="006D17FE" w:rsidRDefault="005548FF" w:rsidP="002567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lang w:eastAsia="ru-RU"/>
        </w:rPr>
      </w:pPr>
      <w:r>
        <w:rPr>
          <w:bCs/>
          <w:szCs w:val="28"/>
        </w:rPr>
        <w:t>приказом Министерства</w:t>
      </w:r>
      <w:r w:rsidR="00AB7A04" w:rsidRPr="006D17FE">
        <w:rPr>
          <w:bCs/>
          <w:szCs w:val="28"/>
        </w:rPr>
        <w:t xml:space="preserve"> </w:t>
      </w:r>
      <w:r>
        <w:rPr>
          <w:bCs/>
          <w:szCs w:val="28"/>
        </w:rPr>
        <w:t xml:space="preserve">строительства и жилищно-коммунального хозяйства </w:t>
      </w:r>
      <w:r w:rsidR="00A06418">
        <w:rPr>
          <w:bCs/>
          <w:szCs w:val="28"/>
        </w:rPr>
        <w:t>Российской Федерации</w:t>
      </w:r>
      <w:r>
        <w:rPr>
          <w:bCs/>
          <w:szCs w:val="28"/>
        </w:rPr>
        <w:t xml:space="preserve"> </w:t>
      </w:r>
      <w:r w:rsidR="00AB7A04" w:rsidRPr="006D17FE">
        <w:rPr>
          <w:bCs/>
          <w:szCs w:val="28"/>
        </w:rPr>
        <w:t xml:space="preserve">от </w:t>
      </w:r>
      <w:r>
        <w:rPr>
          <w:bCs/>
          <w:szCs w:val="28"/>
        </w:rPr>
        <w:t>19</w:t>
      </w:r>
      <w:r w:rsidR="00AB7A04" w:rsidRPr="006D17FE">
        <w:rPr>
          <w:bCs/>
          <w:szCs w:val="28"/>
        </w:rPr>
        <w:t>.</w:t>
      </w:r>
      <w:r>
        <w:rPr>
          <w:bCs/>
          <w:szCs w:val="28"/>
        </w:rPr>
        <w:t>02</w:t>
      </w:r>
      <w:r w:rsidR="00AB7A04" w:rsidRPr="006D17FE">
        <w:rPr>
          <w:bCs/>
          <w:szCs w:val="28"/>
        </w:rPr>
        <w:t>.20</w:t>
      </w:r>
      <w:r>
        <w:rPr>
          <w:bCs/>
          <w:szCs w:val="28"/>
        </w:rPr>
        <w:t>1</w:t>
      </w:r>
      <w:r w:rsidR="00AB7A04" w:rsidRPr="006D17FE">
        <w:rPr>
          <w:bCs/>
          <w:szCs w:val="28"/>
        </w:rPr>
        <w:t xml:space="preserve">5 № </w:t>
      </w:r>
      <w:r>
        <w:rPr>
          <w:bCs/>
          <w:szCs w:val="28"/>
        </w:rPr>
        <w:t>117/пр</w:t>
      </w:r>
      <w:r w:rsidR="00AB7A04" w:rsidRPr="006D17FE">
        <w:rPr>
          <w:bCs/>
          <w:szCs w:val="28"/>
        </w:rPr>
        <w:t xml:space="preserve"> «О</w:t>
      </w:r>
      <w:r>
        <w:rPr>
          <w:bCs/>
          <w:szCs w:val="28"/>
        </w:rPr>
        <w:t xml:space="preserve">б утверждении формы разрешения </w:t>
      </w:r>
      <w:r w:rsidR="00AB7A04" w:rsidRPr="006D17FE">
        <w:rPr>
          <w:bCs/>
          <w:szCs w:val="28"/>
        </w:rPr>
        <w:t>на строительство и форм</w:t>
      </w:r>
      <w:r>
        <w:rPr>
          <w:bCs/>
          <w:szCs w:val="28"/>
        </w:rPr>
        <w:t>ы</w:t>
      </w:r>
      <w:r w:rsidR="00AB7A04" w:rsidRPr="006D17FE">
        <w:rPr>
          <w:bCs/>
          <w:szCs w:val="28"/>
        </w:rPr>
        <w:t xml:space="preserve"> разрешения на ввод объекта в эксплуатацию» (</w:t>
      </w:r>
      <w:r>
        <w:rPr>
          <w:bCs/>
          <w:szCs w:val="28"/>
        </w:rPr>
        <w:t xml:space="preserve">официальный интернет-портал правовой информации </w:t>
      </w:r>
      <w:r w:rsidRPr="005548FF">
        <w:rPr>
          <w:bCs/>
          <w:szCs w:val="28"/>
          <w:lang w:val="en-US"/>
        </w:rPr>
        <w:t>http</w:t>
      </w:r>
      <w:r w:rsidRPr="005548FF">
        <w:rPr>
          <w:bCs/>
          <w:szCs w:val="28"/>
        </w:rPr>
        <w:t>://</w:t>
      </w:r>
      <w:r w:rsidRPr="005548FF">
        <w:rPr>
          <w:bCs/>
          <w:szCs w:val="28"/>
          <w:lang w:val="en-US"/>
        </w:rPr>
        <w:t>www</w:t>
      </w:r>
      <w:r w:rsidRPr="005548FF">
        <w:rPr>
          <w:bCs/>
          <w:szCs w:val="28"/>
        </w:rPr>
        <w:t>.</w:t>
      </w:r>
      <w:r w:rsidRPr="005548FF">
        <w:rPr>
          <w:bCs/>
          <w:szCs w:val="28"/>
          <w:lang w:val="en-US"/>
        </w:rPr>
        <w:t>pravo</w:t>
      </w:r>
      <w:r w:rsidRPr="005548FF">
        <w:rPr>
          <w:bCs/>
          <w:szCs w:val="28"/>
        </w:rPr>
        <w:t>.</w:t>
      </w:r>
      <w:r w:rsidRPr="005548FF">
        <w:rPr>
          <w:bCs/>
          <w:szCs w:val="28"/>
          <w:lang w:val="en-US"/>
        </w:rPr>
        <w:t>gov</w:t>
      </w:r>
      <w:r w:rsidRPr="005548FF">
        <w:rPr>
          <w:bCs/>
          <w:szCs w:val="28"/>
        </w:rPr>
        <w:t>.</w:t>
      </w:r>
      <w:r w:rsidRPr="005548FF">
        <w:rPr>
          <w:bCs/>
          <w:szCs w:val="28"/>
          <w:lang w:val="en-US"/>
        </w:rPr>
        <w:t>ru</w:t>
      </w:r>
      <w:r>
        <w:rPr>
          <w:bCs/>
          <w:szCs w:val="28"/>
        </w:rPr>
        <w:t xml:space="preserve">, </w:t>
      </w:r>
      <w:r w:rsidRPr="005548FF">
        <w:rPr>
          <w:rFonts w:eastAsia="Times New Roman"/>
          <w:szCs w:val="28"/>
          <w:lang w:eastAsia="ru-RU"/>
        </w:rPr>
        <w:t>13</w:t>
      </w:r>
      <w:r w:rsidR="00AB7A04" w:rsidRPr="006D17FE">
        <w:rPr>
          <w:rFonts w:eastAsia="Times New Roman"/>
          <w:szCs w:val="28"/>
          <w:lang w:eastAsia="ru-RU"/>
        </w:rPr>
        <w:t>.</w:t>
      </w:r>
      <w:r w:rsidRPr="005548FF">
        <w:rPr>
          <w:rFonts w:eastAsia="Times New Roman"/>
          <w:szCs w:val="28"/>
          <w:lang w:eastAsia="ru-RU"/>
        </w:rPr>
        <w:t>04</w:t>
      </w:r>
      <w:r w:rsidR="00AB7A04" w:rsidRPr="006D17FE">
        <w:rPr>
          <w:rFonts w:eastAsia="Times New Roman"/>
          <w:szCs w:val="28"/>
          <w:lang w:eastAsia="ru-RU"/>
        </w:rPr>
        <w:t>.20</w:t>
      </w:r>
      <w:r w:rsidRPr="005548FF">
        <w:rPr>
          <w:rFonts w:eastAsia="Times New Roman"/>
          <w:szCs w:val="28"/>
          <w:lang w:eastAsia="ru-RU"/>
        </w:rPr>
        <w:t>1</w:t>
      </w:r>
      <w:r w:rsidR="00AB7A04" w:rsidRPr="006D17FE">
        <w:rPr>
          <w:rFonts w:eastAsia="Times New Roman"/>
          <w:szCs w:val="28"/>
          <w:lang w:eastAsia="ru-RU"/>
        </w:rPr>
        <w:t>5</w:t>
      </w:r>
      <w:r w:rsidR="00AB7A04" w:rsidRPr="006D17FE">
        <w:rPr>
          <w:bCs/>
          <w:szCs w:val="28"/>
        </w:rPr>
        <w:t>);</w:t>
      </w:r>
    </w:p>
    <w:p w:rsidR="00AB7A04" w:rsidRPr="00E1619E" w:rsidRDefault="00AB7A04" w:rsidP="002567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E1619E">
        <w:rPr>
          <w:szCs w:val="28"/>
        </w:rPr>
        <w:t>Уставом муниципального образования</w:t>
      </w:r>
      <w:r w:rsidR="0010729A">
        <w:rPr>
          <w:szCs w:val="28"/>
        </w:rPr>
        <w:t xml:space="preserve"> Кильмезского района.</w:t>
      </w:r>
      <w:r w:rsidRPr="00E1619E">
        <w:rPr>
          <w:szCs w:val="28"/>
        </w:rPr>
        <w:t xml:space="preserve"> </w:t>
      </w:r>
    </w:p>
    <w:p w:rsidR="00AB7A04" w:rsidRDefault="00787541" w:rsidP="002567D3">
      <w:pPr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Соглашением </w:t>
      </w:r>
      <w:r w:rsidR="00AB7A04" w:rsidRPr="00E1619E">
        <w:rPr>
          <w:szCs w:val="28"/>
        </w:rPr>
        <w:t>с органами местного самоуправления поселений, входящих в состав</w:t>
      </w:r>
      <w:r>
        <w:rPr>
          <w:szCs w:val="28"/>
        </w:rPr>
        <w:t xml:space="preserve"> Кильмезского</w:t>
      </w:r>
      <w:r w:rsidR="00AB7A04" w:rsidRPr="00E1619E">
        <w:rPr>
          <w:szCs w:val="28"/>
        </w:rPr>
        <w:t xml:space="preserve"> муниципального района о передаче органа местного самоуправления муниципального района полномочий по выдаче разрешения на строительство объекта капитального строительства на территории входящих в его состав поселений</w:t>
      </w:r>
      <w:r w:rsidR="00AB7A04">
        <w:rPr>
          <w:szCs w:val="28"/>
        </w:rPr>
        <w:t xml:space="preserve"> (в случае выдачи администрацией муниципального района разрешений на строительство объектов капитального строительства, расположенных на территории входящих в его состав поселений)</w:t>
      </w:r>
      <w:r w:rsidR="00AB7A04" w:rsidRPr="00E1619E">
        <w:rPr>
          <w:szCs w:val="28"/>
        </w:rPr>
        <w:t xml:space="preserve">; </w:t>
      </w:r>
    </w:p>
    <w:p w:rsidR="006316B1" w:rsidRPr="0010729A" w:rsidRDefault="003E7D96" w:rsidP="002567D3">
      <w:pPr>
        <w:spacing w:after="0" w:line="360" w:lineRule="auto"/>
        <w:ind w:firstLine="709"/>
        <w:jc w:val="both"/>
        <w:rPr>
          <w:szCs w:val="28"/>
        </w:rPr>
      </w:pPr>
      <w:r w:rsidRPr="0010729A">
        <w:rPr>
          <w:szCs w:val="28"/>
        </w:rPr>
        <w:t xml:space="preserve">Соглашением о взаимодействии между территориальным отделом Кировского областного государственного автономного учреждения «Многофункциональный центр предоставления государственных и муниципальных услуг» в </w:t>
      </w:r>
      <w:r w:rsidR="0010729A" w:rsidRPr="0010729A">
        <w:rPr>
          <w:szCs w:val="28"/>
        </w:rPr>
        <w:t xml:space="preserve">Кильмезском </w:t>
      </w:r>
      <w:r w:rsidRPr="0010729A">
        <w:rPr>
          <w:szCs w:val="28"/>
        </w:rPr>
        <w:t xml:space="preserve">районе и администрацией муниципального образования </w:t>
      </w:r>
      <w:r w:rsidR="0010729A" w:rsidRPr="0010729A">
        <w:rPr>
          <w:szCs w:val="28"/>
        </w:rPr>
        <w:t xml:space="preserve">Кильмезский </w:t>
      </w:r>
      <w:r w:rsidRPr="0010729A">
        <w:rPr>
          <w:szCs w:val="28"/>
        </w:rPr>
        <w:t>муниципальный район Кировской области;</w:t>
      </w:r>
    </w:p>
    <w:p w:rsidR="00AB7A04" w:rsidRPr="00CD293B" w:rsidRDefault="00AB7A04" w:rsidP="002567D3">
      <w:pPr>
        <w:spacing w:after="0" w:line="360" w:lineRule="auto"/>
        <w:ind w:firstLine="709"/>
        <w:jc w:val="both"/>
        <w:rPr>
          <w:rFonts w:eastAsia="Times New Roman"/>
          <w:szCs w:val="28"/>
          <w:shd w:val="clear" w:color="auto" w:fill="FFFFFF"/>
          <w:lang w:eastAsia="ru-RU"/>
        </w:rPr>
      </w:pPr>
      <w:r>
        <w:rPr>
          <w:szCs w:val="28"/>
        </w:rPr>
        <w:t xml:space="preserve">настоящим Административным регламентом. </w:t>
      </w:r>
    </w:p>
    <w:p w:rsidR="00AB7A04" w:rsidRDefault="00AB7A04" w:rsidP="002567D3">
      <w:pPr>
        <w:pStyle w:val="ConsPlusNormal"/>
        <w:spacing w:line="360" w:lineRule="auto"/>
        <w:ind w:left="1276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7B81">
        <w:rPr>
          <w:rFonts w:ascii="Times New Roman" w:hAnsi="Times New Roman" w:cs="Times New Roman"/>
          <w:b/>
          <w:sz w:val="28"/>
          <w:szCs w:val="28"/>
        </w:rPr>
        <w:t>2.6.</w:t>
      </w:r>
      <w:r w:rsidRPr="00427B81">
        <w:rPr>
          <w:rFonts w:ascii="Times New Roman" w:hAnsi="Times New Roman" w:cs="Times New Roman"/>
          <w:b/>
          <w:sz w:val="28"/>
          <w:szCs w:val="28"/>
        </w:rPr>
        <w:tab/>
        <w:t>Перечень документов, необходимых для предоставления муниципальной услуги</w:t>
      </w:r>
    </w:p>
    <w:p w:rsidR="00AB7A04" w:rsidRDefault="005548FF" w:rsidP="002567D3">
      <w:pPr>
        <w:pStyle w:val="ConsPlus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2.6.1. Для предоставления муниципальной услуги необходимы следующие документы:</w:t>
      </w:r>
      <w:r w:rsidR="00AB7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B7A04" w:rsidRPr="00DD73ED" w:rsidRDefault="00AB7A04" w:rsidP="002567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591061">
        <w:rPr>
          <w:rFonts w:eastAsia="Times New Roman"/>
          <w:szCs w:val="28"/>
          <w:lang w:eastAsia="ru-RU"/>
        </w:rPr>
        <w:t>2.6.1.</w:t>
      </w:r>
      <w:r w:rsidR="005548FF">
        <w:rPr>
          <w:rFonts w:eastAsia="Times New Roman"/>
          <w:szCs w:val="28"/>
          <w:lang w:eastAsia="ru-RU"/>
        </w:rPr>
        <w:t>1.</w:t>
      </w:r>
      <w:r w:rsidRPr="00591061">
        <w:rPr>
          <w:rFonts w:eastAsia="Times New Roman"/>
          <w:szCs w:val="28"/>
          <w:lang w:eastAsia="ru-RU"/>
        </w:rPr>
        <w:t xml:space="preserve"> </w:t>
      </w:r>
      <w:r w:rsidR="005548FF">
        <w:rPr>
          <w:rFonts w:eastAsia="Times New Roman"/>
          <w:szCs w:val="28"/>
          <w:lang w:eastAsia="ru-RU"/>
        </w:rPr>
        <w:t>Заявление</w:t>
      </w:r>
      <w:r>
        <w:rPr>
          <w:rFonts w:eastAsia="Times New Roman"/>
          <w:szCs w:val="28"/>
          <w:lang w:eastAsia="ru-RU"/>
        </w:rPr>
        <w:t xml:space="preserve"> о выдаче разрешения на строительство</w:t>
      </w:r>
      <w:r w:rsidRPr="004634A8">
        <w:rPr>
          <w:rFonts w:eastAsia="Times New Roman"/>
          <w:szCs w:val="28"/>
          <w:lang w:eastAsia="ru-RU"/>
        </w:rPr>
        <w:t xml:space="preserve"> (приложение </w:t>
      </w:r>
      <w:r w:rsidRPr="00DD73ED">
        <w:rPr>
          <w:rFonts w:eastAsia="Times New Roman"/>
          <w:szCs w:val="28"/>
          <w:lang w:eastAsia="ru-RU"/>
        </w:rPr>
        <w:t xml:space="preserve">№ 1 к настоящему Административному регламенту). </w:t>
      </w:r>
    </w:p>
    <w:p w:rsidR="005548FF" w:rsidRPr="005548FF" w:rsidRDefault="00DD73ED" w:rsidP="002567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lastRenderedPageBreak/>
        <w:t>2.6.1.2.</w:t>
      </w:r>
      <w:r w:rsidR="005548FF" w:rsidRPr="005548FF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П</w:t>
      </w:r>
      <w:r w:rsidR="005548FF" w:rsidRPr="005548FF">
        <w:rPr>
          <w:rFonts w:eastAsia="Times New Roman"/>
          <w:szCs w:val="28"/>
          <w:lang w:eastAsia="ru-RU"/>
        </w:rPr>
        <w:t>равоустанавливающие</w:t>
      </w:r>
      <w:r>
        <w:rPr>
          <w:rFonts w:eastAsia="Times New Roman"/>
          <w:szCs w:val="28"/>
          <w:lang w:eastAsia="ru-RU"/>
        </w:rPr>
        <w:t xml:space="preserve"> документы на земельный участок.</w:t>
      </w:r>
    </w:p>
    <w:p w:rsidR="005548FF" w:rsidRPr="005548FF" w:rsidRDefault="00DD73ED" w:rsidP="002567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2.6.1.3.</w:t>
      </w:r>
      <w:r w:rsidR="005548FF" w:rsidRPr="005548FF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П</w:t>
      </w:r>
      <w:r w:rsidR="005548FF" w:rsidRPr="005548FF">
        <w:rPr>
          <w:rFonts w:eastAsia="Times New Roman"/>
          <w:szCs w:val="28"/>
          <w:lang w:eastAsia="ru-RU"/>
        </w:rPr>
        <w:t xml:space="preserve">ри наличии соглашения о передаче в случаях, установленных бюджетным </w:t>
      </w:r>
      <w:hyperlink r:id="rId10" w:history="1">
        <w:r w:rsidR="005548FF" w:rsidRPr="005548FF">
          <w:rPr>
            <w:rFonts w:eastAsia="Times New Roman"/>
            <w:szCs w:val="28"/>
            <w:lang w:eastAsia="ru-RU"/>
          </w:rPr>
          <w:t>законодательством</w:t>
        </w:r>
      </w:hyperlink>
      <w:r w:rsidR="005548FF" w:rsidRPr="005548FF">
        <w:rPr>
          <w:rFonts w:eastAsia="Times New Roman"/>
          <w:szCs w:val="28"/>
          <w:lang w:eastAsia="ru-RU"/>
        </w:rPr>
        <w:t xml:space="preserve"> Российской Федерации, органом государственной власти (государственным органом), Государственной корпорацией по атомной энергии </w:t>
      </w:r>
      <w:r w:rsidRPr="00DD73ED">
        <w:rPr>
          <w:rFonts w:eastAsia="Times New Roman"/>
          <w:szCs w:val="28"/>
          <w:lang w:eastAsia="ru-RU"/>
        </w:rPr>
        <w:t>«</w:t>
      </w:r>
      <w:r w:rsidR="005548FF" w:rsidRPr="005548FF">
        <w:rPr>
          <w:rFonts w:eastAsia="Times New Roman"/>
          <w:szCs w:val="28"/>
          <w:lang w:eastAsia="ru-RU"/>
        </w:rPr>
        <w:t>Росатом</w:t>
      </w:r>
      <w:r w:rsidRPr="00DD73ED">
        <w:rPr>
          <w:rFonts w:eastAsia="Times New Roman"/>
          <w:szCs w:val="28"/>
          <w:lang w:eastAsia="ru-RU"/>
        </w:rPr>
        <w:t>»</w:t>
      </w:r>
      <w:r w:rsidR="005548FF" w:rsidRPr="005548FF">
        <w:rPr>
          <w:rFonts w:eastAsia="Times New Roman"/>
          <w:szCs w:val="28"/>
          <w:lang w:eastAsia="ru-RU"/>
        </w:rPr>
        <w:t xml:space="preserve">, Государственной корпорацией по космической деятельности </w:t>
      </w:r>
      <w:r w:rsidRPr="00DD73ED">
        <w:rPr>
          <w:rFonts w:eastAsia="Times New Roman"/>
          <w:szCs w:val="28"/>
          <w:lang w:eastAsia="ru-RU"/>
        </w:rPr>
        <w:t>«</w:t>
      </w:r>
      <w:r w:rsidR="005548FF" w:rsidRPr="005548FF">
        <w:rPr>
          <w:rFonts w:eastAsia="Times New Roman"/>
          <w:szCs w:val="28"/>
          <w:lang w:eastAsia="ru-RU"/>
        </w:rPr>
        <w:t>Роскосмос</w:t>
      </w:r>
      <w:r w:rsidRPr="00DD73ED">
        <w:rPr>
          <w:rFonts w:eastAsia="Times New Roman"/>
          <w:szCs w:val="28"/>
          <w:lang w:eastAsia="ru-RU"/>
        </w:rPr>
        <w:t>»</w:t>
      </w:r>
      <w:r w:rsidR="005548FF" w:rsidRPr="005548FF">
        <w:rPr>
          <w:rFonts w:eastAsia="Times New Roman"/>
          <w:szCs w:val="28"/>
          <w:lang w:eastAsia="ru-RU"/>
        </w:rPr>
        <w:t>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- указанное соглашение, правоустанавливающие документы на земельный участок правообладателя, с к</w:t>
      </w:r>
      <w:r>
        <w:rPr>
          <w:rFonts w:eastAsia="Times New Roman"/>
          <w:szCs w:val="28"/>
          <w:lang w:eastAsia="ru-RU"/>
        </w:rPr>
        <w:t>оторым заключено это соглашение.</w:t>
      </w:r>
    </w:p>
    <w:p w:rsidR="005548FF" w:rsidRPr="005548FF" w:rsidRDefault="00DD73ED" w:rsidP="002567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2.6.1.4.</w:t>
      </w:r>
      <w:r w:rsidR="005548FF" w:rsidRPr="005548FF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Г</w:t>
      </w:r>
      <w:r w:rsidR="005548FF" w:rsidRPr="005548FF">
        <w:rPr>
          <w:rFonts w:eastAsia="Times New Roman"/>
          <w:szCs w:val="28"/>
          <w:lang w:eastAsia="ru-RU"/>
        </w:rPr>
        <w:t>радостроительный план земельного участка</w:t>
      </w:r>
      <w:r w:rsidR="00285D50" w:rsidRPr="00285D50">
        <w:rPr>
          <w:rFonts w:eastAsia="Times New Roman"/>
          <w:szCs w:val="28"/>
          <w:lang w:eastAsia="ru-RU"/>
        </w:rPr>
        <w:t>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 реквизиты проекта планировки территории</w:t>
      </w:r>
      <w:r w:rsidR="00285D50">
        <w:rPr>
          <w:rFonts w:eastAsia="Times New Roman"/>
          <w:szCs w:val="28"/>
          <w:lang w:eastAsia="ru-RU"/>
        </w:rPr>
        <w:t xml:space="preserve"> и проекта межевания территории</w:t>
      </w:r>
      <w:r>
        <w:rPr>
          <w:rFonts w:eastAsia="Times New Roman"/>
          <w:szCs w:val="28"/>
          <w:lang w:eastAsia="ru-RU"/>
        </w:rPr>
        <w:t>.</w:t>
      </w:r>
    </w:p>
    <w:p w:rsidR="005548FF" w:rsidRPr="005548FF" w:rsidRDefault="00DD73ED" w:rsidP="002567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2.6.1.5.</w:t>
      </w:r>
      <w:r w:rsidR="005548FF" w:rsidRPr="005548FF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М</w:t>
      </w:r>
      <w:r w:rsidR="005548FF" w:rsidRPr="005548FF">
        <w:rPr>
          <w:rFonts w:eastAsia="Times New Roman"/>
          <w:szCs w:val="28"/>
          <w:lang w:eastAsia="ru-RU"/>
        </w:rPr>
        <w:t>атериалы, содержащиеся в проектной документации:</w:t>
      </w:r>
    </w:p>
    <w:p w:rsidR="005548FF" w:rsidRPr="005548FF" w:rsidRDefault="005548FF" w:rsidP="002567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sz w:val="2"/>
          <w:szCs w:val="2"/>
          <w:lang w:eastAsia="ru-RU"/>
        </w:rPr>
      </w:pPr>
      <w:r w:rsidRPr="005548FF">
        <w:rPr>
          <w:rFonts w:eastAsia="Times New Roman"/>
          <w:szCs w:val="28"/>
          <w:lang w:eastAsia="ru-RU"/>
        </w:rPr>
        <w:t>а) пояснительная записка;</w:t>
      </w:r>
    </w:p>
    <w:p w:rsidR="005548FF" w:rsidRPr="005548FF" w:rsidRDefault="005548FF" w:rsidP="002567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5548FF">
        <w:rPr>
          <w:rFonts w:eastAsia="Times New Roman"/>
          <w:szCs w:val="28"/>
          <w:lang w:eastAsia="ru-RU"/>
        </w:rPr>
        <w:t xml:space="preserve">б) схема планировочной организации земельного участка, выполненная в соответствии </w:t>
      </w:r>
      <w:r w:rsidRPr="0010729A">
        <w:rPr>
          <w:rFonts w:eastAsia="Times New Roman"/>
          <w:szCs w:val="28"/>
          <w:lang w:eastAsia="ru-RU"/>
        </w:rPr>
        <w:t xml:space="preserve">с </w:t>
      </w:r>
      <w:r w:rsidR="0030595E" w:rsidRPr="0010729A">
        <w:rPr>
          <w:rFonts w:eastAsia="Times New Roman"/>
          <w:szCs w:val="28"/>
          <w:lang w:eastAsia="ru-RU"/>
        </w:rPr>
        <w:t xml:space="preserve">информацией, указанной в </w:t>
      </w:r>
      <w:r w:rsidRPr="0010729A">
        <w:rPr>
          <w:rFonts w:eastAsia="Times New Roman"/>
          <w:szCs w:val="28"/>
          <w:lang w:eastAsia="ru-RU"/>
        </w:rPr>
        <w:t>градостроительн</w:t>
      </w:r>
      <w:r w:rsidR="0030595E" w:rsidRPr="0010729A">
        <w:rPr>
          <w:rFonts w:eastAsia="Times New Roman"/>
          <w:szCs w:val="28"/>
          <w:lang w:eastAsia="ru-RU"/>
        </w:rPr>
        <w:t>ом</w:t>
      </w:r>
      <w:r w:rsidRPr="0010729A">
        <w:rPr>
          <w:rFonts w:eastAsia="Times New Roman"/>
          <w:szCs w:val="28"/>
          <w:lang w:eastAsia="ru-RU"/>
        </w:rPr>
        <w:t xml:space="preserve"> план</w:t>
      </w:r>
      <w:r w:rsidR="0030595E" w:rsidRPr="0010729A">
        <w:rPr>
          <w:rFonts w:eastAsia="Times New Roman"/>
          <w:szCs w:val="28"/>
          <w:lang w:eastAsia="ru-RU"/>
        </w:rPr>
        <w:t>е</w:t>
      </w:r>
      <w:r w:rsidRPr="005548FF">
        <w:rPr>
          <w:rFonts w:eastAsia="Times New Roman"/>
          <w:szCs w:val="28"/>
          <w:lang w:eastAsia="ru-RU"/>
        </w:rPr>
        <w:t xml:space="preserve"> земельного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наследия;</w:t>
      </w:r>
    </w:p>
    <w:p w:rsidR="005548FF" w:rsidRPr="005548FF" w:rsidRDefault="005548FF" w:rsidP="002567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sz w:val="2"/>
          <w:szCs w:val="2"/>
          <w:lang w:eastAsia="ru-RU"/>
        </w:rPr>
      </w:pPr>
      <w:r w:rsidRPr="005548FF">
        <w:rPr>
          <w:rFonts w:eastAsia="Times New Roman"/>
          <w:szCs w:val="28"/>
          <w:lang w:eastAsia="ru-RU"/>
        </w:rPr>
        <w:t>в) 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</w:r>
    </w:p>
    <w:p w:rsidR="005548FF" w:rsidRPr="005548FF" w:rsidRDefault="005548FF" w:rsidP="002567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5548FF">
        <w:rPr>
          <w:rFonts w:eastAsia="Times New Roman"/>
          <w:szCs w:val="28"/>
          <w:lang w:eastAsia="ru-RU"/>
        </w:rPr>
        <w:t>г) архитектурные решения;</w:t>
      </w:r>
    </w:p>
    <w:p w:rsidR="005548FF" w:rsidRPr="005548FF" w:rsidRDefault="005548FF" w:rsidP="002567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5548FF">
        <w:rPr>
          <w:rFonts w:eastAsia="Times New Roman"/>
          <w:szCs w:val="28"/>
          <w:lang w:eastAsia="ru-RU"/>
        </w:rPr>
        <w:lastRenderedPageBreak/>
        <w:t>д) сведения об инженерном оборудовании, сводный план сетей инженерно-технического обеспечения с обозначением мест подключения (технологического присоединения) проектируемого объекта капитального строительства к сетям инженерно-технического обеспечения;</w:t>
      </w:r>
    </w:p>
    <w:p w:rsidR="005548FF" w:rsidRPr="005548FF" w:rsidRDefault="005548FF" w:rsidP="002567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5548FF">
        <w:rPr>
          <w:rFonts w:eastAsia="Times New Roman"/>
          <w:szCs w:val="28"/>
          <w:lang w:eastAsia="ru-RU"/>
        </w:rPr>
        <w:t>е) проект организации строительства объ</w:t>
      </w:r>
      <w:r w:rsidR="00DD73ED">
        <w:rPr>
          <w:rFonts w:eastAsia="Times New Roman"/>
          <w:szCs w:val="28"/>
          <w:lang w:eastAsia="ru-RU"/>
        </w:rPr>
        <w:t>екта капитального строительства;</w:t>
      </w:r>
    </w:p>
    <w:p w:rsidR="005548FF" w:rsidRPr="005548FF" w:rsidRDefault="005548FF" w:rsidP="002567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5548FF">
        <w:rPr>
          <w:rFonts w:eastAsia="Times New Roman"/>
          <w:szCs w:val="28"/>
          <w:lang w:eastAsia="ru-RU"/>
        </w:rPr>
        <w:t>ж) проект организации работ по сносу или демонтажу объектов капита</w:t>
      </w:r>
      <w:r w:rsidR="00DD73ED">
        <w:rPr>
          <w:rFonts w:eastAsia="Times New Roman"/>
          <w:szCs w:val="28"/>
          <w:lang w:eastAsia="ru-RU"/>
        </w:rPr>
        <w:t>льного строительства, их частей;</w:t>
      </w:r>
    </w:p>
    <w:p w:rsidR="005548FF" w:rsidRPr="005548FF" w:rsidRDefault="005548FF" w:rsidP="002567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5548FF">
        <w:rPr>
          <w:rFonts w:eastAsia="Times New Roman"/>
          <w:szCs w:val="28"/>
          <w:lang w:eastAsia="ru-RU"/>
        </w:rPr>
        <w:t xml:space="preserve">з) перечень мероприятий по обеспечению доступа инвалидов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 в случае строительства, реконструкции указанных объектов при условии, что экспертиза проектной документации указанных объектов не проводилась в соответствии со </w:t>
      </w:r>
      <w:hyperlink r:id="rId11" w:history="1">
        <w:r w:rsidRPr="005548FF">
          <w:rPr>
            <w:rFonts w:eastAsia="Times New Roman"/>
            <w:szCs w:val="28"/>
            <w:lang w:eastAsia="ru-RU"/>
          </w:rPr>
          <w:t>статьей 49</w:t>
        </w:r>
      </w:hyperlink>
      <w:r w:rsidRPr="005548FF">
        <w:rPr>
          <w:rFonts w:eastAsia="Times New Roman"/>
          <w:szCs w:val="28"/>
          <w:lang w:eastAsia="ru-RU"/>
        </w:rPr>
        <w:t xml:space="preserve"> </w:t>
      </w:r>
      <w:r w:rsidR="00DD73ED">
        <w:rPr>
          <w:rFonts w:eastAsia="Times New Roman"/>
          <w:szCs w:val="28"/>
          <w:lang w:eastAsia="ru-RU"/>
        </w:rPr>
        <w:t>Градостроительного кодекса Российской Федерации.</w:t>
      </w:r>
    </w:p>
    <w:p w:rsidR="005548FF" w:rsidRPr="005548FF" w:rsidRDefault="00DD73ED" w:rsidP="002567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2.6.1.6. П</w:t>
      </w:r>
      <w:r w:rsidR="005548FF" w:rsidRPr="005548FF">
        <w:rPr>
          <w:rFonts w:eastAsia="Times New Roman"/>
          <w:szCs w:val="28"/>
          <w:lang w:eastAsia="ru-RU"/>
        </w:rPr>
        <w:t xml:space="preserve">оложительное заключение экспертизы проектной документации объекта капитального строительства (применительно к отдельным этапам строительства в случае, предусмотренном </w:t>
      </w:r>
      <w:hyperlink r:id="rId12" w:history="1">
        <w:r w:rsidR="005548FF" w:rsidRPr="005548FF">
          <w:rPr>
            <w:rFonts w:eastAsia="Times New Roman"/>
            <w:szCs w:val="28"/>
            <w:lang w:eastAsia="ru-RU"/>
          </w:rPr>
          <w:t>частью 12.1 статьи 48</w:t>
        </w:r>
      </w:hyperlink>
      <w:r w:rsidR="005548FF" w:rsidRPr="005548FF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Градостроительного кодекса Российской Федерации)</w:t>
      </w:r>
      <w:r w:rsidR="005548FF" w:rsidRPr="005548FF">
        <w:rPr>
          <w:rFonts w:eastAsia="Times New Roman"/>
          <w:szCs w:val="28"/>
          <w:lang w:eastAsia="ru-RU"/>
        </w:rPr>
        <w:t xml:space="preserve">, если такая проектная документация подлежит экспертизе в соответствии со </w:t>
      </w:r>
      <w:hyperlink r:id="rId13" w:history="1">
        <w:r w:rsidR="005548FF" w:rsidRPr="005548FF">
          <w:rPr>
            <w:rFonts w:eastAsia="Times New Roman"/>
            <w:szCs w:val="28"/>
            <w:lang w:eastAsia="ru-RU"/>
          </w:rPr>
          <w:t>статьей 49</w:t>
        </w:r>
      </w:hyperlink>
      <w:r w:rsidR="005548FF" w:rsidRPr="005548FF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Градостроительного кодекса Российской Федерации</w:t>
      </w:r>
      <w:r w:rsidR="005548FF" w:rsidRPr="005548FF">
        <w:rPr>
          <w:rFonts w:eastAsia="Times New Roman"/>
          <w:szCs w:val="28"/>
          <w:lang w:eastAsia="ru-RU"/>
        </w:rPr>
        <w:t xml:space="preserve">, положительное заключение государственной экспертизы проектной документации в случаях, предусмотренных </w:t>
      </w:r>
      <w:hyperlink r:id="rId14" w:history="1">
        <w:r w:rsidR="005548FF" w:rsidRPr="005548FF">
          <w:rPr>
            <w:rFonts w:eastAsia="Times New Roman"/>
            <w:szCs w:val="28"/>
            <w:lang w:eastAsia="ru-RU"/>
          </w:rPr>
          <w:t>частью 3.4 статьи 49</w:t>
        </w:r>
      </w:hyperlink>
      <w:r w:rsidR="005548FF" w:rsidRPr="005548FF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Градостроительного кодекса Российской Федерации</w:t>
      </w:r>
      <w:r w:rsidR="005548FF" w:rsidRPr="005548FF">
        <w:rPr>
          <w:rFonts w:eastAsia="Times New Roman"/>
          <w:szCs w:val="28"/>
          <w:lang w:eastAsia="ru-RU"/>
        </w:rPr>
        <w:t xml:space="preserve">, положительное заключение государственной экологической экспертизы проектной документации в случаях, предусмотренных </w:t>
      </w:r>
      <w:hyperlink r:id="rId15" w:history="1">
        <w:r w:rsidR="005548FF" w:rsidRPr="005548FF">
          <w:rPr>
            <w:rFonts w:eastAsia="Times New Roman"/>
            <w:szCs w:val="28"/>
            <w:lang w:eastAsia="ru-RU"/>
          </w:rPr>
          <w:t>частью 6 статьи 49</w:t>
        </w:r>
      </w:hyperlink>
      <w:r w:rsidR="005548FF" w:rsidRPr="005548FF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Градостроительного кодекса Российской Федерации.</w:t>
      </w:r>
    </w:p>
    <w:p w:rsidR="005548FF" w:rsidRPr="005548FF" w:rsidRDefault="00DD73ED" w:rsidP="002567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lastRenderedPageBreak/>
        <w:t>2.6.1.7.</w:t>
      </w:r>
      <w:r w:rsidR="005548FF" w:rsidRPr="005548FF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З</w:t>
      </w:r>
      <w:r w:rsidR="005548FF" w:rsidRPr="005548FF">
        <w:rPr>
          <w:rFonts w:eastAsia="Times New Roman"/>
          <w:szCs w:val="28"/>
          <w:lang w:eastAsia="ru-RU"/>
        </w:rPr>
        <w:t xml:space="preserve">аключение, предусмотренное </w:t>
      </w:r>
      <w:hyperlink r:id="rId16" w:history="1">
        <w:r w:rsidR="005548FF" w:rsidRPr="005548FF">
          <w:rPr>
            <w:rFonts w:eastAsia="Times New Roman"/>
            <w:szCs w:val="28"/>
            <w:lang w:eastAsia="ru-RU"/>
          </w:rPr>
          <w:t>частью 3.5 статьи 49</w:t>
        </w:r>
      </w:hyperlink>
      <w:r w:rsidR="005548FF" w:rsidRPr="005548FF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Градостроительного кодекса Российской Федерации</w:t>
      </w:r>
      <w:r w:rsidR="005548FF" w:rsidRPr="005548FF">
        <w:rPr>
          <w:rFonts w:eastAsia="Times New Roman"/>
          <w:szCs w:val="28"/>
          <w:lang w:eastAsia="ru-RU"/>
        </w:rPr>
        <w:t>, в случае использования модифицированно</w:t>
      </w:r>
      <w:r>
        <w:rPr>
          <w:rFonts w:eastAsia="Times New Roman"/>
          <w:szCs w:val="28"/>
          <w:lang w:eastAsia="ru-RU"/>
        </w:rPr>
        <w:t>й проектной документации.</w:t>
      </w:r>
    </w:p>
    <w:p w:rsidR="005548FF" w:rsidRPr="005548FF" w:rsidRDefault="00DD73ED" w:rsidP="002567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2.6.1.8.</w:t>
      </w:r>
      <w:r w:rsidR="005548FF" w:rsidRPr="005548FF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Р</w:t>
      </w:r>
      <w:r w:rsidR="005548FF" w:rsidRPr="005548FF">
        <w:rPr>
          <w:rFonts w:eastAsia="Times New Roman"/>
          <w:szCs w:val="28"/>
          <w:lang w:eastAsia="ru-RU"/>
        </w:rPr>
        <w:t xml:space="preserve">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</w:t>
      </w:r>
      <w:hyperlink r:id="rId17" w:history="1">
        <w:r w:rsidR="005548FF" w:rsidRPr="005548FF">
          <w:rPr>
            <w:rFonts w:eastAsia="Times New Roman"/>
            <w:szCs w:val="28"/>
            <w:lang w:eastAsia="ru-RU"/>
          </w:rPr>
          <w:t>статьей 40</w:t>
        </w:r>
      </w:hyperlink>
      <w:r w:rsidR="005548FF" w:rsidRPr="005548FF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Градостроительного кодекса Российской Федерации).</w:t>
      </w:r>
    </w:p>
    <w:p w:rsidR="005548FF" w:rsidRPr="005548FF" w:rsidRDefault="00DD73ED" w:rsidP="002567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2.6.1.9.</w:t>
      </w:r>
      <w:r w:rsidR="005548FF" w:rsidRPr="005548FF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С</w:t>
      </w:r>
      <w:r w:rsidR="005548FF" w:rsidRPr="005548FF">
        <w:rPr>
          <w:rFonts w:eastAsia="Times New Roman"/>
          <w:szCs w:val="28"/>
          <w:lang w:eastAsia="ru-RU"/>
        </w:rPr>
        <w:t xml:space="preserve">огласие всех правообладателей объекта капитального строительства в случае реконструкции такого объекта, за исключением указанных в </w:t>
      </w:r>
      <w:hyperlink w:anchor="Par41" w:history="1">
        <w:r w:rsidR="005548FF" w:rsidRPr="005548FF">
          <w:rPr>
            <w:rFonts w:eastAsia="Times New Roman"/>
            <w:szCs w:val="28"/>
            <w:lang w:eastAsia="ru-RU"/>
          </w:rPr>
          <w:t xml:space="preserve">пункте </w:t>
        </w:r>
        <w:r w:rsidRPr="0010729A">
          <w:rPr>
            <w:rFonts w:eastAsia="Times New Roman"/>
            <w:szCs w:val="28"/>
            <w:lang w:eastAsia="ru-RU"/>
          </w:rPr>
          <w:t>2.</w:t>
        </w:r>
        <w:r w:rsidR="005548FF" w:rsidRPr="0010729A">
          <w:rPr>
            <w:rFonts w:eastAsia="Times New Roman"/>
            <w:szCs w:val="28"/>
            <w:lang w:eastAsia="ru-RU"/>
          </w:rPr>
          <w:t>6.</w:t>
        </w:r>
        <w:r w:rsidRPr="0010729A">
          <w:rPr>
            <w:rFonts w:eastAsia="Times New Roman"/>
            <w:szCs w:val="28"/>
            <w:lang w:eastAsia="ru-RU"/>
          </w:rPr>
          <w:t>1.1</w:t>
        </w:r>
        <w:r w:rsidR="00BE1436" w:rsidRPr="0010729A">
          <w:rPr>
            <w:rFonts w:eastAsia="Times New Roman"/>
            <w:szCs w:val="28"/>
            <w:lang w:eastAsia="ru-RU"/>
          </w:rPr>
          <w:t>1</w:t>
        </w:r>
      </w:hyperlink>
      <w:r w:rsidR="005548FF" w:rsidRPr="005548FF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 xml:space="preserve">настоящего Административного регламента </w:t>
      </w:r>
      <w:r w:rsidR="005548FF" w:rsidRPr="005548FF">
        <w:rPr>
          <w:rFonts w:eastAsia="Times New Roman"/>
          <w:szCs w:val="28"/>
          <w:lang w:eastAsia="ru-RU"/>
        </w:rPr>
        <w:t>случаев реконструкции многокварти</w:t>
      </w:r>
      <w:r>
        <w:rPr>
          <w:rFonts w:eastAsia="Times New Roman"/>
          <w:szCs w:val="28"/>
          <w:lang w:eastAsia="ru-RU"/>
        </w:rPr>
        <w:t>рного дома.</w:t>
      </w:r>
    </w:p>
    <w:p w:rsidR="00C524F4" w:rsidRDefault="00C524F4" w:rsidP="002567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2.6.1.10. В</w:t>
      </w:r>
      <w:r w:rsidRPr="00C524F4">
        <w:rPr>
          <w:rFonts w:eastAsia="Times New Roman"/>
          <w:szCs w:val="28"/>
          <w:lang w:eastAsia="ru-RU"/>
        </w:rPr>
        <w:t xml:space="preserve"> случае проведения реконструкции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</w:t>
      </w:r>
      <w:r>
        <w:rPr>
          <w:rFonts w:eastAsia="Times New Roman"/>
          <w:szCs w:val="28"/>
          <w:lang w:eastAsia="ru-RU"/>
        </w:rPr>
        <w:t>«</w:t>
      </w:r>
      <w:r w:rsidRPr="00C524F4">
        <w:rPr>
          <w:rFonts w:eastAsia="Times New Roman"/>
          <w:szCs w:val="28"/>
          <w:lang w:eastAsia="ru-RU"/>
        </w:rPr>
        <w:t>Росатом</w:t>
      </w:r>
      <w:r>
        <w:rPr>
          <w:rFonts w:eastAsia="Times New Roman"/>
          <w:szCs w:val="28"/>
          <w:lang w:eastAsia="ru-RU"/>
        </w:rPr>
        <w:t>»</w:t>
      </w:r>
      <w:r w:rsidRPr="00C524F4">
        <w:rPr>
          <w:rFonts w:eastAsia="Times New Roman"/>
          <w:szCs w:val="28"/>
          <w:lang w:eastAsia="ru-RU"/>
        </w:rPr>
        <w:t xml:space="preserve">, Государственной корпорацией по космической деятельности </w:t>
      </w:r>
      <w:r>
        <w:rPr>
          <w:rFonts w:eastAsia="Times New Roman"/>
          <w:szCs w:val="28"/>
          <w:lang w:eastAsia="ru-RU"/>
        </w:rPr>
        <w:t>«</w:t>
      </w:r>
      <w:r w:rsidRPr="00C524F4">
        <w:rPr>
          <w:rFonts w:eastAsia="Times New Roman"/>
          <w:szCs w:val="28"/>
          <w:lang w:eastAsia="ru-RU"/>
        </w:rPr>
        <w:t>Роскосмос</w:t>
      </w:r>
      <w:r>
        <w:rPr>
          <w:rFonts w:eastAsia="Times New Roman"/>
          <w:szCs w:val="28"/>
          <w:lang w:eastAsia="ru-RU"/>
        </w:rPr>
        <w:t>»</w:t>
      </w:r>
      <w:r w:rsidRPr="00C524F4">
        <w:rPr>
          <w:rFonts w:eastAsia="Times New Roman"/>
          <w:szCs w:val="28"/>
          <w:lang w:eastAsia="ru-RU"/>
        </w:rPr>
        <w:t>, органом управления государственным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 осуществляет соответственно функции и полномочия учредителя или права собственника имущества, - соглашение о проведении такой реконструкции, определяющее в том числе условия и порядок возмещения ущерба, причиненного указанному объекту при осуществлении реконструкции</w:t>
      </w:r>
    </w:p>
    <w:p w:rsidR="005548FF" w:rsidRPr="0010729A" w:rsidRDefault="00DD73ED" w:rsidP="002567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szCs w:val="28"/>
          <w:lang w:eastAsia="ru-RU"/>
        </w:rPr>
      </w:pPr>
      <w:bookmarkStart w:id="1" w:name="Par41"/>
      <w:bookmarkEnd w:id="1"/>
      <w:r w:rsidRPr="0010729A">
        <w:rPr>
          <w:rFonts w:eastAsia="Times New Roman"/>
          <w:szCs w:val="28"/>
          <w:lang w:eastAsia="ru-RU"/>
        </w:rPr>
        <w:t>2.6.1.1</w:t>
      </w:r>
      <w:r w:rsidR="0018387B" w:rsidRPr="0010729A">
        <w:rPr>
          <w:rFonts w:eastAsia="Times New Roman"/>
          <w:szCs w:val="28"/>
          <w:lang w:eastAsia="ru-RU"/>
        </w:rPr>
        <w:t>1</w:t>
      </w:r>
      <w:r w:rsidRPr="0010729A">
        <w:rPr>
          <w:rFonts w:eastAsia="Times New Roman"/>
          <w:szCs w:val="28"/>
          <w:lang w:eastAsia="ru-RU"/>
        </w:rPr>
        <w:t>.</w:t>
      </w:r>
      <w:r w:rsidR="005548FF" w:rsidRPr="0010729A">
        <w:rPr>
          <w:rFonts w:eastAsia="Times New Roman"/>
          <w:szCs w:val="28"/>
          <w:lang w:eastAsia="ru-RU"/>
        </w:rPr>
        <w:t xml:space="preserve"> </w:t>
      </w:r>
      <w:r w:rsidRPr="0010729A">
        <w:rPr>
          <w:rFonts w:eastAsia="Times New Roman"/>
          <w:szCs w:val="28"/>
          <w:lang w:eastAsia="ru-RU"/>
        </w:rPr>
        <w:t>Р</w:t>
      </w:r>
      <w:r w:rsidR="005548FF" w:rsidRPr="0010729A">
        <w:rPr>
          <w:rFonts w:eastAsia="Times New Roman"/>
          <w:szCs w:val="28"/>
          <w:lang w:eastAsia="ru-RU"/>
        </w:rPr>
        <w:t xml:space="preserve">ешение общего собрания собственников помещений </w:t>
      </w:r>
      <w:r w:rsidR="0030595E" w:rsidRPr="0010729A">
        <w:rPr>
          <w:rFonts w:eastAsia="Times New Roman"/>
          <w:szCs w:val="28"/>
          <w:lang w:eastAsia="ru-RU"/>
        </w:rPr>
        <w:t>и машино-мест</w:t>
      </w:r>
      <w:r w:rsidR="0030595E">
        <w:rPr>
          <w:rFonts w:eastAsia="Times New Roman"/>
          <w:szCs w:val="28"/>
          <w:lang w:eastAsia="ru-RU"/>
        </w:rPr>
        <w:t xml:space="preserve"> </w:t>
      </w:r>
      <w:r w:rsidR="005548FF" w:rsidRPr="005548FF">
        <w:rPr>
          <w:rFonts w:eastAsia="Times New Roman"/>
          <w:szCs w:val="28"/>
          <w:lang w:eastAsia="ru-RU"/>
        </w:rPr>
        <w:t xml:space="preserve">в многоквартирном доме, принятое в соответствии с жилищным </w:t>
      </w:r>
      <w:hyperlink r:id="rId18" w:history="1">
        <w:r w:rsidR="005548FF" w:rsidRPr="005548FF">
          <w:rPr>
            <w:rFonts w:eastAsia="Times New Roman"/>
            <w:szCs w:val="28"/>
            <w:lang w:eastAsia="ru-RU"/>
          </w:rPr>
          <w:t>законодательством</w:t>
        </w:r>
      </w:hyperlink>
      <w:r w:rsidR="005548FF" w:rsidRPr="005548FF">
        <w:rPr>
          <w:rFonts w:eastAsia="Times New Roman"/>
          <w:szCs w:val="28"/>
          <w:lang w:eastAsia="ru-RU"/>
        </w:rPr>
        <w:t xml:space="preserve"> в случае реконструкции многоквартирного дома, или, если в результате такой реконструкции произойдет уменьшение размера общего </w:t>
      </w:r>
      <w:r w:rsidR="005548FF" w:rsidRPr="005548FF">
        <w:rPr>
          <w:rFonts w:eastAsia="Times New Roman"/>
          <w:szCs w:val="28"/>
          <w:lang w:eastAsia="ru-RU"/>
        </w:rPr>
        <w:lastRenderedPageBreak/>
        <w:t>имущества в многоквартирном доме, согласие всех собственников п</w:t>
      </w:r>
      <w:r>
        <w:rPr>
          <w:rFonts w:eastAsia="Times New Roman"/>
          <w:szCs w:val="28"/>
          <w:lang w:eastAsia="ru-RU"/>
        </w:rPr>
        <w:t>омещений</w:t>
      </w:r>
      <w:r w:rsidRPr="0010729A">
        <w:rPr>
          <w:rFonts w:eastAsia="Times New Roman"/>
          <w:szCs w:val="28"/>
          <w:lang w:eastAsia="ru-RU"/>
        </w:rPr>
        <w:t xml:space="preserve"> </w:t>
      </w:r>
      <w:r w:rsidR="0030595E" w:rsidRPr="0010729A">
        <w:rPr>
          <w:rFonts w:eastAsia="Times New Roman"/>
          <w:szCs w:val="28"/>
          <w:lang w:eastAsia="ru-RU"/>
        </w:rPr>
        <w:t xml:space="preserve">и машино-мест </w:t>
      </w:r>
      <w:r w:rsidRPr="0010729A">
        <w:rPr>
          <w:rFonts w:eastAsia="Times New Roman"/>
          <w:szCs w:val="28"/>
          <w:lang w:eastAsia="ru-RU"/>
        </w:rPr>
        <w:t>в многоквартирном доме.</w:t>
      </w:r>
    </w:p>
    <w:p w:rsidR="005548FF" w:rsidRPr="005548FF" w:rsidRDefault="00DD73ED" w:rsidP="002567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10729A">
        <w:rPr>
          <w:rFonts w:eastAsia="Times New Roman"/>
          <w:szCs w:val="28"/>
          <w:lang w:eastAsia="ru-RU"/>
        </w:rPr>
        <w:t>2.6.1.1</w:t>
      </w:r>
      <w:r w:rsidR="0018387B" w:rsidRPr="0010729A">
        <w:rPr>
          <w:rFonts w:eastAsia="Times New Roman"/>
          <w:szCs w:val="28"/>
          <w:lang w:eastAsia="ru-RU"/>
        </w:rPr>
        <w:t>2</w:t>
      </w:r>
      <w:r w:rsidRPr="0010729A">
        <w:rPr>
          <w:rFonts w:eastAsia="Times New Roman"/>
          <w:szCs w:val="28"/>
          <w:lang w:eastAsia="ru-RU"/>
        </w:rPr>
        <w:t>.</w:t>
      </w:r>
      <w:r w:rsidR="005548FF" w:rsidRPr="0010729A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К</w:t>
      </w:r>
      <w:r w:rsidR="005548FF" w:rsidRPr="005548FF">
        <w:rPr>
          <w:rFonts w:eastAsia="Times New Roman"/>
          <w:szCs w:val="28"/>
          <w:lang w:eastAsia="ru-RU"/>
        </w:rPr>
        <w:t>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</w:t>
      </w:r>
      <w:r>
        <w:rPr>
          <w:rFonts w:eastAsia="Times New Roman"/>
          <w:szCs w:val="28"/>
          <w:lang w:eastAsia="ru-RU"/>
        </w:rPr>
        <w:t>ации.</w:t>
      </w:r>
    </w:p>
    <w:p w:rsidR="00CC5354" w:rsidRDefault="00DD73ED" w:rsidP="0010729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10729A">
        <w:rPr>
          <w:rFonts w:eastAsia="Times New Roman"/>
          <w:szCs w:val="28"/>
          <w:lang w:eastAsia="ru-RU"/>
        </w:rPr>
        <w:t>2.6.1.1</w:t>
      </w:r>
      <w:r w:rsidR="0018387B" w:rsidRPr="0010729A">
        <w:rPr>
          <w:rFonts w:eastAsia="Times New Roman"/>
          <w:szCs w:val="28"/>
          <w:lang w:eastAsia="ru-RU"/>
        </w:rPr>
        <w:t>3</w:t>
      </w:r>
      <w:r w:rsidRPr="0010729A">
        <w:rPr>
          <w:rFonts w:eastAsia="Times New Roman"/>
          <w:szCs w:val="28"/>
          <w:lang w:eastAsia="ru-RU"/>
        </w:rPr>
        <w:t>.</w:t>
      </w:r>
      <w:r w:rsidR="005548FF" w:rsidRPr="005548FF">
        <w:rPr>
          <w:rFonts w:eastAsia="Times New Roman"/>
          <w:szCs w:val="28"/>
          <w:lang w:eastAsia="ru-RU"/>
        </w:rPr>
        <w:t xml:space="preserve"> </w:t>
      </w:r>
      <w:r w:rsidR="00F554B9" w:rsidRPr="0010729A">
        <w:rPr>
          <w:rFonts w:eastAsia="Times New Roman"/>
          <w:szCs w:val="28"/>
          <w:lang w:eastAsia="ru-RU"/>
        </w:rPr>
        <w:t>З</w:t>
      </w:r>
      <w:r w:rsidR="00CC5354" w:rsidRPr="0010729A">
        <w:rPr>
          <w:rFonts w:eastAsia="Times New Roman"/>
          <w:szCs w:val="28"/>
          <w:lang w:eastAsia="ru-RU"/>
        </w:rPr>
        <w:t>аключение органа исполнительной власти субъекта Российской Федерации, уполномоченного в области охраны объектов культурного наследия, о соответствии предусмотренного пунктом 3 части 12 статьи 48 Градостроительного кодекса Российской Федерации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</w:t>
      </w:r>
      <w:r w:rsidR="00F554B9" w:rsidRPr="0010729A">
        <w:rPr>
          <w:rFonts w:eastAsia="Times New Roman"/>
          <w:szCs w:val="28"/>
          <w:lang w:eastAsia="ru-RU"/>
        </w:rPr>
        <w:t xml:space="preserve"> (в случае,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значения, к заявлению о выдаче разрешения на строительство может быть приложено)</w:t>
      </w:r>
      <w:r w:rsidR="00CC5354" w:rsidRPr="0010729A">
        <w:rPr>
          <w:rFonts w:eastAsia="Times New Roman"/>
          <w:szCs w:val="28"/>
          <w:lang w:eastAsia="ru-RU"/>
        </w:rPr>
        <w:t>.</w:t>
      </w:r>
    </w:p>
    <w:p w:rsidR="005640FD" w:rsidRDefault="00133A49" w:rsidP="002567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2.6.2. Документы, указанные в подпунктах 2.6.1.1</w:t>
      </w:r>
      <w:r w:rsidR="008C17EF">
        <w:rPr>
          <w:rFonts w:eastAsia="Times New Roman"/>
          <w:szCs w:val="28"/>
          <w:lang w:eastAsia="ru-RU"/>
        </w:rPr>
        <w:t>,</w:t>
      </w:r>
      <w:r>
        <w:rPr>
          <w:rFonts w:eastAsia="Times New Roman"/>
          <w:szCs w:val="28"/>
          <w:lang w:eastAsia="ru-RU"/>
        </w:rPr>
        <w:t xml:space="preserve"> 2.6.1.3, 2.6.1.5 – 2.6.1.7, 2.6.1.9 </w:t>
      </w:r>
      <w:r w:rsidRPr="0010729A">
        <w:rPr>
          <w:rFonts w:eastAsia="Times New Roman"/>
          <w:szCs w:val="28"/>
          <w:lang w:eastAsia="ru-RU"/>
        </w:rPr>
        <w:t>– 2.6.1.1</w:t>
      </w:r>
      <w:r w:rsidR="0018387B" w:rsidRPr="0010729A">
        <w:rPr>
          <w:rFonts w:eastAsia="Times New Roman"/>
          <w:szCs w:val="28"/>
          <w:lang w:eastAsia="ru-RU"/>
        </w:rPr>
        <w:t>3</w:t>
      </w:r>
      <w:r w:rsidRPr="004B740F">
        <w:rPr>
          <w:rFonts w:eastAsia="Times New Roman"/>
          <w:color w:val="FF0000"/>
          <w:szCs w:val="28"/>
          <w:lang w:eastAsia="ru-RU"/>
        </w:rPr>
        <w:t xml:space="preserve"> </w:t>
      </w:r>
      <w:r w:rsidRPr="00370DDB">
        <w:rPr>
          <w:rFonts w:eastAsia="Times New Roman"/>
          <w:szCs w:val="28"/>
          <w:lang w:eastAsia="ru-RU"/>
        </w:rPr>
        <w:t>пункта</w:t>
      </w:r>
      <w:r>
        <w:rPr>
          <w:rFonts w:eastAsia="Times New Roman"/>
          <w:szCs w:val="28"/>
          <w:lang w:eastAsia="ru-RU"/>
        </w:rPr>
        <w:t xml:space="preserve"> 2.6.1 настоящего Административного регламента предоставляются заявителем самостоятельно.</w:t>
      </w:r>
    </w:p>
    <w:p w:rsidR="00133A49" w:rsidRDefault="00133A49" w:rsidP="002567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133A49">
        <w:rPr>
          <w:rFonts w:eastAsia="Times New Roman"/>
          <w:szCs w:val="28"/>
          <w:lang w:eastAsia="ru-RU"/>
        </w:rPr>
        <w:t xml:space="preserve">Документы, указанные в </w:t>
      </w:r>
      <w:r>
        <w:rPr>
          <w:rFonts w:eastAsia="Times New Roman"/>
          <w:szCs w:val="28"/>
          <w:lang w:eastAsia="ru-RU"/>
        </w:rPr>
        <w:t>под</w:t>
      </w:r>
      <w:r w:rsidRPr="00133A49">
        <w:rPr>
          <w:rFonts w:eastAsia="Times New Roman"/>
          <w:szCs w:val="28"/>
          <w:lang w:eastAsia="ru-RU"/>
        </w:rPr>
        <w:t xml:space="preserve">пункте </w:t>
      </w:r>
      <w:r>
        <w:rPr>
          <w:rFonts w:eastAsia="Times New Roman"/>
          <w:szCs w:val="28"/>
          <w:lang w:eastAsia="ru-RU"/>
        </w:rPr>
        <w:t>2.6.1.2</w:t>
      </w:r>
      <w:r w:rsidRPr="00133A49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 xml:space="preserve">пункта 2.6.1 </w:t>
      </w:r>
      <w:r w:rsidRPr="00133A49">
        <w:rPr>
          <w:rFonts w:eastAsia="Times New Roman"/>
          <w:szCs w:val="28"/>
          <w:lang w:eastAsia="ru-RU"/>
        </w:rPr>
        <w:t>настояще</w:t>
      </w:r>
      <w:r>
        <w:rPr>
          <w:rFonts w:eastAsia="Times New Roman"/>
          <w:szCs w:val="28"/>
          <w:lang w:eastAsia="ru-RU"/>
        </w:rPr>
        <w:t>го</w:t>
      </w:r>
      <w:r w:rsidRPr="00133A49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Административного регламента</w:t>
      </w:r>
      <w:r w:rsidRPr="00133A49">
        <w:rPr>
          <w:rFonts w:eastAsia="Times New Roman"/>
          <w:szCs w:val="28"/>
          <w:lang w:eastAsia="ru-RU"/>
        </w:rPr>
        <w:t>,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недвижимо</w:t>
      </w:r>
      <w:r w:rsidR="00F432B9">
        <w:rPr>
          <w:rFonts w:eastAsia="Times New Roman"/>
          <w:szCs w:val="28"/>
          <w:lang w:eastAsia="ru-RU"/>
        </w:rPr>
        <w:t>сти</w:t>
      </w:r>
      <w:r w:rsidRPr="00133A49">
        <w:rPr>
          <w:rFonts w:eastAsia="Times New Roman"/>
          <w:szCs w:val="28"/>
          <w:lang w:eastAsia="ru-RU"/>
        </w:rPr>
        <w:t>.</w:t>
      </w:r>
    </w:p>
    <w:p w:rsidR="00133A49" w:rsidRDefault="00133A49" w:rsidP="002567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2.6.3. </w:t>
      </w:r>
      <w:r w:rsidRPr="00A7686D">
        <w:rPr>
          <w:rFonts w:eastAsia="Times New Roman"/>
          <w:szCs w:val="28"/>
          <w:lang w:eastAsia="ru-RU"/>
        </w:rPr>
        <w:t xml:space="preserve">Документы (их копии или сведения, содержащиеся в них), указанные в подпунктах </w:t>
      </w:r>
      <w:r w:rsidR="008C17EF">
        <w:rPr>
          <w:rFonts w:eastAsia="Times New Roman"/>
          <w:szCs w:val="28"/>
          <w:lang w:eastAsia="ru-RU"/>
        </w:rPr>
        <w:t xml:space="preserve">2.6.1.2, </w:t>
      </w:r>
      <w:r w:rsidRPr="00A7686D">
        <w:rPr>
          <w:rFonts w:eastAsia="Times New Roman"/>
          <w:szCs w:val="28"/>
          <w:lang w:eastAsia="ru-RU"/>
        </w:rPr>
        <w:t>2.6.1.</w:t>
      </w:r>
      <w:r>
        <w:rPr>
          <w:rFonts w:eastAsia="Times New Roman"/>
          <w:szCs w:val="28"/>
          <w:lang w:eastAsia="ru-RU"/>
        </w:rPr>
        <w:t xml:space="preserve">4, </w:t>
      </w:r>
      <w:r w:rsidRPr="00A7686D">
        <w:rPr>
          <w:rFonts w:eastAsia="Times New Roman"/>
          <w:szCs w:val="28"/>
          <w:lang w:eastAsia="ru-RU"/>
        </w:rPr>
        <w:t>2.6.1.</w:t>
      </w:r>
      <w:r>
        <w:rPr>
          <w:rFonts w:eastAsia="Times New Roman"/>
          <w:szCs w:val="28"/>
          <w:lang w:eastAsia="ru-RU"/>
        </w:rPr>
        <w:t>8</w:t>
      </w:r>
      <w:r w:rsidRPr="00A7686D">
        <w:rPr>
          <w:rFonts w:eastAsia="Times New Roman"/>
          <w:szCs w:val="28"/>
          <w:lang w:eastAsia="ru-RU"/>
        </w:rPr>
        <w:t xml:space="preserve"> пункта 2.6.1 настоящего Административного регламента </w:t>
      </w:r>
      <w:r w:rsidRPr="00A7686D">
        <w:rPr>
          <w:szCs w:val="28"/>
        </w:rPr>
        <w:t>запрашиваются администрацией в рамках межве</w:t>
      </w:r>
      <w:r w:rsidRPr="00A7686D">
        <w:rPr>
          <w:szCs w:val="28"/>
        </w:rPr>
        <w:lastRenderedPageBreak/>
        <w:t>домственного информационного взаимодействия, если они не были представлены заявителем самостоятельно.</w:t>
      </w:r>
    </w:p>
    <w:p w:rsidR="004E08ED" w:rsidRDefault="00AB7A04" w:rsidP="002567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2.6.</w:t>
      </w:r>
      <w:r w:rsidR="008C17EF">
        <w:rPr>
          <w:rFonts w:eastAsia="Times New Roman"/>
          <w:szCs w:val="28"/>
          <w:lang w:eastAsia="ru-RU"/>
        </w:rPr>
        <w:t>4</w:t>
      </w:r>
      <w:r>
        <w:rPr>
          <w:rFonts w:eastAsia="Times New Roman"/>
          <w:szCs w:val="28"/>
          <w:lang w:eastAsia="ru-RU"/>
        </w:rPr>
        <w:t xml:space="preserve">. В целях </w:t>
      </w:r>
      <w:r w:rsidR="004E08ED">
        <w:rPr>
          <w:rFonts w:eastAsia="Times New Roman"/>
          <w:szCs w:val="28"/>
          <w:lang w:eastAsia="ru-RU"/>
        </w:rPr>
        <w:t xml:space="preserve">получения разрешения на </w:t>
      </w:r>
      <w:r>
        <w:rPr>
          <w:rFonts w:eastAsia="Times New Roman"/>
          <w:szCs w:val="28"/>
          <w:lang w:eastAsia="ru-RU"/>
        </w:rPr>
        <w:t>строительств</w:t>
      </w:r>
      <w:r w:rsidR="004E08ED">
        <w:rPr>
          <w:rFonts w:eastAsia="Times New Roman"/>
          <w:szCs w:val="28"/>
          <w:lang w:eastAsia="ru-RU"/>
        </w:rPr>
        <w:t>о</w:t>
      </w:r>
      <w:r>
        <w:rPr>
          <w:rFonts w:eastAsia="Times New Roman"/>
          <w:szCs w:val="28"/>
          <w:lang w:eastAsia="ru-RU"/>
        </w:rPr>
        <w:t>, реконструкци</w:t>
      </w:r>
      <w:r w:rsidR="004E08ED">
        <w:rPr>
          <w:rFonts w:eastAsia="Times New Roman"/>
          <w:szCs w:val="28"/>
          <w:lang w:eastAsia="ru-RU"/>
        </w:rPr>
        <w:t>ю</w:t>
      </w:r>
      <w:r>
        <w:rPr>
          <w:rFonts w:eastAsia="Times New Roman"/>
          <w:szCs w:val="28"/>
          <w:lang w:eastAsia="ru-RU"/>
        </w:rPr>
        <w:t xml:space="preserve"> объекта индивидуального жилищного строительства </w:t>
      </w:r>
      <w:r w:rsidR="004E08ED">
        <w:rPr>
          <w:rFonts w:eastAsia="Times New Roman"/>
          <w:szCs w:val="28"/>
          <w:lang w:eastAsia="ru-RU"/>
        </w:rPr>
        <w:t>необходимы следующие документы:</w:t>
      </w:r>
    </w:p>
    <w:p w:rsidR="00AB7A04" w:rsidRPr="004634A8" w:rsidRDefault="004E08ED" w:rsidP="002567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2.6.4.1. З</w:t>
      </w:r>
      <w:r w:rsidR="00AB7A04">
        <w:rPr>
          <w:rFonts w:eastAsia="Times New Roman"/>
          <w:szCs w:val="28"/>
          <w:lang w:eastAsia="ru-RU"/>
        </w:rPr>
        <w:t xml:space="preserve">аявление о выдаче разрешения на строительство </w:t>
      </w:r>
      <w:r w:rsidR="00AB7A04" w:rsidRPr="004634A8">
        <w:rPr>
          <w:rFonts w:eastAsia="Times New Roman"/>
          <w:szCs w:val="28"/>
          <w:lang w:eastAsia="ru-RU"/>
        </w:rPr>
        <w:t>(приложение № </w:t>
      </w:r>
      <w:r w:rsidR="00A02374">
        <w:rPr>
          <w:rFonts w:eastAsia="Times New Roman"/>
          <w:szCs w:val="28"/>
          <w:lang w:eastAsia="ru-RU"/>
        </w:rPr>
        <w:t>2</w:t>
      </w:r>
      <w:r w:rsidR="00AB7A04" w:rsidRPr="004634A8">
        <w:rPr>
          <w:rFonts w:eastAsia="Times New Roman"/>
          <w:szCs w:val="28"/>
          <w:lang w:eastAsia="ru-RU"/>
        </w:rPr>
        <w:t xml:space="preserve"> к настоящему Административному регламенту). </w:t>
      </w:r>
    </w:p>
    <w:p w:rsidR="004E08ED" w:rsidRPr="004E08ED" w:rsidRDefault="004E08ED" w:rsidP="002567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2.6.4.2. П</w:t>
      </w:r>
      <w:r w:rsidRPr="004E08ED">
        <w:rPr>
          <w:rFonts w:eastAsia="Times New Roman"/>
          <w:szCs w:val="28"/>
          <w:lang w:eastAsia="ru-RU"/>
        </w:rPr>
        <w:t>равоустанавливающие</w:t>
      </w:r>
      <w:r>
        <w:rPr>
          <w:rFonts w:eastAsia="Times New Roman"/>
          <w:szCs w:val="28"/>
          <w:lang w:eastAsia="ru-RU"/>
        </w:rPr>
        <w:t xml:space="preserve"> документы на земельный участок.</w:t>
      </w:r>
    </w:p>
    <w:p w:rsidR="004E08ED" w:rsidRPr="004E08ED" w:rsidRDefault="004E08ED" w:rsidP="002567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2.6.4.3.</w:t>
      </w:r>
      <w:r w:rsidRPr="004E08ED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Г</w:t>
      </w:r>
      <w:r w:rsidRPr="004E08ED">
        <w:rPr>
          <w:rFonts w:eastAsia="Times New Roman"/>
          <w:szCs w:val="28"/>
          <w:lang w:eastAsia="ru-RU"/>
        </w:rPr>
        <w:t>радострои</w:t>
      </w:r>
      <w:r>
        <w:rPr>
          <w:rFonts w:eastAsia="Times New Roman"/>
          <w:szCs w:val="28"/>
          <w:lang w:eastAsia="ru-RU"/>
        </w:rPr>
        <w:t>тельный план земельного участка</w:t>
      </w:r>
      <w:r w:rsidR="00285D50" w:rsidRPr="00285D50">
        <w:rPr>
          <w:rFonts w:eastAsia="Times New Roman"/>
          <w:szCs w:val="28"/>
          <w:lang w:eastAsia="ru-RU"/>
        </w:rPr>
        <w:t>, выданный не ранее чем за три года до дня представления заявления на получение разрешения на строительство</w:t>
      </w:r>
      <w:r>
        <w:rPr>
          <w:rFonts w:eastAsia="Times New Roman"/>
          <w:szCs w:val="28"/>
          <w:lang w:eastAsia="ru-RU"/>
        </w:rPr>
        <w:t>.</w:t>
      </w:r>
    </w:p>
    <w:p w:rsidR="004E08ED" w:rsidRDefault="004E08ED" w:rsidP="002567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2.6.4.4.</w:t>
      </w:r>
      <w:r w:rsidRPr="004E08ED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С</w:t>
      </w:r>
      <w:r w:rsidRPr="004E08ED">
        <w:rPr>
          <w:rFonts w:eastAsia="Times New Roman"/>
          <w:szCs w:val="28"/>
          <w:lang w:eastAsia="ru-RU"/>
        </w:rPr>
        <w:t>хема планировочной организации земельного участка с обозначением места размещения объекта индивидуального жилищного строительства.</w:t>
      </w:r>
    </w:p>
    <w:p w:rsidR="00C524F4" w:rsidRDefault="00C524F4" w:rsidP="002567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2.6.4.5. О</w:t>
      </w:r>
      <w:r w:rsidRPr="00C524F4">
        <w:rPr>
          <w:rFonts w:eastAsia="Times New Roman"/>
          <w:szCs w:val="28"/>
          <w:lang w:eastAsia="ru-RU"/>
        </w:rPr>
        <w:t xml:space="preserve">писание внешнего облика объекта индивидуального жилищного строительства в случае, если строительство или реконструкция объекта индивидуального жилищного строительства планируется в границах территории исторического поселения федерального или регионального значения, за исключением случая, предусмотренного частью 10.2 </w:t>
      </w:r>
      <w:r>
        <w:rPr>
          <w:rFonts w:eastAsia="Times New Roman"/>
          <w:szCs w:val="28"/>
          <w:lang w:eastAsia="ru-RU"/>
        </w:rPr>
        <w:t>статьи 51 Градостроительного кодекса Российской Федерации</w:t>
      </w:r>
      <w:r w:rsidRPr="00C524F4">
        <w:rPr>
          <w:rFonts w:eastAsia="Times New Roman"/>
          <w:szCs w:val="28"/>
          <w:lang w:eastAsia="ru-RU"/>
        </w:rPr>
        <w:t>. Описание внешнего облика объекта индивидуального жилищного строительства включает в себя его описание в текстовой форме и графическое описание. Описание внешнего облика объекта индивидуального жилищного строительства в текстовой форме включает в себя указание на параметры объекта индивидуального жилищного строительства, цветовое решение его внешнего облика, планируемые к использованию строительные материалы, определяющие внешний облик такого объекта, а также описание иных характеристик такого объекта, требования к которым установлены градостроительным регламентом в качестве требований к архитектурным решениям объекта капитального строительства. Гра</w:t>
      </w:r>
      <w:r w:rsidRPr="00C524F4">
        <w:rPr>
          <w:rFonts w:eastAsia="Times New Roman"/>
          <w:szCs w:val="28"/>
          <w:lang w:eastAsia="ru-RU"/>
        </w:rPr>
        <w:lastRenderedPageBreak/>
        <w:t>фическое описание представляет собой изображение внешнего облика объекта индивидуального жилищного строительства, включая его фасады и конфигурацию объекта.</w:t>
      </w:r>
    </w:p>
    <w:p w:rsidR="00E27100" w:rsidRDefault="00E27100" w:rsidP="00E2710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E27100">
        <w:rPr>
          <w:rFonts w:eastAsia="Times New Roman"/>
          <w:szCs w:val="28"/>
          <w:lang w:eastAsia="ru-RU"/>
        </w:rPr>
        <w:t xml:space="preserve">В случае,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значения, к заявлению о выдаче разрешения на строительство может быть приложено заключение органа исполнительной власти субъекта Российской Федерации, уполномоченного в области охраны объектов культурного наследия, о соответствии предусмотренного пунктом 3 части 12 статьи 48 Градостроительного кодекса Российской Федерации предусмотренного пунктом </w:t>
      </w:r>
      <w:r>
        <w:rPr>
          <w:rFonts w:eastAsia="Times New Roman"/>
          <w:szCs w:val="28"/>
          <w:lang w:eastAsia="ru-RU"/>
        </w:rPr>
        <w:t>2.6.4.5</w:t>
      </w:r>
      <w:r w:rsidRPr="00E27100">
        <w:rPr>
          <w:rFonts w:eastAsia="Times New Roman"/>
          <w:szCs w:val="28"/>
          <w:lang w:eastAsia="ru-RU"/>
        </w:rPr>
        <w:t xml:space="preserve"> настоящего Административного регламента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значения.</w:t>
      </w:r>
    </w:p>
    <w:p w:rsidR="004E08ED" w:rsidRDefault="004E08ED" w:rsidP="002567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2.6.5. Документы, указанные в подпунктах 2.6.4.1, 2.6.4.4</w:t>
      </w:r>
      <w:r w:rsidR="00C524F4">
        <w:rPr>
          <w:rFonts w:eastAsia="Times New Roman"/>
          <w:szCs w:val="28"/>
          <w:lang w:eastAsia="ru-RU"/>
        </w:rPr>
        <w:t>, 2.6.4.5</w:t>
      </w:r>
      <w:r>
        <w:rPr>
          <w:rFonts w:eastAsia="Times New Roman"/>
          <w:szCs w:val="28"/>
          <w:lang w:eastAsia="ru-RU"/>
        </w:rPr>
        <w:t xml:space="preserve"> пункта 2.6.4 настоящего Административного регламента предоставляются заявителем самостоятельно.</w:t>
      </w:r>
    </w:p>
    <w:p w:rsidR="004E08ED" w:rsidRDefault="004E08ED" w:rsidP="002567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133A49">
        <w:rPr>
          <w:rFonts w:eastAsia="Times New Roman"/>
          <w:szCs w:val="28"/>
          <w:lang w:eastAsia="ru-RU"/>
        </w:rPr>
        <w:t xml:space="preserve">Документы, указанные в </w:t>
      </w:r>
      <w:r>
        <w:rPr>
          <w:rFonts w:eastAsia="Times New Roman"/>
          <w:szCs w:val="28"/>
          <w:lang w:eastAsia="ru-RU"/>
        </w:rPr>
        <w:t>под</w:t>
      </w:r>
      <w:r w:rsidRPr="00133A49">
        <w:rPr>
          <w:rFonts w:eastAsia="Times New Roman"/>
          <w:szCs w:val="28"/>
          <w:lang w:eastAsia="ru-RU"/>
        </w:rPr>
        <w:t xml:space="preserve">пункте </w:t>
      </w:r>
      <w:r>
        <w:rPr>
          <w:rFonts w:eastAsia="Times New Roman"/>
          <w:szCs w:val="28"/>
          <w:lang w:eastAsia="ru-RU"/>
        </w:rPr>
        <w:t>2.6.4.2</w:t>
      </w:r>
      <w:r w:rsidRPr="00133A49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 xml:space="preserve">пункта 2.6.1 </w:t>
      </w:r>
      <w:r w:rsidRPr="00133A49">
        <w:rPr>
          <w:rFonts w:eastAsia="Times New Roman"/>
          <w:szCs w:val="28"/>
          <w:lang w:eastAsia="ru-RU"/>
        </w:rPr>
        <w:t>настояще</w:t>
      </w:r>
      <w:r>
        <w:rPr>
          <w:rFonts w:eastAsia="Times New Roman"/>
          <w:szCs w:val="28"/>
          <w:lang w:eastAsia="ru-RU"/>
        </w:rPr>
        <w:t>го</w:t>
      </w:r>
      <w:r w:rsidRPr="00133A49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Административного регламента</w:t>
      </w:r>
      <w:r w:rsidRPr="00133A49">
        <w:rPr>
          <w:rFonts w:eastAsia="Times New Roman"/>
          <w:szCs w:val="28"/>
          <w:lang w:eastAsia="ru-RU"/>
        </w:rPr>
        <w:t xml:space="preserve">,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</w:t>
      </w:r>
      <w:r w:rsidR="00F432B9">
        <w:rPr>
          <w:rFonts w:eastAsia="Times New Roman"/>
          <w:szCs w:val="28"/>
          <w:lang w:eastAsia="ru-RU"/>
        </w:rPr>
        <w:t>недвижимости</w:t>
      </w:r>
      <w:r w:rsidRPr="00133A49">
        <w:rPr>
          <w:rFonts w:eastAsia="Times New Roman"/>
          <w:szCs w:val="28"/>
          <w:lang w:eastAsia="ru-RU"/>
        </w:rPr>
        <w:t>.</w:t>
      </w:r>
    </w:p>
    <w:p w:rsidR="004E08ED" w:rsidRDefault="004E08ED" w:rsidP="002567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2.6.6. </w:t>
      </w:r>
      <w:r w:rsidRPr="00A7686D">
        <w:rPr>
          <w:rFonts w:eastAsia="Times New Roman"/>
          <w:szCs w:val="28"/>
          <w:lang w:eastAsia="ru-RU"/>
        </w:rPr>
        <w:t>Документ, указанны</w:t>
      </w:r>
      <w:r>
        <w:rPr>
          <w:rFonts w:eastAsia="Times New Roman"/>
          <w:szCs w:val="28"/>
          <w:lang w:eastAsia="ru-RU"/>
        </w:rPr>
        <w:t>й</w:t>
      </w:r>
      <w:r w:rsidRPr="00A7686D">
        <w:rPr>
          <w:rFonts w:eastAsia="Times New Roman"/>
          <w:szCs w:val="28"/>
          <w:lang w:eastAsia="ru-RU"/>
        </w:rPr>
        <w:t xml:space="preserve"> в подпункт</w:t>
      </w:r>
      <w:r>
        <w:rPr>
          <w:rFonts w:eastAsia="Times New Roman"/>
          <w:szCs w:val="28"/>
          <w:lang w:eastAsia="ru-RU"/>
        </w:rPr>
        <w:t>е</w:t>
      </w:r>
      <w:r w:rsidRPr="00A7686D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2.6.4.2</w:t>
      </w:r>
      <w:r w:rsidRPr="00A7686D">
        <w:rPr>
          <w:rFonts w:eastAsia="Times New Roman"/>
          <w:szCs w:val="28"/>
          <w:lang w:eastAsia="ru-RU"/>
        </w:rPr>
        <w:t xml:space="preserve"> пункта 2.6.</w:t>
      </w:r>
      <w:r>
        <w:rPr>
          <w:rFonts w:eastAsia="Times New Roman"/>
          <w:szCs w:val="28"/>
          <w:lang w:eastAsia="ru-RU"/>
        </w:rPr>
        <w:t>4</w:t>
      </w:r>
      <w:r w:rsidRPr="00A7686D">
        <w:rPr>
          <w:rFonts w:eastAsia="Times New Roman"/>
          <w:szCs w:val="28"/>
          <w:lang w:eastAsia="ru-RU"/>
        </w:rPr>
        <w:t xml:space="preserve"> настоящего Административного регламента </w:t>
      </w:r>
      <w:r w:rsidRPr="00A7686D">
        <w:rPr>
          <w:szCs w:val="28"/>
        </w:rPr>
        <w:t>запрашиваются администрацией в рамках межведомственного информационного взаимодействия, если они не были представлены заявителем самостоятельно.</w:t>
      </w:r>
    </w:p>
    <w:p w:rsidR="00AB7A04" w:rsidRDefault="00AB7A04" w:rsidP="002567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2.6.</w:t>
      </w:r>
      <w:r w:rsidR="004E08ED">
        <w:rPr>
          <w:szCs w:val="28"/>
        </w:rPr>
        <w:t>7</w:t>
      </w:r>
      <w:r>
        <w:rPr>
          <w:szCs w:val="28"/>
        </w:rPr>
        <w:t xml:space="preserve">. </w:t>
      </w:r>
      <w:r w:rsidRPr="005C7A2F">
        <w:rPr>
          <w:szCs w:val="28"/>
        </w:rPr>
        <w:t>Документы</w:t>
      </w:r>
      <w:r>
        <w:rPr>
          <w:szCs w:val="28"/>
        </w:rPr>
        <w:t>, необходимые для предоставления муниципальной услуги,</w:t>
      </w:r>
      <w:r w:rsidRPr="005C7A2F">
        <w:rPr>
          <w:szCs w:val="28"/>
        </w:rPr>
        <w:t xml:space="preserve"> могут быть направлены в форме электронного документа с использованием </w:t>
      </w:r>
      <w:r w:rsidRPr="00984FFB">
        <w:rPr>
          <w:szCs w:val="28"/>
        </w:rPr>
        <w:t xml:space="preserve">Единого портала или </w:t>
      </w:r>
      <w:r>
        <w:rPr>
          <w:szCs w:val="28"/>
        </w:rPr>
        <w:t>Регионального п</w:t>
      </w:r>
      <w:r w:rsidRPr="00984FFB">
        <w:rPr>
          <w:szCs w:val="28"/>
        </w:rPr>
        <w:t>ортала</w:t>
      </w:r>
      <w:r w:rsidRPr="005C7A2F">
        <w:rPr>
          <w:szCs w:val="28"/>
        </w:rPr>
        <w:t>. В этом случае документы подписываются электронной подписью в соответствии с законодательством Российской Федерации.</w:t>
      </w:r>
    </w:p>
    <w:p w:rsidR="00AB7A04" w:rsidRPr="009709B2" w:rsidRDefault="00AB7A04" w:rsidP="002567D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9B2">
        <w:rPr>
          <w:rFonts w:ascii="Times New Roman" w:hAnsi="Times New Roman" w:cs="Times New Roman"/>
          <w:sz w:val="28"/>
          <w:szCs w:val="28"/>
        </w:rPr>
        <w:t>2.6.</w:t>
      </w:r>
      <w:r w:rsidR="004E08ED">
        <w:rPr>
          <w:rFonts w:ascii="Times New Roman" w:hAnsi="Times New Roman" w:cs="Times New Roman"/>
          <w:sz w:val="28"/>
          <w:szCs w:val="28"/>
        </w:rPr>
        <w:t>8</w:t>
      </w:r>
      <w:r w:rsidRPr="009709B2">
        <w:rPr>
          <w:rFonts w:ascii="Times New Roman" w:hAnsi="Times New Roman" w:cs="Times New Roman"/>
          <w:sz w:val="28"/>
          <w:szCs w:val="28"/>
        </w:rPr>
        <w:t>. При предоставлении муниципальной услуги администрация не вправе требовать от заявителя:</w:t>
      </w:r>
    </w:p>
    <w:p w:rsidR="00AB7A04" w:rsidRPr="009709B2" w:rsidRDefault="00AB7A04" w:rsidP="002567D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9B2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</w:t>
      </w:r>
      <w:r>
        <w:rPr>
          <w:rFonts w:ascii="Times New Roman" w:hAnsi="Times New Roman" w:cs="Times New Roman"/>
          <w:sz w:val="28"/>
          <w:szCs w:val="28"/>
        </w:rPr>
        <w:t xml:space="preserve"> которые не предусмотрены</w:t>
      </w:r>
      <w:r w:rsidRPr="009709B2">
        <w:rPr>
          <w:rFonts w:ascii="Times New Roman" w:hAnsi="Times New Roman" w:cs="Times New Roman"/>
          <w:sz w:val="28"/>
          <w:szCs w:val="28"/>
        </w:rPr>
        <w:t xml:space="preserve"> нормативными правовыми актами, регулирующими отношения, возникающие в связи с предоставлением муниципальной услуги;</w:t>
      </w:r>
    </w:p>
    <w:p w:rsidR="00AB7A04" w:rsidRPr="005C7A2F" w:rsidRDefault="00AB7A04" w:rsidP="002567D3">
      <w:pPr>
        <w:spacing w:after="0" w:line="360" w:lineRule="auto"/>
        <w:ind w:firstLine="709"/>
        <w:jc w:val="both"/>
        <w:rPr>
          <w:szCs w:val="28"/>
        </w:rPr>
      </w:pPr>
      <w:r w:rsidRPr="009709B2">
        <w:rPr>
          <w:szCs w:val="28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Кировской области и муниципальными правовыми актами находятся в распоряжении государственных органо</w:t>
      </w:r>
      <w:r>
        <w:rPr>
          <w:szCs w:val="28"/>
        </w:rPr>
        <w:t>в</w:t>
      </w:r>
      <w:r w:rsidRPr="009709B2">
        <w:rPr>
          <w:szCs w:val="28"/>
        </w:rPr>
        <w:t>, органов местного самоуправления и (или) подведомственных государственным органам и</w:t>
      </w:r>
      <w:r>
        <w:rPr>
          <w:szCs w:val="28"/>
        </w:rPr>
        <w:t xml:space="preserve"> (или)</w:t>
      </w:r>
      <w:r w:rsidRPr="009709B2">
        <w:rPr>
          <w:szCs w:val="28"/>
        </w:rPr>
        <w:t xml:space="preserve">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</w:t>
      </w:r>
      <w:r>
        <w:rPr>
          <w:szCs w:val="28"/>
        </w:rPr>
        <w:t>ерального закона от 27.07.2010 №</w:t>
      </w:r>
      <w:r w:rsidR="00370DDB">
        <w:rPr>
          <w:szCs w:val="28"/>
        </w:rPr>
        <w:t> </w:t>
      </w:r>
      <w:r w:rsidRPr="009709B2">
        <w:rPr>
          <w:szCs w:val="28"/>
        </w:rPr>
        <w:t>210</w:t>
      </w:r>
      <w:r w:rsidR="00370DDB">
        <w:rPr>
          <w:szCs w:val="28"/>
        </w:rPr>
        <w:noBreakHyphen/>
      </w:r>
      <w:r w:rsidRPr="009709B2">
        <w:rPr>
          <w:szCs w:val="28"/>
        </w:rPr>
        <w:t>ФЗ</w:t>
      </w:r>
      <w:r>
        <w:rPr>
          <w:szCs w:val="28"/>
        </w:rPr>
        <w:t xml:space="preserve"> </w:t>
      </w:r>
      <w:r w:rsidR="004E08ED">
        <w:rPr>
          <w:szCs w:val="28"/>
        </w:rPr>
        <w:t>«</w:t>
      </w:r>
      <w:r>
        <w:rPr>
          <w:szCs w:val="28"/>
        </w:rPr>
        <w:t>Об организации предоставления государственных и муниципальных услуг</w:t>
      </w:r>
      <w:r w:rsidR="004E08ED">
        <w:rPr>
          <w:szCs w:val="28"/>
        </w:rPr>
        <w:t>»</w:t>
      </w:r>
      <w:r w:rsidRPr="009709B2">
        <w:rPr>
          <w:szCs w:val="28"/>
        </w:rPr>
        <w:t>.</w:t>
      </w:r>
    </w:p>
    <w:p w:rsidR="004E08ED" w:rsidRPr="00254FF5" w:rsidRDefault="004E08ED" w:rsidP="002567D3">
      <w:pPr>
        <w:shd w:val="clear" w:color="auto" w:fill="FFFFFF"/>
        <w:spacing w:after="0" w:line="360" w:lineRule="auto"/>
        <w:ind w:firstLine="72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2.6.9. </w:t>
      </w:r>
      <w:r w:rsidRPr="00254FF5">
        <w:rPr>
          <w:rFonts w:eastAsia="Times New Roman"/>
          <w:szCs w:val="28"/>
          <w:lang w:eastAsia="ru-RU"/>
        </w:rPr>
        <w:t>При обращении за получением муниципальной услуги от имени заявителя уполномоченный представитель представляет документ, удостоверяющий личность и документ, подтверждающий его полномочия на предоставление интересов заявителя.</w:t>
      </w:r>
    </w:p>
    <w:p w:rsidR="00AB7A04" w:rsidRPr="00707AAC" w:rsidRDefault="00AB7A04" w:rsidP="002567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b/>
          <w:szCs w:val="28"/>
        </w:rPr>
      </w:pPr>
      <w:r>
        <w:rPr>
          <w:b/>
          <w:szCs w:val="28"/>
        </w:rPr>
        <w:t>2.</w:t>
      </w:r>
      <w:r w:rsidRPr="009C46D1">
        <w:rPr>
          <w:b/>
          <w:szCs w:val="28"/>
        </w:rPr>
        <w:t>7</w:t>
      </w:r>
      <w:r w:rsidR="002567D3">
        <w:rPr>
          <w:b/>
          <w:szCs w:val="28"/>
        </w:rPr>
        <w:t xml:space="preserve">. </w:t>
      </w:r>
      <w:r w:rsidRPr="00707AAC">
        <w:rPr>
          <w:b/>
          <w:szCs w:val="28"/>
        </w:rPr>
        <w:t xml:space="preserve">Перечень оснований для отказа в </w:t>
      </w:r>
      <w:r>
        <w:rPr>
          <w:b/>
          <w:szCs w:val="28"/>
        </w:rPr>
        <w:t>приеме документов</w:t>
      </w:r>
    </w:p>
    <w:p w:rsidR="00AB7A04" w:rsidRDefault="00AB7A04" w:rsidP="002567D3">
      <w:pPr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>Основания</w:t>
      </w:r>
      <w:r w:rsidRPr="005C7A2F">
        <w:rPr>
          <w:szCs w:val="28"/>
        </w:rPr>
        <w:t xml:space="preserve"> для отказа в приеме документов</w:t>
      </w:r>
      <w:r w:rsidR="00272DB8">
        <w:rPr>
          <w:szCs w:val="28"/>
        </w:rPr>
        <w:t xml:space="preserve"> отсутствуют.</w:t>
      </w:r>
      <w:r>
        <w:rPr>
          <w:szCs w:val="28"/>
        </w:rPr>
        <w:t xml:space="preserve"> </w:t>
      </w:r>
      <w:r w:rsidRPr="00B146AC">
        <w:rPr>
          <w:szCs w:val="28"/>
        </w:rPr>
        <w:t xml:space="preserve"> </w:t>
      </w:r>
    </w:p>
    <w:p w:rsidR="00A20946" w:rsidRPr="00C15EE8" w:rsidRDefault="00A20946" w:rsidP="004D5C95">
      <w:pPr>
        <w:autoSpaceDE w:val="0"/>
        <w:autoSpaceDN w:val="0"/>
        <w:adjustRightInd w:val="0"/>
        <w:spacing w:after="0" w:line="360" w:lineRule="auto"/>
        <w:ind w:left="1276" w:hanging="567"/>
        <w:jc w:val="both"/>
        <w:rPr>
          <w:b/>
          <w:szCs w:val="28"/>
        </w:rPr>
      </w:pPr>
      <w:r w:rsidRPr="00C15EE8">
        <w:rPr>
          <w:b/>
          <w:szCs w:val="28"/>
        </w:rPr>
        <w:t>2.8.</w:t>
      </w:r>
      <w:r w:rsidRPr="00C15EE8">
        <w:rPr>
          <w:b/>
          <w:szCs w:val="28"/>
        </w:rPr>
        <w:tab/>
        <w:t>Перечень оснований для приостановления предоставления муниципальной услуги</w:t>
      </w:r>
    </w:p>
    <w:p w:rsidR="00A20946" w:rsidRDefault="00A20946" w:rsidP="00A20946">
      <w:pPr>
        <w:spacing w:after="0" w:line="360" w:lineRule="auto"/>
        <w:ind w:firstLine="720"/>
        <w:jc w:val="both"/>
        <w:rPr>
          <w:szCs w:val="28"/>
        </w:rPr>
      </w:pPr>
      <w:r w:rsidRPr="00C15EE8">
        <w:rPr>
          <w:szCs w:val="28"/>
        </w:rPr>
        <w:lastRenderedPageBreak/>
        <w:t>Основания для приостановления предоставления муниципальной услуги отсутствуют.</w:t>
      </w:r>
    </w:p>
    <w:p w:rsidR="00AB7A04" w:rsidRPr="00707AAC" w:rsidRDefault="00AB7A04" w:rsidP="002567D3">
      <w:pPr>
        <w:autoSpaceDE w:val="0"/>
        <w:autoSpaceDN w:val="0"/>
        <w:adjustRightInd w:val="0"/>
        <w:spacing w:after="0" w:line="360" w:lineRule="auto"/>
        <w:ind w:left="1276" w:hanging="567"/>
        <w:jc w:val="both"/>
        <w:rPr>
          <w:b/>
          <w:szCs w:val="28"/>
        </w:rPr>
      </w:pPr>
      <w:r>
        <w:rPr>
          <w:b/>
          <w:szCs w:val="28"/>
        </w:rPr>
        <w:t>2.</w:t>
      </w:r>
      <w:r w:rsidR="00A20946">
        <w:rPr>
          <w:b/>
          <w:szCs w:val="28"/>
        </w:rPr>
        <w:t>9</w:t>
      </w:r>
      <w:r>
        <w:rPr>
          <w:b/>
          <w:szCs w:val="28"/>
        </w:rPr>
        <w:t>.</w:t>
      </w:r>
      <w:r>
        <w:rPr>
          <w:b/>
          <w:szCs w:val="28"/>
        </w:rPr>
        <w:tab/>
      </w:r>
      <w:r w:rsidRPr="00707AAC">
        <w:rPr>
          <w:b/>
          <w:szCs w:val="28"/>
        </w:rPr>
        <w:t>Перечень оснований для отказа в предоставлении муниципальной услуги</w:t>
      </w:r>
    </w:p>
    <w:p w:rsidR="00AB7A04" w:rsidRDefault="00AB7A04" w:rsidP="002567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5C7A2F">
        <w:rPr>
          <w:szCs w:val="28"/>
        </w:rPr>
        <w:t>Основани</w:t>
      </w:r>
      <w:r>
        <w:rPr>
          <w:szCs w:val="28"/>
        </w:rPr>
        <w:t>ями</w:t>
      </w:r>
      <w:r w:rsidRPr="005C7A2F">
        <w:rPr>
          <w:szCs w:val="28"/>
        </w:rPr>
        <w:t xml:space="preserve"> для отказа в предо</w:t>
      </w:r>
      <w:r>
        <w:rPr>
          <w:szCs w:val="28"/>
        </w:rPr>
        <w:t xml:space="preserve">ставлении муниципальной услуги являются: </w:t>
      </w:r>
    </w:p>
    <w:p w:rsidR="00AB7A04" w:rsidRDefault="00AB7A04" w:rsidP="002567D3">
      <w:pPr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szCs w:val="28"/>
        </w:rPr>
      </w:pPr>
      <w:r w:rsidRPr="00093083">
        <w:rPr>
          <w:szCs w:val="28"/>
        </w:rPr>
        <w:t>отсутстви</w:t>
      </w:r>
      <w:r>
        <w:rPr>
          <w:szCs w:val="28"/>
        </w:rPr>
        <w:t>е</w:t>
      </w:r>
      <w:r w:rsidRPr="00093083">
        <w:rPr>
          <w:szCs w:val="28"/>
        </w:rPr>
        <w:t xml:space="preserve"> документов, предусмотренных </w:t>
      </w:r>
      <w:hyperlink r:id="rId19" w:anchor="Par1671" w:history="1">
        <w:r w:rsidRPr="00093083">
          <w:rPr>
            <w:szCs w:val="28"/>
          </w:rPr>
          <w:t>пункт</w:t>
        </w:r>
        <w:r w:rsidR="005541F6">
          <w:rPr>
            <w:szCs w:val="28"/>
          </w:rPr>
          <w:t>ами</w:t>
        </w:r>
      </w:hyperlink>
      <w:r w:rsidR="005541F6">
        <w:rPr>
          <w:szCs w:val="28"/>
        </w:rPr>
        <w:t xml:space="preserve"> 2.6.1 и 2.6.4</w:t>
      </w:r>
      <w:r w:rsidRPr="00093083">
        <w:rPr>
          <w:szCs w:val="28"/>
        </w:rPr>
        <w:t xml:space="preserve"> настоящего</w:t>
      </w:r>
      <w:r>
        <w:rPr>
          <w:rFonts w:eastAsia="Times New Roman"/>
          <w:szCs w:val="28"/>
          <w:lang w:eastAsia="ru-RU"/>
        </w:rPr>
        <w:t xml:space="preserve"> Административного регламента</w:t>
      </w:r>
      <w:r w:rsidR="005541F6">
        <w:rPr>
          <w:szCs w:val="28"/>
        </w:rPr>
        <w:t>;</w:t>
      </w:r>
    </w:p>
    <w:p w:rsidR="00285D50" w:rsidRDefault="00AB7A04" w:rsidP="00285D50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szCs w:val="28"/>
        </w:rPr>
      </w:pPr>
      <w:r w:rsidRPr="00093083">
        <w:rPr>
          <w:szCs w:val="28"/>
        </w:rPr>
        <w:t>несоответстви</w:t>
      </w:r>
      <w:r>
        <w:rPr>
          <w:szCs w:val="28"/>
        </w:rPr>
        <w:t>е</w:t>
      </w:r>
      <w:r w:rsidRPr="00093083">
        <w:rPr>
          <w:szCs w:val="28"/>
        </w:rPr>
        <w:t xml:space="preserve"> представленных </w:t>
      </w:r>
      <w:r w:rsidR="00285D50" w:rsidRPr="00285D50">
        <w:rPr>
          <w:szCs w:val="28"/>
        </w:rPr>
        <w:t>документов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выдачи разрешения на строительство линейного объекта требованиям проекта планировки территории и проекта межевания территории, а также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Федерации, требованиям, установленным в разрешении на отклонение от предельных параметров разрешенного строительства, реконструкции</w:t>
      </w:r>
      <w:r w:rsidR="00285D50">
        <w:rPr>
          <w:szCs w:val="28"/>
        </w:rPr>
        <w:t>;</w:t>
      </w:r>
    </w:p>
    <w:p w:rsidR="00AB7A04" w:rsidRDefault="00285D50" w:rsidP="00285D50">
      <w:pPr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3) </w:t>
      </w:r>
      <w:r w:rsidRPr="00285D50">
        <w:rPr>
          <w:szCs w:val="28"/>
        </w:rPr>
        <w:t>поступившее от органа исполнительной власти субъекта Российской Федерации, уполномоченного в области охраны объектов культурного наследия, заключение о несоответствии раздела проектной документации объекта капитального строительства или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</w:t>
      </w:r>
      <w:r>
        <w:rPr>
          <w:szCs w:val="28"/>
        </w:rPr>
        <w:t>.</w:t>
      </w:r>
    </w:p>
    <w:p w:rsidR="00AB7A04" w:rsidRPr="002516E6" w:rsidRDefault="00AB7A04" w:rsidP="002567D3">
      <w:pPr>
        <w:suppressAutoHyphens/>
        <w:autoSpaceDE w:val="0"/>
        <w:spacing w:after="0" w:line="360" w:lineRule="auto"/>
        <w:ind w:left="1276" w:hanging="567"/>
        <w:jc w:val="both"/>
        <w:rPr>
          <w:b/>
          <w:szCs w:val="28"/>
        </w:rPr>
      </w:pPr>
      <w:r w:rsidRPr="002516E6">
        <w:rPr>
          <w:b/>
          <w:szCs w:val="28"/>
        </w:rPr>
        <w:t>2.</w:t>
      </w:r>
      <w:r w:rsidR="00A20946">
        <w:rPr>
          <w:b/>
          <w:szCs w:val="28"/>
        </w:rPr>
        <w:t>10</w:t>
      </w:r>
      <w:r w:rsidRPr="002516E6">
        <w:rPr>
          <w:b/>
          <w:szCs w:val="28"/>
        </w:rPr>
        <w:t>.</w:t>
      </w:r>
      <w:r w:rsidR="00A20946">
        <w:rPr>
          <w:b/>
          <w:szCs w:val="28"/>
        </w:rPr>
        <w:t xml:space="preserve"> </w:t>
      </w:r>
      <w:r w:rsidRPr="002516E6">
        <w:rPr>
          <w:b/>
          <w:szCs w:val="28"/>
        </w:rPr>
        <w:tab/>
      </w:r>
      <w:r w:rsidRPr="002516E6">
        <w:rPr>
          <w:b/>
          <w:bCs/>
          <w:szCs w:val="28"/>
        </w:rPr>
        <w:t xml:space="preserve">Перечень услуг, которые являются необходимыми и обязательными для предоставления муниципальной услуги, в </w:t>
      </w:r>
      <w:r w:rsidRPr="002516E6">
        <w:rPr>
          <w:b/>
          <w:bCs/>
          <w:szCs w:val="28"/>
        </w:rPr>
        <w:lastRenderedPageBreak/>
        <w:t>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AB7A04" w:rsidRDefault="00AB7A04" w:rsidP="002567D3">
      <w:pPr>
        <w:suppressAutoHyphens/>
        <w:autoSpaceDE w:val="0"/>
        <w:spacing w:after="0" w:line="360" w:lineRule="auto"/>
        <w:ind w:firstLine="709"/>
        <w:jc w:val="both"/>
        <w:rPr>
          <w:szCs w:val="28"/>
        </w:rPr>
      </w:pPr>
      <w:r w:rsidRPr="00FF106F">
        <w:rPr>
          <w:szCs w:val="28"/>
        </w:rPr>
        <w:t>Услуги, которые являются необходимыми и обязательными для предоставления муниципальной услуги</w:t>
      </w:r>
      <w:r>
        <w:rPr>
          <w:szCs w:val="28"/>
        </w:rPr>
        <w:t xml:space="preserve">: </w:t>
      </w:r>
    </w:p>
    <w:p w:rsidR="00DF1799" w:rsidRPr="0083406D" w:rsidRDefault="00DF1799" w:rsidP="002567D3">
      <w:pPr>
        <w:pStyle w:val="30"/>
        <w:spacing w:after="0" w:line="360" w:lineRule="auto"/>
        <w:ind w:left="0" w:firstLine="709"/>
        <w:jc w:val="both"/>
        <w:rPr>
          <w:snapToGrid w:val="0"/>
          <w:sz w:val="28"/>
          <w:szCs w:val="28"/>
        </w:rPr>
      </w:pPr>
      <w:r w:rsidRPr="0083406D">
        <w:rPr>
          <w:sz w:val="28"/>
          <w:szCs w:val="28"/>
        </w:rPr>
        <w:t>1) Разработка проекта планировки и проекта межевания в случае получения разрешения на строительство линейного объекта.</w:t>
      </w:r>
    </w:p>
    <w:p w:rsidR="00DF1799" w:rsidRPr="0083406D" w:rsidRDefault="00DF1799" w:rsidP="002567D3">
      <w:pPr>
        <w:pStyle w:val="ConsPlusCell"/>
        <w:spacing w:line="360" w:lineRule="auto"/>
        <w:ind w:firstLine="709"/>
        <w:jc w:val="both"/>
        <w:rPr>
          <w:lang w:eastAsia="en-US"/>
        </w:rPr>
      </w:pPr>
      <w:r>
        <w:rPr>
          <w:lang w:eastAsia="en-US"/>
        </w:rPr>
        <w:t>2</w:t>
      </w:r>
      <w:r w:rsidRPr="0083406D">
        <w:rPr>
          <w:lang w:eastAsia="en-US"/>
        </w:rPr>
        <w:t>) Разработка проектной документации;</w:t>
      </w:r>
    </w:p>
    <w:p w:rsidR="00DF1799" w:rsidRPr="0083406D" w:rsidRDefault="00DF1799" w:rsidP="002567D3">
      <w:pPr>
        <w:pStyle w:val="30"/>
        <w:spacing w:after="0"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3</w:t>
      </w:r>
      <w:r w:rsidRPr="0083406D">
        <w:rPr>
          <w:sz w:val="28"/>
          <w:szCs w:val="28"/>
        </w:rPr>
        <w:t>) Э</w:t>
      </w:r>
      <w:r w:rsidRPr="0083406D">
        <w:rPr>
          <w:snapToGrid w:val="0"/>
          <w:sz w:val="28"/>
          <w:szCs w:val="28"/>
        </w:rPr>
        <w:t>кспертиза проектной документации (проектов) и результатов инженерных изысканий;</w:t>
      </w:r>
    </w:p>
    <w:p w:rsidR="00DF1799" w:rsidRDefault="00DF1799" w:rsidP="002567D3">
      <w:pPr>
        <w:pStyle w:val="30"/>
        <w:spacing w:after="0" w:line="360" w:lineRule="auto"/>
        <w:ind w:left="0" w:firstLine="709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4</w:t>
      </w:r>
      <w:r w:rsidRPr="0083406D">
        <w:rPr>
          <w:snapToGrid w:val="0"/>
          <w:sz w:val="28"/>
          <w:szCs w:val="28"/>
        </w:rPr>
        <w:t>) Экологическая экспертиза проектной документации.</w:t>
      </w:r>
    </w:p>
    <w:p w:rsidR="00DF1799" w:rsidRPr="0083406D" w:rsidRDefault="00DF1799" w:rsidP="002567D3">
      <w:pPr>
        <w:pStyle w:val="30"/>
        <w:spacing w:after="0" w:line="360" w:lineRule="auto"/>
        <w:ind w:left="0" w:firstLine="709"/>
        <w:rPr>
          <w:snapToGrid w:val="0"/>
          <w:sz w:val="28"/>
          <w:szCs w:val="28"/>
        </w:rPr>
      </w:pPr>
      <w:r w:rsidRPr="0083406D">
        <w:rPr>
          <w:snapToGrid w:val="0"/>
          <w:sz w:val="28"/>
          <w:szCs w:val="28"/>
        </w:rPr>
        <w:t>Данные услуги являются платными.</w:t>
      </w:r>
    </w:p>
    <w:p w:rsidR="00AB7A04" w:rsidRDefault="00AB7A04" w:rsidP="002567D3">
      <w:pPr>
        <w:suppressAutoHyphens/>
        <w:autoSpaceDE w:val="0"/>
        <w:spacing w:after="0" w:line="360" w:lineRule="auto"/>
        <w:ind w:left="1418" w:hanging="709"/>
        <w:jc w:val="both"/>
        <w:rPr>
          <w:b/>
          <w:szCs w:val="28"/>
        </w:rPr>
      </w:pPr>
      <w:r w:rsidRPr="002102C1">
        <w:rPr>
          <w:b/>
          <w:szCs w:val="28"/>
        </w:rPr>
        <w:t>2.1</w:t>
      </w:r>
      <w:r w:rsidR="00A20946">
        <w:rPr>
          <w:b/>
          <w:szCs w:val="28"/>
        </w:rPr>
        <w:t>1</w:t>
      </w:r>
      <w:r>
        <w:rPr>
          <w:b/>
          <w:szCs w:val="28"/>
        </w:rPr>
        <w:t>.</w:t>
      </w:r>
      <w:r>
        <w:rPr>
          <w:b/>
          <w:szCs w:val="28"/>
        </w:rPr>
        <w:tab/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 </w:t>
      </w:r>
    </w:p>
    <w:p w:rsidR="00AB7A04" w:rsidRDefault="00AB7A04" w:rsidP="002567D3">
      <w:pPr>
        <w:suppressAutoHyphens/>
        <w:autoSpaceDE w:val="0"/>
        <w:spacing w:after="0" w:line="360" w:lineRule="auto"/>
        <w:ind w:firstLine="709"/>
        <w:jc w:val="both"/>
        <w:rPr>
          <w:szCs w:val="28"/>
        </w:rPr>
      </w:pPr>
      <w:r w:rsidRPr="003D19AC">
        <w:rPr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</w:t>
      </w:r>
      <w:r>
        <w:rPr>
          <w:szCs w:val="28"/>
        </w:rPr>
        <w:t>ых</w:t>
      </w:r>
      <w:r w:rsidRPr="003D19AC">
        <w:rPr>
          <w:szCs w:val="28"/>
        </w:rPr>
        <w:t xml:space="preserve"> услуг</w:t>
      </w:r>
      <w:r>
        <w:rPr>
          <w:szCs w:val="28"/>
        </w:rPr>
        <w:t xml:space="preserve"> определены</w:t>
      </w:r>
      <w:r w:rsidR="00BF3559">
        <w:rPr>
          <w:szCs w:val="28"/>
        </w:rPr>
        <w:t xml:space="preserve"> решением Кильмезской районной Думы №2/7 от 26.04.2013г </w:t>
      </w:r>
      <w:r w:rsidR="0097112B">
        <w:rPr>
          <w:szCs w:val="28"/>
        </w:rPr>
        <w:t>.</w:t>
      </w:r>
    </w:p>
    <w:p w:rsidR="00AB7A04" w:rsidRPr="003D19AC" w:rsidRDefault="00AB7A04" w:rsidP="002567D3">
      <w:pPr>
        <w:suppressAutoHyphens/>
        <w:autoSpaceDE w:val="0"/>
        <w:spacing w:after="0" w:line="360" w:lineRule="auto"/>
        <w:ind w:left="1418" w:hanging="709"/>
        <w:jc w:val="both"/>
        <w:rPr>
          <w:b/>
          <w:szCs w:val="28"/>
        </w:rPr>
      </w:pPr>
      <w:r w:rsidRPr="003D19AC">
        <w:rPr>
          <w:b/>
          <w:szCs w:val="28"/>
        </w:rPr>
        <w:t>2.1</w:t>
      </w:r>
      <w:r w:rsidR="00A20946">
        <w:rPr>
          <w:b/>
          <w:szCs w:val="28"/>
        </w:rPr>
        <w:t>2</w:t>
      </w:r>
      <w:r w:rsidRPr="003D19AC">
        <w:rPr>
          <w:b/>
          <w:szCs w:val="28"/>
        </w:rPr>
        <w:t xml:space="preserve">. Размер платы, взимаемой за предоставление муниципальной услуги </w:t>
      </w:r>
    </w:p>
    <w:p w:rsidR="00AB7A04" w:rsidRDefault="00AB7A04" w:rsidP="002567D3">
      <w:pPr>
        <w:suppressAutoHyphens/>
        <w:autoSpaceDE w:val="0"/>
        <w:spacing w:after="0" w:line="360" w:lineRule="auto"/>
        <w:ind w:firstLine="709"/>
        <w:jc w:val="both"/>
        <w:rPr>
          <w:szCs w:val="28"/>
        </w:rPr>
      </w:pPr>
      <w:r w:rsidRPr="005C7A2F">
        <w:rPr>
          <w:szCs w:val="28"/>
        </w:rPr>
        <w:t>Предоставление муниципальной услуги осуществляется на бесплатной основе.</w:t>
      </w:r>
    </w:p>
    <w:p w:rsidR="00AB7A04" w:rsidRPr="002102C1" w:rsidRDefault="00AB7A04" w:rsidP="002567D3">
      <w:pPr>
        <w:spacing w:after="0" w:line="360" w:lineRule="auto"/>
        <w:ind w:left="1418" w:hanging="709"/>
        <w:jc w:val="both"/>
        <w:rPr>
          <w:b/>
          <w:szCs w:val="28"/>
        </w:rPr>
      </w:pPr>
      <w:r w:rsidRPr="002102C1">
        <w:rPr>
          <w:b/>
          <w:szCs w:val="28"/>
        </w:rPr>
        <w:t>2.1</w:t>
      </w:r>
      <w:r w:rsidR="00A20946">
        <w:rPr>
          <w:b/>
          <w:szCs w:val="28"/>
        </w:rPr>
        <w:t>3</w:t>
      </w:r>
      <w:r>
        <w:rPr>
          <w:b/>
          <w:szCs w:val="28"/>
        </w:rPr>
        <w:t>.</w:t>
      </w:r>
      <w:r>
        <w:rPr>
          <w:b/>
          <w:szCs w:val="28"/>
        </w:rPr>
        <w:tab/>
        <w:t>Максимальный с</w:t>
      </w:r>
      <w:r w:rsidRPr="002102C1">
        <w:rPr>
          <w:b/>
          <w:szCs w:val="28"/>
        </w:rPr>
        <w:t xml:space="preserve">рок ожидания в очереди при подаче </w:t>
      </w:r>
      <w:r>
        <w:rPr>
          <w:b/>
          <w:szCs w:val="28"/>
        </w:rPr>
        <w:t>запроса о предоставлении</w:t>
      </w:r>
      <w:r w:rsidRPr="002102C1">
        <w:rPr>
          <w:b/>
          <w:szCs w:val="28"/>
        </w:rPr>
        <w:t xml:space="preserve"> муниципальной услуги и при получении результата предоставления </w:t>
      </w:r>
      <w:r>
        <w:rPr>
          <w:b/>
          <w:szCs w:val="28"/>
        </w:rPr>
        <w:t>муниципальной</w:t>
      </w:r>
      <w:r w:rsidRPr="002102C1">
        <w:rPr>
          <w:b/>
          <w:szCs w:val="28"/>
        </w:rPr>
        <w:t xml:space="preserve"> услуги</w:t>
      </w:r>
    </w:p>
    <w:p w:rsidR="00AB7A04" w:rsidRPr="005C7A2F" w:rsidRDefault="00AB7A04" w:rsidP="002567D3">
      <w:pPr>
        <w:spacing w:after="0" w:line="360" w:lineRule="auto"/>
        <w:ind w:firstLine="709"/>
        <w:jc w:val="both"/>
        <w:rPr>
          <w:szCs w:val="28"/>
        </w:rPr>
      </w:pPr>
      <w:r w:rsidRPr="005C7A2F">
        <w:rPr>
          <w:szCs w:val="28"/>
        </w:rPr>
        <w:t xml:space="preserve">Время ожидания на прием к специалисту при подаче документов для предоставления муниципальной услуги и при получении результата предоставления муниципальной услуги не должно превышать </w:t>
      </w:r>
      <w:r>
        <w:rPr>
          <w:szCs w:val="28"/>
        </w:rPr>
        <w:t>15</w:t>
      </w:r>
      <w:r w:rsidRPr="005C7A2F">
        <w:rPr>
          <w:szCs w:val="28"/>
        </w:rPr>
        <w:t xml:space="preserve"> минут.</w:t>
      </w:r>
      <w:r>
        <w:rPr>
          <w:szCs w:val="28"/>
        </w:rPr>
        <w:t xml:space="preserve"> </w:t>
      </w:r>
    </w:p>
    <w:p w:rsidR="00AB7A04" w:rsidRPr="00596EF0" w:rsidRDefault="00AB7A04" w:rsidP="002567D3">
      <w:pPr>
        <w:pStyle w:val="ConsPlusNormal"/>
        <w:spacing w:line="360" w:lineRule="auto"/>
        <w:ind w:left="1418" w:hanging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96EF0">
        <w:rPr>
          <w:rFonts w:ascii="Times New Roman" w:hAnsi="Times New Roman" w:cs="Times New Roman"/>
          <w:b/>
          <w:bCs/>
          <w:sz w:val="28"/>
          <w:szCs w:val="28"/>
        </w:rPr>
        <w:lastRenderedPageBreak/>
        <w:t>2.1</w:t>
      </w:r>
      <w:r w:rsidR="00A20946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596EF0">
        <w:rPr>
          <w:rFonts w:ascii="Times New Roman" w:hAnsi="Times New Roman" w:cs="Times New Roman"/>
          <w:b/>
          <w:bCs/>
          <w:sz w:val="28"/>
          <w:szCs w:val="28"/>
        </w:rPr>
        <w:t>. Срок и порядок регистрации запроса о предоставлении муниципальной услуги</w:t>
      </w:r>
    </w:p>
    <w:p w:rsidR="00AB7A04" w:rsidRPr="00AC5082" w:rsidRDefault="00AB7A04" w:rsidP="002567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>Заявление, представленное в</w:t>
      </w:r>
      <w:r w:rsidRPr="00E66290">
        <w:rPr>
          <w:szCs w:val="28"/>
        </w:rPr>
        <w:t xml:space="preserve"> письменной форме</w:t>
      </w:r>
      <w:r>
        <w:rPr>
          <w:szCs w:val="28"/>
        </w:rPr>
        <w:t>,</w:t>
      </w:r>
      <w:r w:rsidRPr="00E66290">
        <w:rPr>
          <w:szCs w:val="28"/>
        </w:rPr>
        <w:t xml:space="preserve"> при личном обращении регистрируется в установленном порядке, в день обращения заявителя </w:t>
      </w:r>
      <w:r w:rsidRPr="00BD13B1">
        <w:rPr>
          <w:szCs w:val="28"/>
        </w:rPr>
        <w:t>в течение</w:t>
      </w:r>
      <w:r w:rsidR="00105F79">
        <w:rPr>
          <w:szCs w:val="28"/>
        </w:rPr>
        <w:t xml:space="preserve"> 15</w:t>
      </w:r>
      <w:r w:rsidR="00105F79" w:rsidRPr="005C7A2F">
        <w:rPr>
          <w:szCs w:val="28"/>
        </w:rPr>
        <w:t xml:space="preserve"> минут</w:t>
      </w:r>
      <w:r w:rsidRPr="00AC5082">
        <w:rPr>
          <w:szCs w:val="28"/>
        </w:rPr>
        <w:t xml:space="preserve">. </w:t>
      </w:r>
    </w:p>
    <w:p w:rsidR="00AB7A04" w:rsidRDefault="00AB7A04" w:rsidP="002567D3">
      <w:pPr>
        <w:spacing w:after="0" w:line="360" w:lineRule="auto"/>
        <w:ind w:firstLine="709"/>
        <w:jc w:val="both"/>
        <w:rPr>
          <w:szCs w:val="28"/>
        </w:rPr>
      </w:pPr>
      <w:r w:rsidRPr="00E66290">
        <w:rPr>
          <w:szCs w:val="28"/>
        </w:rPr>
        <w:t xml:space="preserve">Заявление, поступившее посредством почтовой или электронной связи, в том числе через официальный сайт администрации, </w:t>
      </w:r>
      <w:r>
        <w:rPr>
          <w:szCs w:val="28"/>
        </w:rPr>
        <w:t>Единый портал или Региональный портал</w:t>
      </w:r>
      <w:r w:rsidRPr="00E66290">
        <w:rPr>
          <w:szCs w:val="28"/>
        </w:rPr>
        <w:t xml:space="preserve">, подлежит обязательной регистрации </w:t>
      </w:r>
      <w:r w:rsidRPr="005640FD">
        <w:rPr>
          <w:szCs w:val="28"/>
        </w:rPr>
        <w:t>в течение</w:t>
      </w:r>
      <w:r w:rsidRPr="00515949">
        <w:rPr>
          <w:i/>
          <w:szCs w:val="28"/>
        </w:rPr>
        <w:t xml:space="preserve"> </w:t>
      </w:r>
      <w:r w:rsidR="00105F79">
        <w:rPr>
          <w:szCs w:val="28"/>
        </w:rPr>
        <w:t>15</w:t>
      </w:r>
      <w:r w:rsidR="00105F79" w:rsidRPr="005C7A2F">
        <w:rPr>
          <w:szCs w:val="28"/>
        </w:rPr>
        <w:t xml:space="preserve"> минут</w:t>
      </w:r>
      <w:r w:rsidR="00105F79">
        <w:rPr>
          <w:szCs w:val="28"/>
        </w:rPr>
        <w:t xml:space="preserve"> </w:t>
      </w:r>
      <w:r w:rsidRPr="00515949">
        <w:rPr>
          <w:i/>
          <w:szCs w:val="28"/>
        </w:rPr>
        <w:t xml:space="preserve"> </w:t>
      </w:r>
      <w:r w:rsidRPr="00E66290">
        <w:rPr>
          <w:szCs w:val="28"/>
        </w:rPr>
        <w:t>с момента поступления его в администрацию.</w:t>
      </w:r>
      <w:r w:rsidRPr="009709B2">
        <w:rPr>
          <w:szCs w:val="28"/>
        </w:rPr>
        <w:t xml:space="preserve"> </w:t>
      </w:r>
    </w:p>
    <w:p w:rsidR="00AB7A04" w:rsidRPr="009709B2" w:rsidRDefault="00AB7A04" w:rsidP="002567D3">
      <w:pPr>
        <w:spacing w:after="0" w:line="360" w:lineRule="auto"/>
        <w:ind w:left="1418" w:hanging="709"/>
        <w:jc w:val="both"/>
        <w:rPr>
          <w:b/>
          <w:bCs/>
          <w:szCs w:val="28"/>
        </w:rPr>
      </w:pPr>
      <w:r w:rsidRPr="009709B2">
        <w:rPr>
          <w:b/>
          <w:bCs/>
          <w:szCs w:val="28"/>
        </w:rPr>
        <w:t>2.1</w:t>
      </w:r>
      <w:r w:rsidR="00A20946">
        <w:rPr>
          <w:b/>
          <w:bCs/>
          <w:szCs w:val="28"/>
        </w:rPr>
        <w:t>5</w:t>
      </w:r>
      <w:r w:rsidRPr="009709B2">
        <w:rPr>
          <w:b/>
          <w:bCs/>
          <w:szCs w:val="28"/>
        </w:rPr>
        <w:t>. Требования к помещениям предоставления муниципальной услуги</w:t>
      </w:r>
    </w:p>
    <w:p w:rsidR="00AB7A04" w:rsidRPr="009709B2" w:rsidRDefault="00AB7A04" w:rsidP="002567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9709B2">
        <w:rPr>
          <w:szCs w:val="28"/>
        </w:rPr>
        <w:t>2.1</w:t>
      </w:r>
      <w:r w:rsidR="00A20946">
        <w:rPr>
          <w:szCs w:val="28"/>
        </w:rPr>
        <w:t>5</w:t>
      </w:r>
      <w:r w:rsidRPr="009709B2">
        <w:rPr>
          <w:szCs w:val="28"/>
        </w:rPr>
        <w:t>.1. Помещения для предоставления муниципальной услуги оснащаются местами для ожидания, информирования, заполнения заявлений и</w:t>
      </w:r>
      <w:r>
        <w:rPr>
          <w:szCs w:val="28"/>
        </w:rPr>
        <w:t xml:space="preserve"> иных документов, приема заявителей</w:t>
      </w:r>
      <w:r w:rsidRPr="009709B2">
        <w:rPr>
          <w:szCs w:val="28"/>
        </w:rPr>
        <w:t>.</w:t>
      </w:r>
    </w:p>
    <w:p w:rsidR="00AB7A04" w:rsidRPr="009709B2" w:rsidRDefault="00AB7A04" w:rsidP="002567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9709B2">
        <w:rPr>
          <w:szCs w:val="28"/>
        </w:rPr>
        <w:t>2.1</w:t>
      </w:r>
      <w:r w:rsidR="00A20946">
        <w:rPr>
          <w:szCs w:val="28"/>
        </w:rPr>
        <w:t>5</w:t>
      </w:r>
      <w:r w:rsidRPr="009709B2">
        <w:rPr>
          <w:szCs w:val="28"/>
        </w:rPr>
        <w:t>.2. Места для заполнения заявлений и иных документов оборудуются стульями, столами (стойками),</w:t>
      </w:r>
      <w:r>
        <w:rPr>
          <w:szCs w:val="28"/>
        </w:rPr>
        <w:t xml:space="preserve"> бланками заявлений, письменными принадлежностями.</w:t>
      </w:r>
    </w:p>
    <w:p w:rsidR="00ED0A76" w:rsidRPr="00105F79" w:rsidRDefault="00272DB8" w:rsidP="00ED0A76">
      <w:pPr>
        <w:spacing w:after="0" w:line="360" w:lineRule="auto"/>
        <w:ind w:firstLine="709"/>
        <w:jc w:val="both"/>
        <w:rPr>
          <w:szCs w:val="28"/>
        </w:rPr>
      </w:pPr>
      <w:r w:rsidRPr="00105F79">
        <w:rPr>
          <w:szCs w:val="28"/>
        </w:rPr>
        <w:t>2.1</w:t>
      </w:r>
      <w:r w:rsidR="00A20946" w:rsidRPr="00105F79">
        <w:rPr>
          <w:szCs w:val="28"/>
        </w:rPr>
        <w:t>5</w:t>
      </w:r>
      <w:r w:rsidRPr="00105F79">
        <w:rPr>
          <w:szCs w:val="28"/>
        </w:rPr>
        <w:t xml:space="preserve">.3. Администрация </w:t>
      </w:r>
      <w:r w:rsidR="00ED0A76" w:rsidRPr="00105F79">
        <w:rPr>
          <w:szCs w:val="28"/>
        </w:rPr>
        <w:t>обеспечивает условия доступности для инвалидов услуг и объектов (помещения, здания и иные сооружения), на которых они предоставляются, в преодолении барьеров, препятствующих получению муниципальной услуги (использованию объектов) наравне с другими лицами, в соответствии с требованиями, установленными Федеральным законом от 24.11.1995 № 181-ФЗ «О социальной защите инвалидов в Российской Федерации», и другими законодательными и иными нормативными правовыми актами.»:</w:t>
      </w:r>
    </w:p>
    <w:p w:rsidR="00ED0A76" w:rsidRPr="00105F79" w:rsidRDefault="00ED0A76" w:rsidP="00ED0A76">
      <w:pPr>
        <w:pStyle w:val="af"/>
        <w:spacing w:after="0" w:line="360" w:lineRule="auto"/>
        <w:ind w:firstLine="709"/>
        <w:jc w:val="both"/>
        <w:rPr>
          <w:szCs w:val="28"/>
        </w:rPr>
      </w:pPr>
      <w:r w:rsidRPr="00105F79">
        <w:rPr>
          <w:szCs w:val="28"/>
        </w:rPr>
        <w:t>условия беспрепятственного доступа к объекту (зданию, помещению), в котором она предоставляется, а также для беспрепятственного пользования транспортом, средствами связи и информации;</w:t>
      </w:r>
    </w:p>
    <w:p w:rsidR="00ED0A76" w:rsidRPr="00105F79" w:rsidRDefault="00ED0A76" w:rsidP="00ED0A76">
      <w:pPr>
        <w:pStyle w:val="af"/>
        <w:spacing w:after="0" w:line="360" w:lineRule="auto"/>
        <w:ind w:firstLine="709"/>
        <w:jc w:val="both"/>
        <w:rPr>
          <w:szCs w:val="28"/>
        </w:rPr>
      </w:pPr>
      <w:r w:rsidRPr="00105F79">
        <w:rPr>
          <w:szCs w:val="28"/>
        </w:rPr>
        <w:lastRenderedPageBreak/>
        <w:t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ED0A76" w:rsidRPr="00105F79" w:rsidRDefault="00ED0A76" w:rsidP="00ED0A76">
      <w:pPr>
        <w:pStyle w:val="af"/>
        <w:spacing w:after="0" w:line="360" w:lineRule="auto"/>
        <w:ind w:firstLine="709"/>
        <w:jc w:val="both"/>
        <w:rPr>
          <w:szCs w:val="28"/>
        </w:rPr>
      </w:pPr>
      <w:r w:rsidRPr="00105F79">
        <w:rPr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ED0A76" w:rsidRPr="00105F79" w:rsidRDefault="00ED0A76" w:rsidP="00ED0A76">
      <w:pPr>
        <w:pStyle w:val="af"/>
        <w:spacing w:after="0" w:line="360" w:lineRule="auto"/>
        <w:ind w:firstLine="709"/>
        <w:jc w:val="both"/>
        <w:rPr>
          <w:szCs w:val="28"/>
        </w:rPr>
      </w:pPr>
      <w:r w:rsidRPr="00105F79">
        <w:rPr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ED0A76" w:rsidRPr="00105F79" w:rsidRDefault="00ED0A76" w:rsidP="00ED0A76">
      <w:pPr>
        <w:pStyle w:val="af"/>
        <w:spacing w:after="0" w:line="360" w:lineRule="auto"/>
        <w:ind w:firstLine="709"/>
        <w:jc w:val="both"/>
        <w:rPr>
          <w:szCs w:val="28"/>
        </w:rPr>
      </w:pPr>
      <w:r w:rsidRPr="00105F79">
        <w:rPr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 допуск сурдопереводчика и тифлосурдопереводчика; допуск собаки-проводника на объекты (здания, помещения), в которых предоставляются услуги;</w:t>
      </w:r>
    </w:p>
    <w:p w:rsidR="00ED0A76" w:rsidRPr="00105F79" w:rsidRDefault="00ED0A76" w:rsidP="00ED0A76">
      <w:pPr>
        <w:pStyle w:val="af"/>
        <w:spacing w:after="0" w:line="360" w:lineRule="auto"/>
        <w:ind w:firstLine="709"/>
        <w:jc w:val="both"/>
        <w:rPr>
          <w:szCs w:val="28"/>
        </w:rPr>
      </w:pPr>
      <w:r w:rsidRPr="00105F79">
        <w:rPr>
          <w:szCs w:val="28"/>
        </w:rPr>
        <w:t>оказание инвалидам помощи в преодолении барьеров, мешающих получению ими услуг наравне с другими лицами.</w:t>
      </w:r>
    </w:p>
    <w:p w:rsidR="00272DB8" w:rsidRPr="00ED0A76" w:rsidRDefault="00ED0A76" w:rsidP="00ED0A7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color w:val="FF0000"/>
          <w:szCs w:val="28"/>
        </w:rPr>
      </w:pPr>
      <w:r w:rsidRPr="00105F79">
        <w:rPr>
          <w:rStyle w:val="blk"/>
          <w:szCs w:val="28"/>
        </w:rPr>
        <w:t>В случаях, если существующие помещения, в которых предоставляются муниципальные услуги, невозможно полностью приспособить с учетом действующего законодательства</w:t>
      </w:r>
      <w:r w:rsidRPr="00105F79">
        <w:rPr>
          <w:szCs w:val="28"/>
        </w:rPr>
        <w:t xml:space="preserve"> Российской Федерации</w:t>
      </w:r>
      <w:r w:rsidRPr="00105F79">
        <w:rPr>
          <w:rStyle w:val="blk"/>
          <w:szCs w:val="28"/>
        </w:rPr>
        <w:t xml:space="preserve">, орган, предоставляющий муниципальную услугу,  должен принять меры для обеспечения доступа инвалидов, </w:t>
      </w:r>
      <w:r w:rsidRPr="00105F79">
        <w:rPr>
          <w:szCs w:val="28"/>
        </w:rPr>
        <w:t xml:space="preserve">в том числе </w:t>
      </w:r>
      <w:r w:rsidRPr="00105F79">
        <w:rPr>
          <w:rFonts w:eastAsia="Times New Roman"/>
          <w:szCs w:val="28"/>
        </w:rPr>
        <w:t>включая инвалидов, использующих кресла-коляски</w:t>
      </w:r>
      <w:r w:rsidRPr="00105F79">
        <w:rPr>
          <w:szCs w:val="28"/>
        </w:rPr>
        <w:t xml:space="preserve"> </w:t>
      </w:r>
      <w:r w:rsidRPr="00105F79">
        <w:rPr>
          <w:rStyle w:val="blk"/>
          <w:szCs w:val="28"/>
        </w:rPr>
        <w:t>и собак-проводников, к месту предоставления услуги либо, когда это возможно, обеспечить предоставление необходимых услуг по месту жительства инвалида или в дистанционном режиме.</w:t>
      </w:r>
    </w:p>
    <w:p w:rsidR="00AB7A04" w:rsidRPr="009709B2" w:rsidRDefault="00AB7A04" w:rsidP="002567D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A20946">
        <w:rPr>
          <w:rFonts w:ascii="Times New Roman" w:hAnsi="Times New Roman" w:cs="Times New Roman"/>
          <w:sz w:val="28"/>
          <w:szCs w:val="28"/>
        </w:rPr>
        <w:t>5</w:t>
      </w:r>
      <w:r w:rsidRPr="009709B2">
        <w:rPr>
          <w:rFonts w:ascii="Times New Roman" w:hAnsi="Times New Roman" w:cs="Times New Roman"/>
          <w:sz w:val="28"/>
          <w:szCs w:val="28"/>
        </w:rPr>
        <w:t>.</w:t>
      </w:r>
      <w:r w:rsidR="00272DB8">
        <w:rPr>
          <w:rFonts w:ascii="Times New Roman" w:hAnsi="Times New Roman" w:cs="Times New Roman"/>
          <w:sz w:val="28"/>
          <w:szCs w:val="28"/>
        </w:rPr>
        <w:t>4</w:t>
      </w:r>
      <w:r w:rsidRPr="009709B2">
        <w:rPr>
          <w:rFonts w:ascii="Times New Roman" w:hAnsi="Times New Roman" w:cs="Times New Roman"/>
          <w:sz w:val="28"/>
          <w:szCs w:val="28"/>
        </w:rPr>
        <w:t>. Места для информирования должны быть оборудованы информационными стендами, содержащими следующую информацию:</w:t>
      </w:r>
      <w:r w:rsidRPr="009709B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AB7A04" w:rsidRPr="009709B2" w:rsidRDefault="00AB7A04" w:rsidP="002567D3">
      <w:pPr>
        <w:pStyle w:val="14"/>
        <w:spacing w:line="360" w:lineRule="auto"/>
        <w:ind w:firstLine="709"/>
      </w:pPr>
      <w:r w:rsidRPr="009709B2">
        <w:lastRenderedPageBreak/>
        <w:t>график работы (часы приема), контактные телефоны (телефон для справок)</w:t>
      </w:r>
      <w:r>
        <w:t>, адрес официального сайта администрации в сети Интернет</w:t>
      </w:r>
      <w:r w:rsidRPr="009709B2">
        <w:t>,</w:t>
      </w:r>
      <w:r>
        <w:t xml:space="preserve"> адреса</w:t>
      </w:r>
      <w:r w:rsidRPr="009709B2">
        <w:t xml:space="preserve"> электронной почты</w:t>
      </w:r>
      <w:r>
        <w:t>.</w:t>
      </w:r>
    </w:p>
    <w:p w:rsidR="00AB7A04" w:rsidRPr="003A062A" w:rsidRDefault="00AB7A04" w:rsidP="002567D3">
      <w:pPr>
        <w:pStyle w:val="af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A062A">
        <w:rPr>
          <w:sz w:val="28"/>
          <w:szCs w:val="28"/>
        </w:rPr>
        <w:t>перечень, формы документов для заполнения, образцы заполнения документов</w:t>
      </w:r>
      <w:r>
        <w:rPr>
          <w:sz w:val="28"/>
          <w:szCs w:val="28"/>
        </w:rPr>
        <w:t>, бланки для заполнения</w:t>
      </w:r>
      <w:r w:rsidRPr="003A062A">
        <w:rPr>
          <w:sz w:val="28"/>
          <w:szCs w:val="28"/>
        </w:rPr>
        <w:t>;</w:t>
      </w:r>
    </w:p>
    <w:p w:rsidR="00AB7A04" w:rsidRPr="003A062A" w:rsidRDefault="00AB7A04" w:rsidP="002567D3">
      <w:pPr>
        <w:autoSpaceDE w:val="0"/>
        <w:autoSpaceDN w:val="0"/>
        <w:adjustRightInd w:val="0"/>
        <w:spacing w:after="0" w:line="360" w:lineRule="auto"/>
        <w:ind w:firstLine="709"/>
        <w:rPr>
          <w:szCs w:val="28"/>
        </w:rPr>
      </w:pPr>
      <w:r w:rsidRPr="003A062A">
        <w:rPr>
          <w:szCs w:val="28"/>
        </w:rPr>
        <w:t>основания для отказа в предоставлении муниципальной услуги;</w:t>
      </w:r>
    </w:p>
    <w:p w:rsidR="00AB7A04" w:rsidRPr="009709B2" w:rsidRDefault="00AB7A04" w:rsidP="002567D3">
      <w:pPr>
        <w:pStyle w:val="14"/>
        <w:spacing w:line="360" w:lineRule="auto"/>
        <w:ind w:firstLine="709"/>
      </w:pPr>
      <w:r w:rsidRPr="009709B2">
        <w:t>порядок о</w:t>
      </w:r>
      <w:r>
        <w:t>бжалования решений, действий (</w:t>
      </w:r>
      <w:r w:rsidRPr="009709B2">
        <w:t>бездействия</w:t>
      </w:r>
      <w:r>
        <w:t>)</w:t>
      </w:r>
      <w:r w:rsidRPr="009709B2">
        <w:t xml:space="preserve"> </w:t>
      </w:r>
      <w:r>
        <w:t>администрации</w:t>
      </w:r>
      <w:r w:rsidRPr="009709B2">
        <w:t xml:space="preserve">, </w:t>
      </w:r>
      <w:r>
        <w:t>ее</w:t>
      </w:r>
      <w:r w:rsidRPr="009709B2">
        <w:t xml:space="preserve"> </w:t>
      </w:r>
      <w:r>
        <w:t>должностных лиц, либо муниципальных служащих</w:t>
      </w:r>
      <w:r w:rsidRPr="009709B2">
        <w:t>;</w:t>
      </w:r>
    </w:p>
    <w:p w:rsidR="00AB7A04" w:rsidRPr="00E66290" w:rsidRDefault="00AB7A04" w:rsidP="002567D3">
      <w:pPr>
        <w:pStyle w:val="14"/>
        <w:spacing w:line="360" w:lineRule="auto"/>
        <w:ind w:firstLine="709"/>
      </w:pPr>
      <w:r w:rsidRPr="009709B2">
        <w:t>перечень нормативных правовых актов</w:t>
      </w:r>
      <w:r>
        <w:t xml:space="preserve">, </w:t>
      </w:r>
      <w:r w:rsidRPr="00E66290">
        <w:t>регулирующих предоставление муниципальной услуги.</w:t>
      </w:r>
    </w:p>
    <w:p w:rsidR="00AB7A04" w:rsidRPr="009709B2" w:rsidRDefault="00AB7A04" w:rsidP="002567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E66290">
        <w:rPr>
          <w:szCs w:val="28"/>
        </w:rPr>
        <w:t>2.1</w:t>
      </w:r>
      <w:r w:rsidR="00A20946">
        <w:rPr>
          <w:szCs w:val="28"/>
        </w:rPr>
        <w:t>5</w:t>
      </w:r>
      <w:r w:rsidRPr="00E66290">
        <w:rPr>
          <w:szCs w:val="28"/>
        </w:rPr>
        <w:t>.</w:t>
      </w:r>
      <w:r w:rsidR="00272DB8">
        <w:rPr>
          <w:szCs w:val="28"/>
        </w:rPr>
        <w:t>5</w:t>
      </w:r>
      <w:r w:rsidRPr="00E66290">
        <w:rPr>
          <w:szCs w:val="28"/>
        </w:rPr>
        <w:t xml:space="preserve">. Кабинеты (кабинки) приема </w:t>
      </w:r>
      <w:r>
        <w:rPr>
          <w:szCs w:val="28"/>
        </w:rPr>
        <w:t>заявителей</w:t>
      </w:r>
      <w:r w:rsidRPr="00E66290">
        <w:rPr>
          <w:szCs w:val="28"/>
        </w:rPr>
        <w:t xml:space="preserve"> должны быть оборудованы</w:t>
      </w:r>
      <w:r w:rsidRPr="009709B2">
        <w:rPr>
          <w:szCs w:val="28"/>
        </w:rPr>
        <w:t xml:space="preserve"> информационными табличками с указанием:</w:t>
      </w:r>
    </w:p>
    <w:p w:rsidR="00AB7A04" w:rsidRPr="009709B2" w:rsidRDefault="00AB7A04" w:rsidP="002567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9709B2">
        <w:rPr>
          <w:szCs w:val="28"/>
        </w:rPr>
        <w:t>номера кабинета (кабинки);</w:t>
      </w:r>
    </w:p>
    <w:p w:rsidR="00AB7A04" w:rsidRPr="009709B2" w:rsidRDefault="00AB7A04" w:rsidP="002567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9709B2">
        <w:rPr>
          <w:szCs w:val="28"/>
        </w:rPr>
        <w:t>фамилии, имени и отчества специалиста, осуществляющего прием заявителей;</w:t>
      </w:r>
    </w:p>
    <w:p w:rsidR="00AB7A04" w:rsidRPr="009709B2" w:rsidRDefault="00AB7A04" w:rsidP="002567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9709B2">
        <w:rPr>
          <w:szCs w:val="28"/>
        </w:rPr>
        <w:t>дней и часов приема, времени перерыва на обед.</w:t>
      </w:r>
    </w:p>
    <w:p w:rsidR="00AB7A04" w:rsidRPr="009709B2" w:rsidRDefault="00AB7A04" w:rsidP="002567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9709B2">
        <w:rPr>
          <w:szCs w:val="28"/>
        </w:rPr>
        <w:t>2.1</w:t>
      </w:r>
      <w:r w:rsidR="00A20946">
        <w:rPr>
          <w:szCs w:val="28"/>
        </w:rPr>
        <w:t>5</w:t>
      </w:r>
      <w:r w:rsidRPr="009709B2">
        <w:rPr>
          <w:szCs w:val="28"/>
        </w:rPr>
        <w:t>.</w:t>
      </w:r>
      <w:r w:rsidR="00272DB8">
        <w:rPr>
          <w:szCs w:val="28"/>
        </w:rPr>
        <w:t>6</w:t>
      </w:r>
      <w:r w:rsidRPr="009709B2">
        <w:rPr>
          <w:szCs w:val="28"/>
        </w:rPr>
        <w:t>.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(принтером).</w:t>
      </w:r>
    </w:p>
    <w:p w:rsidR="00AB7A04" w:rsidRPr="009709B2" w:rsidRDefault="00AB7A04" w:rsidP="002567D3">
      <w:pPr>
        <w:spacing w:after="0" w:line="360" w:lineRule="auto"/>
        <w:ind w:firstLine="709"/>
        <w:jc w:val="both"/>
        <w:rPr>
          <w:b/>
          <w:bCs/>
          <w:szCs w:val="28"/>
        </w:rPr>
      </w:pPr>
      <w:r w:rsidRPr="009709B2">
        <w:rPr>
          <w:b/>
          <w:bCs/>
          <w:szCs w:val="28"/>
        </w:rPr>
        <w:t>2.1</w:t>
      </w:r>
      <w:r w:rsidR="00A20946">
        <w:rPr>
          <w:b/>
          <w:bCs/>
          <w:szCs w:val="28"/>
        </w:rPr>
        <w:t>6</w:t>
      </w:r>
      <w:r w:rsidRPr="009709B2">
        <w:rPr>
          <w:b/>
          <w:bCs/>
          <w:szCs w:val="28"/>
        </w:rPr>
        <w:t>. Показатели доступности и качества муниципальной услуги</w:t>
      </w:r>
    </w:p>
    <w:p w:rsidR="00AB7A04" w:rsidRPr="009709B2" w:rsidRDefault="00AB7A04" w:rsidP="002567D3">
      <w:pPr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>2.1</w:t>
      </w:r>
      <w:r w:rsidR="00A20946">
        <w:rPr>
          <w:szCs w:val="28"/>
        </w:rPr>
        <w:t>6</w:t>
      </w:r>
      <w:r w:rsidRPr="009709B2">
        <w:rPr>
          <w:szCs w:val="28"/>
        </w:rPr>
        <w:t>.1. Показателем доступности муниципальной услуги является:</w:t>
      </w:r>
    </w:p>
    <w:p w:rsidR="00AB7A04" w:rsidRPr="009709B2" w:rsidRDefault="00AB7A04" w:rsidP="002567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9709B2">
        <w:rPr>
          <w:szCs w:val="28"/>
        </w:rPr>
        <w:t>транспортная доступность к местам предоставления муниципальной услуги;</w:t>
      </w:r>
    </w:p>
    <w:p w:rsidR="00AB7A04" w:rsidRPr="009709B2" w:rsidRDefault="00AB7A04" w:rsidP="002567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9709B2">
        <w:rPr>
          <w:szCs w:val="28"/>
        </w:rPr>
        <w:t>наличие различных каналов получения информации о порядке получения муниципальной услуги и ходе ее предоставления;</w:t>
      </w:r>
    </w:p>
    <w:p w:rsidR="00AB7A04" w:rsidRPr="009709B2" w:rsidRDefault="00AB7A04" w:rsidP="002567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9709B2">
        <w:rPr>
          <w:szCs w:val="28"/>
        </w:rPr>
        <w:t xml:space="preserve">обеспечение для заявителя возможности подать заявление о предоставлении муниципальной услуги в форме электронного документа, в том числе с использованием </w:t>
      </w:r>
      <w:r>
        <w:rPr>
          <w:szCs w:val="28"/>
        </w:rPr>
        <w:t>Единого портала, Регионального портала.</w:t>
      </w:r>
    </w:p>
    <w:p w:rsidR="00AB7A04" w:rsidRPr="009709B2" w:rsidRDefault="00AB7A04" w:rsidP="002567D3">
      <w:pPr>
        <w:spacing w:after="0" w:line="360" w:lineRule="auto"/>
        <w:ind w:firstLine="709"/>
        <w:jc w:val="both"/>
        <w:rPr>
          <w:szCs w:val="28"/>
        </w:rPr>
      </w:pPr>
      <w:r w:rsidRPr="009709B2">
        <w:rPr>
          <w:szCs w:val="28"/>
        </w:rPr>
        <w:t>2.1</w:t>
      </w:r>
      <w:r w:rsidR="00A20946">
        <w:rPr>
          <w:szCs w:val="28"/>
        </w:rPr>
        <w:t>6</w:t>
      </w:r>
      <w:r w:rsidRPr="009709B2">
        <w:rPr>
          <w:szCs w:val="28"/>
        </w:rPr>
        <w:t>.2. Показателями кач</w:t>
      </w:r>
      <w:r>
        <w:rPr>
          <w:szCs w:val="28"/>
        </w:rPr>
        <w:t>ества муниципальной услуги являю</w:t>
      </w:r>
      <w:r w:rsidRPr="009709B2">
        <w:rPr>
          <w:szCs w:val="28"/>
        </w:rPr>
        <w:t>тся:</w:t>
      </w:r>
    </w:p>
    <w:p w:rsidR="00AB7A04" w:rsidRPr="009709B2" w:rsidRDefault="00AB7A04" w:rsidP="002567D3">
      <w:pPr>
        <w:spacing w:after="0" w:line="360" w:lineRule="auto"/>
        <w:ind w:firstLine="709"/>
        <w:rPr>
          <w:szCs w:val="28"/>
        </w:rPr>
      </w:pPr>
      <w:r w:rsidRPr="009709B2">
        <w:rPr>
          <w:szCs w:val="28"/>
        </w:rPr>
        <w:lastRenderedPageBreak/>
        <w:t>соблюдение срока предоставления муниципальной услуги;</w:t>
      </w:r>
    </w:p>
    <w:p w:rsidR="00AB7A04" w:rsidRDefault="00AB7A04" w:rsidP="002567D3">
      <w:pPr>
        <w:spacing w:after="0" w:line="360" w:lineRule="auto"/>
        <w:ind w:firstLine="709"/>
        <w:jc w:val="both"/>
        <w:rPr>
          <w:szCs w:val="28"/>
        </w:rPr>
      </w:pPr>
      <w:r w:rsidRPr="009709B2">
        <w:rPr>
          <w:szCs w:val="28"/>
        </w:rPr>
        <w:t>отсутствие поданных в установленном порядке</w:t>
      </w:r>
      <w:r>
        <w:rPr>
          <w:szCs w:val="28"/>
        </w:rPr>
        <w:t xml:space="preserve"> </w:t>
      </w:r>
      <w:r w:rsidRPr="006B4BFB">
        <w:rPr>
          <w:i/>
          <w:szCs w:val="28"/>
        </w:rPr>
        <w:t>и</w:t>
      </w:r>
      <w:r>
        <w:rPr>
          <w:szCs w:val="28"/>
        </w:rPr>
        <w:t>/</w:t>
      </w:r>
      <w:r w:rsidRPr="007F6B94">
        <w:rPr>
          <w:szCs w:val="28"/>
        </w:rPr>
        <w:t>или</w:t>
      </w:r>
      <w:r>
        <w:rPr>
          <w:szCs w:val="28"/>
        </w:rPr>
        <w:t xml:space="preserve"> признанных обоснованными </w:t>
      </w:r>
      <w:r w:rsidRPr="009709B2">
        <w:rPr>
          <w:szCs w:val="28"/>
        </w:rPr>
        <w:t>жалоб на решения или действия (бездействие)</w:t>
      </w:r>
      <w:r>
        <w:rPr>
          <w:szCs w:val="28"/>
        </w:rPr>
        <w:t xml:space="preserve"> администрации</w:t>
      </w:r>
      <w:r w:rsidRPr="009709B2">
        <w:rPr>
          <w:szCs w:val="28"/>
        </w:rPr>
        <w:t>,</w:t>
      </w:r>
      <w:r>
        <w:rPr>
          <w:szCs w:val="28"/>
        </w:rPr>
        <w:t xml:space="preserve"> ее должностных лиц,</w:t>
      </w:r>
      <w:r w:rsidRPr="009709B2">
        <w:rPr>
          <w:szCs w:val="28"/>
        </w:rPr>
        <w:t xml:space="preserve"> </w:t>
      </w:r>
      <w:r>
        <w:rPr>
          <w:szCs w:val="28"/>
        </w:rPr>
        <w:t xml:space="preserve">либо муниципальных служащих, </w:t>
      </w:r>
      <w:r w:rsidRPr="009709B2">
        <w:rPr>
          <w:szCs w:val="28"/>
        </w:rPr>
        <w:t xml:space="preserve">принятые или осуществленные при предоставлении муниципальной услуги. </w:t>
      </w:r>
    </w:p>
    <w:p w:rsidR="00AB7A04" w:rsidRPr="009709B2" w:rsidRDefault="00AB7A04" w:rsidP="002567D3">
      <w:pPr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>2.1</w:t>
      </w:r>
      <w:r w:rsidR="00A20946">
        <w:rPr>
          <w:szCs w:val="28"/>
        </w:rPr>
        <w:t>6</w:t>
      </w:r>
      <w:r>
        <w:rPr>
          <w:szCs w:val="28"/>
        </w:rPr>
        <w:t xml:space="preserve">.3. Показатели доступности и качества муниципальной услуги определяется также количеством взаимодействия заявителя с должностными лицами Администрации при предоставлении муниципальной услуги. Взаимодействие заявителя с указанными лицами осуществляется два раза – при представлении заявления и документов, необходимых для предоставления муниципальной услуги (в случае непосредственного обращения в Администрацию), а также при получении результата предоставления муниципальной услуги. </w:t>
      </w:r>
    </w:p>
    <w:p w:rsidR="00AB7A04" w:rsidRPr="009709B2" w:rsidRDefault="00AB7A04" w:rsidP="002567D3">
      <w:pPr>
        <w:spacing w:after="0" w:line="360" w:lineRule="auto"/>
        <w:ind w:left="1418" w:hanging="709"/>
        <w:jc w:val="both"/>
        <w:rPr>
          <w:b/>
          <w:bCs/>
          <w:szCs w:val="28"/>
        </w:rPr>
      </w:pPr>
      <w:r w:rsidRPr="00FF106F">
        <w:rPr>
          <w:b/>
          <w:bCs/>
          <w:szCs w:val="28"/>
        </w:rPr>
        <w:t>2.1</w:t>
      </w:r>
      <w:r w:rsidR="00A20946">
        <w:rPr>
          <w:b/>
          <w:bCs/>
          <w:szCs w:val="28"/>
        </w:rPr>
        <w:t>7</w:t>
      </w:r>
      <w:r w:rsidRPr="00FF106F">
        <w:rPr>
          <w:b/>
          <w:bCs/>
          <w:szCs w:val="28"/>
        </w:rPr>
        <w:t>. Требования, учитывающие особенности предоставления муниципальной услуги в электронной форме и многофункциональном центре</w:t>
      </w:r>
    </w:p>
    <w:p w:rsidR="00AB7A04" w:rsidRPr="009709B2" w:rsidRDefault="00AB7A04" w:rsidP="002567D3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szCs w:val="28"/>
        </w:rPr>
      </w:pPr>
      <w:r w:rsidRPr="009709B2">
        <w:rPr>
          <w:szCs w:val="28"/>
        </w:rPr>
        <w:t>2.1</w:t>
      </w:r>
      <w:r w:rsidR="00A20946">
        <w:rPr>
          <w:szCs w:val="28"/>
        </w:rPr>
        <w:t>7</w:t>
      </w:r>
      <w:r w:rsidRPr="009709B2">
        <w:rPr>
          <w:szCs w:val="28"/>
        </w:rPr>
        <w:t>.1. Особенности предоставления муниципальной услуги в электронной форме:</w:t>
      </w:r>
    </w:p>
    <w:p w:rsidR="00AB7A04" w:rsidRPr="009709B2" w:rsidRDefault="00AB7A04" w:rsidP="002567D3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szCs w:val="28"/>
        </w:rPr>
      </w:pPr>
      <w:r w:rsidRPr="009709B2">
        <w:rPr>
          <w:szCs w:val="28"/>
        </w:rPr>
        <w:t>получение информации о предоставляемой муниципальной услуге в сети Интер</w:t>
      </w:r>
      <w:r>
        <w:rPr>
          <w:szCs w:val="28"/>
        </w:rPr>
        <w:t>нет, в том числе на официальном сайте</w:t>
      </w:r>
      <w:r w:rsidRPr="009709B2">
        <w:rPr>
          <w:szCs w:val="28"/>
        </w:rPr>
        <w:t xml:space="preserve"> </w:t>
      </w:r>
      <w:r>
        <w:rPr>
          <w:szCs w:val="28"/>
        </w:rPr>
        <w:t>администрации,</w:t>
      </w:r>
      <w:r w:rsidRPr="009709B2">
        <w:rPr>
          <w:szCs w:val="28"/>
        </w:rPr>
        <w:t xml:space="preserve"> </w:t>
      </w:r>
      <w:r>
        <w:rPr>
          <w:szCs w:val="28"/>
        </w:rPr>
        <w:t>на Едином портале, Региональном портале</w:t>
      </w:r>
      <w:r w:rsidRPr="009709B2">
        <w:rPr>
          <w:szCs w:val="28"/>
        </w:rPr>
        <w:t>.</w:t>
      </w:r>
    </w:p>
    <w:p w:rsidR="00AB7A04" w:rsidRPr="009709B2" w:rsidRDefault="00AB7A04" w:rsidP="002567D3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szCs w:val="28"/>
        </w:rPr>
      </w:pPr>
      <w:r w:rsidRPr="009709B2">
        <w:rPr>
          <w:szCs w:val="28"/>
        </w:rPr>
        <w:t>получение и копирование формы заявления, необходимой для получения муниципальной услуги в электронной форме в сети Интернет, в том чи</w:t>
      </w:r>
      <w:r>
        <w:rPr>
          <w:szCs w:val="28"/>
        </w:rPr>
        <w:t>сле на официальном сайте администрации,</w:t>
      </w:r>
      <w:r w:rsidRPr="009709B2">
        <w:rPr>
          <w:szCs w:val="28"/>
        </w:rPr>
        <w:t xml:space="preserve"> </w:t>
      </w:r>
      <w:r>
        <w:rPr>
          <w:szCs w:val="28"/>
        </w:rPr>
        <w:t>на Едином портале, Региональном портале</w:t>
      </w:r>
      <w:r w:rsidRPr="009709B2">
        <w:rPr>
          <w:szCs w:val="28"/>
        </w:rPr>
        <w:t>;</w:t>
      </w:r>
    </w:p>
    <w:p w:rsidR="00AB7A04" w:rsidRPr="009709B2" w:rsidRDefault="00AB7A04" w:rsidP="002567D3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szCs w:val="28"/>
        </w:rPr>
      </w:pPr>
      <w:r w:rsidRPr="009709B2">
        <w:rPr>
          <w:szCs w:val="28"/>
        </w:rPr>
        <w:t xml:space="preserve">представление заявления в электронной форме с использованием сети Интернет, в том числе </w:t>
      </w:r>
      <w:r>
        <w:rPr>
          <w:szCs w:val="28"/>
        </w:rPr>
        <w:t>Единого портала, Регионального портала</w:t>
      </w:r>
      <w:r w:rsidRPr="009709B2">
        <w:rPr>
          <w:szCs w:val="28"/>
        </w:rPr>
        <w:t xml:space="preserve"> через «Личный кабинет</w:t>
      </w:r>
      <w:r>
        <w:rPr>
          <w:szCs w:val="28"/>
        </w:rPr>
        <w:t xml:space="preserve"> пользователя»</w:t>
      </w:r>
      <w:r w:rsidRPr="009709B2">
        <w:rPr>
          <w:szCs w:val="28"/>
        </w:rPr>
        <w:t>;</w:t>
      </w:r>
    </w:p>
    <w:p w:rsidR="00AB7A04" w:rsidRPr="009709B2" w:rsidRDefault="00AB7A04" w:rsidP="002567D3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szCs w:val="28"/>
        </w:rPr>
      </w:pPr>
      <w:r w:rsidRPr="009709B2">
        <w:rPr>
          <w:szCs w:val="28"/>
        </w:rPr>
        <w:lastRenderedPageBreak/>
        <w:t xml:space="preserve">осуществление с использованием </w:t>
      </w:r>
      <w:r>
        <w:rPr>
          <w:szCs w:val="28"/>
        </w:rPr>
        <w:t>Единого портала, Регионального портала</w:t>
      </w:r>
      <w:r w:rsidRPr="009709B2">
        <w:rPr>
          <w:szCs w:val="28"/>
        </w:rPr>
        <w:t xml:space="preserve"> мониторинга хода предоставления муниципальной услуги через «Личный кабинет</w:t>
      </w:r>
      <w:r>
        <w:rPr>
          <w:szCs w:val="28"/>
        </w:rPr>
        <w:t xml:space="preserve"> пользователя»</w:t>
      </w:r>
      <w:r w:rsidRPr="009709B2">
        <w:rPr>
          <w:szCs w:val="28"/>
        </w:rPr>
        <w:t>;</w:t>
      </w:r>
    </w:p>
    <w:p w:rsidR="00AB7A04" w:rsidRPr="009709B2" w:rsidRDefault="00AB7A04" w:rsidP="002567D3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szCs w:val="28"/>
        </w:rPr>
      </w:pPr>
      <w:r w:rsidRPr="009709B2">
        <w:rPr>
          <w:szCs w:val="28"/>
        </w:rPr>
        <w:t xml:space="preserve">получение результатов предоставления муниципальной услуги в электронном виде </w:t>
      </w:r>
      <w:r>
        <w:rPr>
          <w:szCs w:val="28"/>
        </w:rPr>
        <w:t>на Едином портале, Региональном портале</w:t>
      </w:r>
      <w:r w:rsidRPr="009709B2">
        <w:rPr>
          <w:szCs w:val="28"/>
        </w:rPr>
        <w:t xml:space="preserve"> через «Личный кабинет</w:t>
      </w:r>
      <w:r>
        <w:rPr>
          <w:szCs w:val="28"/>
        </w:rPr>
        <w:t xml:space="preserve"> пользователя»</w:t>
      </w:r>
      <w:r w:rsidRPr="009709B2">
        <w:rPr>
          <w:szCs w:val="28"/>
        </w:rPr>
        <w:t>, если это не запрещено федеральным законом.</w:t>
      </w:r>
    </w:p>
    <w:p w:rsidR="00AB7A04" w:rsidRDefault="00AB7A04" w:rsidP="002567D3">
      <w:pPr>
        <w:spacing w:after="0" w:line="360" w:lineRule="auto"/>
        <w:ind w:firstLine="709"/>
        <w:jc w:val="both"/>
        <w:rPr>
          <w:szCs w:val="28"/>
        </w:rPr>
      </w:pPr>
      <w:r w:rsidRPr="009709B2">
        <w:rPr>
          <w:szCs w:val="28"/>
        </w:rPr>
        <w:t>2.1</w:t>
      </w:r>
      <w:r w:rsidR="00A20946">
        <w:rPr>
          <w:szCs w:val="28"/>
        </w:rPr>
        <w:t>7</w:t>
      </w:r>
      <w:r w:rsidRPr="009709B2">
        <w:rPr>
          <w:szCs w:val="28"/>
        </w:rPr>
        <w:t>.</w:t>
      </w:r>
      <w:r>
        <w:rPr>
          <w:szCs w:val="28"/>
        </w:rPr>
        <w:t>2. В случае обращения заявителя</w:t>
      </w:r>
      <w:r w:rsidRPr="009709B2">
        <w:rPr>
          <w:szCs w:val="28"/>
        </w:rPr>
        <w:t xml:space="preserve"> в многофункциональный центр (при его наличии)</w:t>
      </w:r>
      <w:r>
        <w:rPr>
          <w:szCs w:val="28"/>
        </w:rPr>
        <w:t xml:space="preserve">, </w:t>
      </w:r>
      <w:r w:rsidRPr="009709B2">
        <w:rPr>
          <w:szCs w:val="28"/>
        </w:rPr>
        <w:t xml:space="preserve">документы на предоставление муниципальной услуги направляются в администрацию в порядке, предусмотренном соглашением, заключенным между многофункциональным центром и </w:t>
      </w:r>
      <w:r>
        <w:rPr>
          <w:szCs w:val="28"/>
        </w:rPr>
        <w:t>администрацией</w:t>
      </w:r>
      <w:r w:rsidRPr="009709B2">
        <w:rPr>
          <w:szCs w:val="28"/>
        </w:rPr>
        <w:t>.</w:t>
      </w:r>
    </w:p>
    <w:p w:rsidR="00913C21" w:rsidRDefault="00913C21" w:rsidP="002567D3">
      <w:pPr>
        <w:spacing w:after="0" w:line="360" w:lineRule="auto"/>
        <w:ind w:firstLine="709"/>
        <w:jc w:val="both"/>
        <w:rPr>
          <w:szCs w:val="28"/>
        </w:rPr>
      </w:pPr>
    </w:p>
    <w:p w:rsidR="00913C21" w:rsidRDefault="00913C21" w:rsidP="002567D3">
      <w:pPr>
        <w:spacing w:after="0" w:line="360" w:lineRule="auto"/>
        <w:ind w:firstLine="709"/>
        <w:jc w:val="both"/>
        <w:rPr>
          <w:szCs w:val="28"/>
        </w:rPr>
      </w:pPr>
    </w:p>
    <w:p w:rsidR="00AB7A04" w:rsidRDefault="00AB7A04" w:rsidP="002567D3">
      <w:pPr>
        <w:autoSpaceDE w:val="0"/>
        <w:autoSpaceDN w:val="0"/>
        <w:adjustRightInd w:val="0"/>
        <w:spacing w:after="0" w:line="360" w:lineRule="auto"/>
        <w:ind w:left="851" w:hanging="311"/>
        <w:jc w:val="both"/>
        <w:rPr>
          <w:rFonts w:eastAsia="Times New Roman"/>
          <w:b/>
          <w:bCs/>
          <w:szCs w:val="28"/>
          <w:lang w:eastAsia="ru-RU"/>
        </w:rPr>
      </w:pPr>
      <w:r>
        <w:rPr>
          <w:b/>
          <w:szCs w:val="28"/>
        </w:rPr>
        <w:t>3.</w:t>
      </w:r>
      <w:r>
        <w:rPr>
          <w:b/>
          <w:szCs w:val="28"/>
        </w:rPr>
        <w:tab/>
      </w:r>
      <w:r w:rsidRPr="005C7A2F">
        <w:rPr>
          <w:b/>
          <w:szCs w:val="28"/>
        </w:rPr>
        <w:t>Состав, последовательность и сроки выполнения административных процедур</w:t>
      </w:r>
      <w:r>
        <w:rPr>
          <w:b/>
          <w:szCs w:val="28"/>
        </w:rPr>
        <w:t xml:space="preserve"> (действий)</w:t>
      </w:r>
      <w:r w:rsidRPr="005C7A2F">
        <w:rPr>
          <w:b/>
          <w:szCs w:val="28"/>
        </w:rPr>
        <w:t xml:space="preserve">, требования к </w:t>
      </w:r>
      <w:r>
        <w:rPr>
          <w:b/>
          <w:szCs w:val="28"/>
        </w:rPr>
        <w:t xml:space="preserve">порядку </w:t>
      </w:r>
      <w:r w:rsidRPr="005C7A2F">
        <w:rPr>
          <w:b/>
          <w:szCs w:val="28"/>
        </w:rPr>
        <w:t>их выполнени</w:t>
      </w:r>
      <w:r>
        <w:rPr>
          <w:b/>
          <w:szCs w:val="28"/>
        </w:rPr>
        <w:t>я,</w:t>
      </w:r>
      <w:r w:rsidRPr="005C7A2F">
        <w:rPr>
          <w:b/>
          <w:szCs w:val="28"/>
        </w:rPr>
        <w:t xml:space="preserve"> </w:t>
      </w:r>
      <w:r>
        <w:rPr>
          <w:rFonts w:eastAsia="Times New Roman"/>
          <w:b/>
          <w:bCs/>
          <w:szCs w:val="28"/>
          <w:lang w:eastAsia="ru-RU"/>
        </w:rPr>
        <w:t>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AB7A04" w:rsidRPr="005C7A2F" w:rsidRDefault="00AB7A04" w:rsidP="002567D3">
      <w:pPr>
        <w:autoSpaceDE w:val="0"/>
        <w:spacing w:after="0" w:line="360" w:lineRule="auto"/>
        <w:ind w:left="1412" w:hanging="703"/>
        <w:jc w:val="both"/>
        <w:rPr>
          <w:b/>
          <w:szCs w:val="28"/>
        </w:rPr>
      </w:pPr>
    </w:p>
    <w:p w:rsidR="00AB7A04" w:rsidRPr="00BC1BE0" w:rsidRDefault="00AB7A04" w:rsidP="002567D3">
      <w:pPr>
        <w:spacing w:after="0" w:line="360" w:lineRule="auto"/>
        <w:ind w:left="1276" w:hanging="567"/>
        <w:jc w:val="both"/>
        <w:rPr>
          <w:b/>
          <w:szCs w:val="28"/>
        </w:rPr>
      </w:pPr>
      <w:r>
        <w:rPr>
          <w:b/>
          <w:szCs w:val="28"/>
        </w:rPr>
        <w:t>3.1.</w:t>
      </w:r>
      <w:r w:rsidR="002567D3">
        <w:rPr>
          <w:b/>
          <w:szCs w:val="28"/>
        </w:rPr>
        <w:t> </w:t>
      </w:r>
      <w:r w:rsidRPr="00BC1BE0">
        <w:rPr>
          <w:b/>
          <w:szCs w:val="28"/>
        </w:rPr>
        <w:t>Описание последовательности действий при предоставлении муниципальной услуги</w:t>
      </w:r>
    </w:p>
    <w:p w:rsidR="00AB7A04" w:rsidRPr="005C7A2F" w:rsidRDefault="00AB7A04" w:rsidP="002567D3">
      <w:pPr>
        <w:spacing w:after="0" w:line="360" w:lineRule="auto"/>
        <w:ind w:firstLine="709"/>
        <w:jc w:val="both"/>
        <w:rPr>
          <w:szCs w:val="28"/>
        </w:rPr>
      </w:pPr>
      <w:bookmarkStart w:id="2" w:name="_Toc136151977"/>
      <w:bookmarkStart w:id="3" w:name="_Toc136239813"/>
      <w:bookmarkStart w:id="4" w:name="_Toc136321787"/>
      <w:bookmarkEnd w:id="2"/>
      <w:bookmarkEnd w:id="3"/>
      <w:bookmarkEnd w:id="4"/>
      <w:r w:rsidRPr="005C7A2F">
        <w:rPr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AB7A04" w:rsidRPr="00B457C4" w:rsidRDefault="00AB7A04" w:rsidP="002567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B457C4">
        <w:rPr>
          <w:szCs w:val="28"/>
        </w:rPr>
        <w:t xml:space="preserve">прием и регистрация </w:t>
      </w:r>
      <w:r w:rsidR="00272DB8">
        <w:rPr>
          <w:szCs w:val="28"/>
        </w:rPr>
        <w:t>заявлени</w:t>
      </w:r>
      <w:r w:rsidR="00E16B33">
        <w:rPr>
          <w:szCs w:val="28"/>
        </w:rPr>
        <w:t>я</w:t>
      </w:r>
      <w:r w:rsidR="00272DB8">
        <w:rPr>
          <w:szCs w:val="28"/>
        </w:rPr>
        <w:t xml:space="preserve"> и предоставленных </w:t>
      </w:r>
      <w:r w:rsidRPr="00B457C4">
        <w:rPr>
          <w:szCs w:val="28"/>
        </w:rPr>
        <w:t>документов;</w:t>
      </w:r>
    </w:p>
    <w:p w:rsidR="00DF1799" w:rsidRDefault="00DF1799" w:rsidP="002567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направление межведомственных запросов; </w:t>
      </w:r>
    </w:p>
    <w:p w:rsidR="00AB7A04" w:rsidRPr="003E5F10" w:rsidRDefault="00AB7A04" w:rsidP="002567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рассмотрение заявления и представленных документов</w:t>
      </w:r>
      <w:r w:rsidR="004A03AE" w:rsidRPr="004A03AE">
        <w:rPr>
          <w:szCs w:val="28"/>
          <w:lang w:eastAsia="ru-RU"/>
        </w:rPr>
        <w:t xml:space="preserve"> </w:t>
      </w:r>
      <w:r w:rsidR="004A03AE">
        <w:rPr>
          <w:szCs w:val="28"/>
          <w:lang w:eastAsia="ru-RU"/>
        </w:rPr>
        <w:t xml:space="preserve">и </w:t>
      </w:r>
      <w:r>
        <w:rPr>
          <w:szCs w:val="28"/>
          <w:lang w:eastAsia="ru-RU"/>
        </w:rPr>
        <w:t xml:space="preserve">принятие решения о выдаче </w:t>
      </w:r>
      <w:r w:rsidR="00272DB8">
        <w:rPr>
          <w:szCs w:val="28"/>
          <w:lang w:eastAsia="ru-RU"/>
        </w:rPr>
        <w:t>или отказе в выдаче разрешения на строительство</w:t>
      </w:r>
      <w:r>
        <w:rPr>
          <w:szCs w:val="28"/>
          <w:lang w:eastAsia="ru-RU"/>
        </w:rPr>
        <w:t xml:space="preserve">; </w:t>
      </w:r>
    </w:p>
    <w:p w:rsidR="00AB7A04" w:rsidRPr="00994FB7" w:rsidRDefault="00AB7A04" w:rsidP="002567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>регистрация и выдача документов заявителю</w:t>
      </w:r>
      <w:r w:rsidRPr="00994FB7">
        <w:rPr>
          <w:szCs w:val="28"/>
        </w:rPr>
        <w:t xml:space="preserve">. </w:t>
      </w:r>
    </w:p>
    <w:p w:rsidR="00AB7A04" w:rsidRPr="005C7A2F" w:rsidRDefault="00AB7A04" w:rsidP="002567D3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szCs w:val="28"/>
        </w:rPr>
      </w:pPr>
      <w:r w:rsidRPr="005C7A2F">
        <w:rPr>
          <w:szCs w:val="28"/>
        </w:rPr>
        <w:lastRenderedPageBreak/>
        <w:t xml:space="preserve">Блок–схема последовательности действий по предоставлению муниципальной услуги приведена в приложении </w:t>
      </w:r>
      <w:r>
        <w:rPr>
          <w:szCs w:val="28"/>
        </w:rPr>
        <w:t xml:space="preserve">№ </w:t>
      </w:r>
      <w:r w:rsidR="00A02374">
        <w:rPr>
          <w:szCs w:val="28"/>
        </w:rPr>
        <w:t>3</w:t>
      </w:r>
      <w:r>
        <w:rPr>
          <w:szCs w:val="28"/>
        </w:rPr>
        <w:t xml:space="preserve"> </w:t>
      </w:r>
      <w:r w:rsidRPr="005C7A2F">
        <w:rPr>
          <w:szCs w:val="28"/>
        </w:rPr>
        <w:t>к настоящему Административному регламенту.</w:t>
      </w:r>
    </w:p>
    <w:p w:rsidR="00AB7A04" w:rsidRPr="00BC1BE0" w:rsidRDefault="00AB7A04" w:rsidP="002567D3">
      <w:pPr>
        <w:autoSpaceDE w:val="0"/>
        <w:autoSpaceDN w:val="0"/>
        <w:adjustRightInd w:val="0"/>
        <w:spacing w:after="0" w:line="360" w:lineRule="auto"/>
        <w:ind w:left="1276" w:hanging="567"/>
        <w:jc w:val="both"/>
        <w:outlineLvl w:val="0"/>
        <w:rPr>
          <w:b/>
          <w:szCs w:val="28"/>
        </w:rPr>
      </w:pPr>
      <w:r w:rsidRPr="00BC1BE0">
        <w:rPr>
          <w:b/>
          <w:szCs w:val="28"/>
        </w:rPr>
        <w:t>3.2.</w:t>
      </w:r>
      <w:r w:rsidR="002567D3">
        <w:rPr>
          <w:b/>
          <w:szCs w:val="28"/>
        </w:rPr>
        <w:t> </w:t>
      </w:r>
      <w:r w:rsidRPr="00BC1BE0">
        <w:rPr>
          <w:b/>
          <w:szCs w:val="28"/>
        </w:rPr>
        <w:t>Описание последовательности административных действий при при</w:t>
      </w:r>
      <w:r>
        <w:rPr>
          <w:b/>
          <w:szCs w:val="28"/>
        </w:rPr>
        <w:t>е</w:t>
      </w:r>
      <w:r w:rsidRPr="00BC1BE0">
        <w:rPr>
          <w:b/>
          <w:szCs w:val="28"/>
        </w:rPr>
        <w:t>ме</w:t>
      </w:r>
      <w:r>
        <w:rPr>
          <w:b/>
          <w:szCs w:val="28"/>
        </w:rPr>
        <w:t xml:space="preserve"> и регистрации </w:t>
      </w:r>
      <w:r w:rsidR="00272DB8">
        <w:rPr>
          <w:b/>
          <w:szCs w:val="28"/>
        </w:rPr>
        <w:t>заявления</w:t>
      </w:r>
    </w:p>
    <w:p w:rsidR="00272DB8" w:rsidRPr="00254FF5" w:rsidRDefault="00272DB8" w:rsidP="002567D3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szCs w:val="28"/>
        </w:rPr>
      </w:pPr>
      <w:r w:rsidRPr="00254FF5">
        <w:rPr>
          <w:szCs w:val="28"/>
        </w:rPr>
        <w:t>Основанием для начала исполнения муниципальной услуги является обращение заявителя в многофункциональный центр или в администрацию с письменным заявлением и предъявлением:</w:t>
      </w:r>
    </w:p>
    <w:p w:rsidR="00272DB8" w:rsidRPr="00254FF5" w:rsidRDefault="00272DB8" w:rsidP="002567D3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szCs w:val="28"/>
        </w:rPr>
      </w:pPr>
      <w:r w:rsidRPr="00254FF5">
        <w:rPr>
          <w:szCs w:val="28"/>
        </w:rPr>
        <w:t>документа, удостоверяющего личность заявителя (его представителя);</w:t>
      </w:r>
    </w:p>
    <w:p w:rsidR="00272DB8" w:rsidRPr="00254FF5" w:rsidRDefault="00272DB8" w:rsidP="002567D3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szCs w:val="28"/>
        </w:rPr>
      </w:pPr>
      <w:r w:rsidRPr="00254FF5">
        <w:rPr>
          <w:szCs w:val="28"/>
        </w:rPr>
        <w:t>документа, подтверждающего полномочия представителя заявителя.</w:t>
      </w:r>
    </w:p>
    <w:p w:rsidR="00272DB8" w:rsidRPr="00A9006A" w:rsidRDefault="00272DB8" w:rsidP="002567D3">
      <w:pPr>
        <w:tabs>
          <w:tab w:val="left" w:pos="-3420"/>
        </w:tabs>
        <w:spacing w:after="0" w:line="360" w:lineRule="auto"/>
        <w:ind w:firstLine="720"/>
        <w:jc w:val="both"/>
        <w:rPr>
          <w:szCs w:val="28"/>
        </w:rPr>
      </w:pPr>
      <w:r w:rsidRPr="00A9006A">
        <w:rPr>
          <w:szCs w:val="28"/>
        </w:rPr>
        <w:t xml:space="preserve">Заявление </w:t>
      </w:r>
      <w:r>
        <w:rPr>
          <w:szCs w:val="28"/>
        </w:rPr>
        <w:t>о выдаче разрешение на строительство</w:t>
      </w:r>
      <w:r w:rsidRPr="00A9006A">
        <w:rPr>
          <w:szCs w:val="28"/>
        </w:rPr>
        <w:t xml:space="preserve"> может быть подано в электронном виде с использованием Единого портала государственных и муниципальных услуг (функций) (</w:t>
      </w:r>
      <w:hyperlink r:id="rId20" w:history="1">
        <w:r w:rsidRPr="00A9006A">
          <w:rPr>
            <w:szCs w:val="28"/>
          </w:rPr>
          <w:t>www.gosuslugi.ru</w:t>
        </w:r>
      </w:hyperlink>
      <w:r w:rsidRPr="00A9006A">
        <w:rPr>
          <w:szCs w:val="28"/>
        </w:rPr>
        <w:t>), Портала государственных услуг Кировской области (</w:t>
      </w:r>
      <w:r w:rsidRPr="00A9006A">
        <w:rPr>
          <w:szCs w:val="28"/>
          <w:lang w:val="en-US"/>
        </w:rPr>
        <w:t>www</w:t>
      </w:r>
      <w:r w:rsidRPr="00A9006A">
        <w:rPr>
          <w:szCs w:val="28"/>
        </w:rPr>
        <w:t>.</w:t>
      </w:r>
      <w:r w:rsidRPr="00A9006A">
        <w:rPr>
          <w:szCs w:val="28"/>
          <w:lang w:val="en-US"/>
        </w:rPr>
        <w:t>pgmu</w:t>
      </w:r>
      <w:r w:rsidRPr="00A9006A">
        <w:rPr>
          <w:szCs w:val="28"/>
        </w:rPr>
        <w:t>.</w:t>
      </w:r>
      <w:r w:rsidRPr="00A9006A">
        <w:rPr>
          <w:szCs w:val="28"/>
          <w:lang w:val="en-US"/>
        </w:rPr>
        <w:t>ako</w:t>
      </w:r>
      <w:r w:rsidRPr="00A9006A">
        <w:rPr>
          <w:szCs w:val="28"/>
        </w:rPr>
        <w:t>.</w:t>
      </w:r>
      <w:r w:rsidRPr="00A9006A">
        <w:rPr>
          <w:szCs w:val="28"/>
          <w:lang w:val="en-US"/>
        </w:rPr>
        <w:t>kirov</w:t>
      </w:r>
      <w:r w:rsidRPr="00A9006A">
        <w:rPr>
          <w:szCs w:val="28"/>
        </w:rPr>
        <w:t>.</w:t>
      </w:r>
      <w:r w:rsidRPr="00A9006A">
        <w:rPr>
          <w:szCs w:val="28"/>
          <w:lang w:val="en-US"/>
        </w:rPr>
        <w:t>ru</w:t>
      </w:r>
      <w:r w:rsidRPr="00A9006A">
        <w:rPr>
          <w:szCs w:val="28"/>
        </w:rPr>
        <w:t xml:space="preserve">). </w:t>
      </w:r>
    </w:p>
    <w:p w:rsidR="005565F4" w:rsidRPr="00A9006A" w:rsidRDefault="005565F4" w:rsidP="002567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A9006A">
        <w:rPr>
          <w:szCs w:val="28"/>
        </w:rPr>
        <w:t xml:space="preserve">Специалист, ответственный за прием и регистрацию </w:t>
      </w:r>
      <w:r>
        <w:rPr>
          <w:szCs w:val="28"/>
        </w:rPr>
        <w:t>заявления</w:t>
      </w:r>
      <w:r w:rsidRPr="00A26C4F">
        <w:rPr>
          <w:szCs w:val="28"/>
        </w:rPr>
        <w:t>:</w:t>
      </w:r>
    </w:p>
    <w:p w:rsidR="005565F4" w:rsidRPr="00A9006A" w:rsidRDefault="005565F4" w:rsidP="002567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A9006A">
        <w:rPr>
          <w:szCs w:val="28"/>
        </w:rPr>
        <w:t xml:space="preserve">регистрирует </w:t>
      </w:r>
      <w:r>
        <w:rPr>
          <w:szCs w:val="28"/>
        </w:rPr>
        <w:t>заявление</w:t>
      </w:r>
      <w:r w:rsidRPr="00A9006A">
        <w:rPr>
          <w:szCs w:val="28"/>
        </w:rPr>
        <w:t xml:space="preserve"> в установленном порядке;</w:t>
      </w:r>
    </w:p>
    <w:p w:rsidR="009B6B0F" w:rsidRDefault="009B6B0F" w:rsidP="002567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оформляет уведомление о приеме документов </w:t>
      </w:r>
      <w:r w:rsidRPr="00970255">
        <w:rPr>
          <w:szCs w:val="28"/>
        </w:rPr>
        <w:t xml:space="preserve">(приложение № </w:t>
      </w:r>
      <w:r>
        <w:rPr>
          <w:szCs w:val="28"/>
        </w:rPr>
        <w:t>4</w:t>
      </w:r>
      <w:r w:rsidRPr="00970255">
        <w:rPr>
          <w:szCs w:val="28"/>
        </w:rPr>
        <w:t xml:space="preserve"> к настоящему Административному регламенту) и направл</w:t>
      </w:r>
      <w:r>
        <w:rPr>
          <w:szCs w:val="28"/>
        </w:rPr>
        <w:t>яет его заявителю;</w:t>
      </w:r>
    </w:p>
    <w:p w:rsidR="005565F4" w:rsidRPr="00A9006A" w:rsidRDefault="005565F4" w:rsidP="002567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A9006A">
        <w:rPr>
          <w:szCs w:val="28"/>
        </w:rPr>
        <w:t xml:space="preserve">направляет </w:t>
      </w:r>
      <w:r>
        <w:rPr>
          <w:szCs w:val="28"/>
        </w:rPr>
        <w:t>заявление</w:t>
      </w:r>
      <w:r w:rsidRPr="00A9006A">
        <w:rPr>
          <w:szCs w:val="28"/>
        </w:rPr>
        <w:t xml:space="preserve"> на рассмотрение специалистом, ответственным за предо</w:t>
      </w:r>
      <w:r>
        <w:rPr>
          <w:szCs w:val="28"/>
        </w:rPr>
        <w:t>ставление муниципальной услуги.</w:t>
      </w:r>
    </w:p>
    <w:p w:rsidR="005565F4" w:rsidRPr="00A9006A" w:rsidRDefault="005565F4" w:rsidP="002567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  <w:lang w:eastAsia="ru-RU"/>
        </w:rPr>
      </w:pPr>
      <w:r w:rsidRPr="00A9006A">
        <w:rPr>
          <w:szCs w:val="28"/>
          <w:lang w:eastAsia="ru-RU"/>
        </w:rPr>
        <w:t>В случае представления документов через многофункциональный центр (при его наличии) уведомление о приеме документов выда</w:t>
      </w:r>
      <w:r>
        <w:rPr>
          <w:szCs w:val="28"/>
          <w:lang w:eastAsia="ru-RU"/>
        </w:rPr>
        <w:t>ётся</w:t>
      </w:r>
      <w:r w:rsidRPr="00A9006A">
        <w:rPr>
          <w:szCs w:val="28"/>
          <w:lang w:eastAsia="ru-RU"/>
        </w:rPr>
        <w:t xml:space="preserve"> (направл</w:t>
      </w:r>
      <w:r>
        <w:rPr>
          <w:szCs w:val="28"/>
          <w:lang w:eastAsia="ru-RU"/>
        </w:rPr>
        <w:t>яется</w:t>
      </w:r>
      <w:r w:rsidRPr="00A9006A">
        <w:rPr>
          <w:szCs w:val="28"/>
          <w:lang w:eastAsia="ru-RU"/>
        </w:rPr>
        <w:t>) через многофункциональный центр.</w:t>
      </w:r>
    </w:p>
    <w:p w:rsidR="005565F4" w:rsidRPr="00A9006A" w:rsidRDefault="005565F4" w:rsidP="002567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A9006A">
        <w:rPr>
          <w:szCs w:val="28"/>
        </w:rPr>
        <w:t>Результатом выполнения административной процедуры будет являться регистрация поступивших документов и выдача (направление) уведомления о приеме документов</w:t>
      </w:r>
      <w:r>
        <w:rPr>
          <w:szCs w:val="28"/>
        </w:rPr>
        <w:t>, необходимых для предоставления муниципальной услуги</w:t>
      </w:r>
      <w:r w:rsidRPr="00A9006A">
        <w:rPr>
          <w:szCs w:val="28"/>
        </w:rPr>
        <w:t xml:space="preserve">. </w:t>
      </w:r>
    </w:p>
    <w:p w:rsidR="005565F4" w:rsidRPr="00A9006A" w:rsidRDefault="005565F4" w:rsidP="002567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A9006A">
        <w:rPr>
          <w:szCs w:val="28"/>
        </w:rPr>
        <w:t xml:space="preserve">Максимальный срок выполнения административной процедуры не может превышать </w:t>
      </w:r>
      <w:r w:rsidR="00105F79">
        <w:rPr>
          <w:szCs w:val="28"/>
        </w:rPr>
        <w:t>8</w:t>
      </w:r>
      <w:r w:rsidRPr="00A9006A">
        <w:rPr>
          <w:szCs w:val="28"/>
        </w:rPr>
        <w:t xml:space="preserve"> дней. </w:t>
      </w:r>
    </w:p>
    <w:p w:rsidR="00AB7A04" w:rsidRPr="00645966" w:rsidRDefault="00AB7A04" w:rsidP="002567D3">
      <w:pPr>
        <w:autoSpaceDE w:val="0"/>
        <w:autoSpaceDN w:val="0"/>
        <w:adjustRightInd w:val="0"/>
        <w:spacing w:after="0" w:line="360" w:lineRule="auto"/>
        <w:ind w:left="1134" w:hanging="425"/>
        <w:jc w:val="both"/>
        <w:outlineLvl w:val="0"/>
        <w:rPr>
          <w:b/>
          <w:szCs w:val="28"/>
        </w:rPr>
      </w:pPr>
      <w:r w:rsidRPr="00BC1BE0">
        <w:rPr>
          <w:b/>
          <w:szCs w:val="28"/>
        </w:rPr>
        <w:lastRenderedPageBreak/>
        <w:t>3.3</w:t>
      </w:r>
      <w:r>
        <w:rPr>
          <w:b/>
          <w:szCs w:val="28"/>
        </w:rPr>
        <w:t>.</w:t>
      </w:r>
      <w:r w:rsidR="002567D3">
        <w:rPr>
          <w:b/>
          <w:szCs w:val="28"/>
        </w:rPr>
        <w:t> </w:t>
      </w:r>
      <w:r w:rsidRPr="00BC1BE0">
        <w:rPr>
          <w:b/>
          <w:szCs w:val="28"/>
        </w:rPr>
        <w:t xml:space="preserve">Описание последовательности административных действий </w:t>
      </w:r>
      <w:r w:rsidRPr="00667C79">
        <w:rPr>
          <w:b/>
          <w:szCs w:val="28"/>
        </w:rPr>
        <w:t xml:space="preserve">при </w:t>
      </w:r>
      <w:r w:rsidRPr="00645966">
        <w:rPr>
          <w:b/>
          <w:szCs w:val="28"/>
          <w:lang w:eastAsia="ru-RU"/>
        </w:rPr>
        <w:t>формировани</w:t>
      </w:r>
      <w:r>
        <w:rPr>
          <w:b/>
          <w:szCs w:val="28"/>
          <w:lang w:eastAsia="ru-RU"/>
        </w:rPr>
        <w:t>и</w:t>
      </w:r>
      <w:r w:rsidRPr="00645966">
        <w:rPr>
          <w:b/>
          <w:szCs w:val="28"/>
          <w:lang w:eastAsia="ru-RU"/>
        </w:rPr>
        <w:t xml:space="preserve"> и направлени</w:t>
      </w:r>
      <w:r>
        <w:rPr>
          <w:b/>
          <w:szCs w:val="28"/>
          <w:lang w:eastAsia="ru-RU"/>
        </w:rPr>
        <w:t>и</w:t>
      </w:r>
      <w:r w:rsidRPr="00645966">
        <w:rPr>
          <w:b/>
          <w:szCs w:val="28"/>
          <w:lang w:eastAsia="ru-RU"/>
        </w:rPr>
        <w:t xml:space="preserve"> межведомственных запросов</w:t>
      </w:r>
    </w:p>
    <w:p w:rsidR="00AB7A04" w:rsidRDefault="00AB7A04" w:rsidP="002567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>Основание</w:t>
      </w:r>
      <w:r w:rsidR="005565F4">
        <w:rPr>
          <w:szCs w:val="28"/>
        </w:rPr>
        <w:t>м</w:t>
      </w:r>
      <w:r>
        <w:rPr>
          <w:szCs w:val="28"/>
        </w:rPr>
        <w:t xml:space="preserve"> для начала административной процедуры является п</w:t>
      </w:r>
      <w:r w:rsidRPr="005C7A2F">
        <w:rPr>
          <w:szCs w:val="28"/>
        </w:rPr>
        <w:t>оступ</w:t>
      </w:r>
      <w:r w:rsidR="005640FD">
        <w:rPr>
          <w:szCs w:val="28"/>
        </w:rPr>
        <w:t>ление</w:t>
      </w:r>
      <w:r w:rsidRPr="005C7A2F">
        <w:rPr>
          <w:szCs w:val="28"/>
        </w:rPr>
        <w:t xml:space="preserve"> зарегистрированн</w:t>
      </w:r>
      <w:r>
        <w:rPr>
          <w:szCs w:val="28"/>
        </w:rPr>
        <w:t>ого</w:t>
      </w:r>
      <w:r w:rsidRPr="005C7A2F">
        <w:rPr>
          <w:szCs w:val="28"/>
        </w:rPr>
        <w:t xml:space="preserve"> в установленном порядке </w:t>
      </w:r>
      <w:r>
        <w:rPr>
          <w:szCs w:val="28"/>
        </w:rPr>
        <w:t>заявления и документов специалисту</w:t>
      </w:r>
      <w:r w:rsidRPr="005C7A2F">
        <w:rPr>
          <w:szCs w:val="28"/>
        </w:rPr>
        <w:t xml:space="preserve">, </w:t>
      </w:r>
      <w:r>
        <w:rPr>
          <w:szCs w:val="28"/>
        </w:rPr>
        <w:t xml:space="preserve">ответственному за предоставление муниципальной услуги. </w:t>
      </w:r>
    </w:p>
    <w:p w:rsidR="005565F4" w:rsidRDefault="005565F4" w:rsidP="002567D3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szCs w:val="28"/>
        </w:rPr>
      </w:pPr>
      <w:r>
        <w:rPr>
          <w:szCs w:val="28"/>
        </w:rPr>
        <w:t>Специалист, ответственный за предоставление муниципальной услуги, в соответствии с установленным порядком межведомственного взаимодействия осуществляет подготовку и направление межведомственных запросов о предоставлении документов и сведений, необходимых для предоставления муниципальной услуги, если указанные документы и сведения не были представлены заявителем по собственной инициативе.</w:t>
      </w:r>
    </w:p>
    <w:p w:rsidR="00716209" w:rsidRPr="00C524F4" w:rsidRDefault="00716209" w:rsidP="0071620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524F4">
        <w:rPr>
          <w:rFonts w:eastAsia="Times New Roman"/>
          <w:szCs w:val="28"/>
          <w:lang w:eastAsia="ru-RU"/>
        </w:rPr>
        <w:t xml:space="preserve">В случае, если подано заявление о выдаче разрешения на строительство объекта капитального строительства,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значения, и к заявлению о выдаче разрешения на строительство не приложено заключение, указанное </w:t>
      </w:r>
      <w:r>
        <w:rPr>
          <w:rFonts w:eastAsia="Times New Roman"/>
          <w:szCs w:val="28"/>
          <w:lang w:eastAsia="ru-RU"/>
        </w:rPr>
        <w:t>в пункт</w:t>
      </w:r>
      <w:r w:rsidR="00FD418C">
        <w:rPr>
          <w:rFonts w:eastAsia="Times New Roman"/>
          <w:szCs w:val="28"/>
          <w:lang w:eastAsia="ru-RU"/>
        </w:rPr>
        <w:t>е</w:t>
      </w:r>
      <w:r>
        <w:rPr>
          <w:rFonts w:eastAsia="Times New Roman"/>
          <w:szCs w:val="28"/>
          <w:lang w:eastAsia="ru-RU"/>
        </w:rPr>
        <w:t xml:space="preserve"> </w:t>
      </w:r>
      <w:r w:rsidRPr="00105F79">
        <w:rPr>
          <w:rFonts w:eastAsia="Times New Roman"/>
          <w:szCs w:val="28"/>
          <w:lang w:eastAsia="ru-RU"/>
        </w:rPr>
        <w:t>2.6.1.1</w:t>
      </w:r>
      <w:r w:rsidR="00B16F6C" w:rsidRPr="00105F79">
        <w:rPr>
          <w:rFonts w:eastAsia="Times New Roman"/>
          <w:szCs w:val="28"/>
          <w:lang w:eastAsia="ru-RU"/>
        </w:rPr>
        <w:t>3</w:t>
      </w:r>
      <w:r>
        <w:rPr>
          <w:rFonts w:eastAsia="Times New Roman"/>
          <w:szCs w:val="28"/>
          <w:lang w:eastAsia="ru-RU"/>
        </w:rPr>
        <w:t xml:space="preserve"> и абзаце втором пункта 2.6.4.5</w:t>
      </w:r>
      <w:r w:rsidRPr="00C524F4">
        <w:rPr>
          <w:rFonts w:eastAsia="Times New Roman"/>
          <w:szCs w:val="28"/>
          <w:lang w:eastAsia="ru-RU"/>
        </w:rPr>
        <w:t xml:space="preserve"> настояще</w:t>
      </w:r>
      <w:r>
        <w:rPr>
          <w:rFonts w:eastAsia="Times New Roman"/>
          <w:szCs w:val="28"/>
          <w:lang w:eastAsia="ru-RU"/>
        </w:rPr>
        <w:t>го</w:t>
      </w:r>
      <w:r w:rsidRPr="00C524F4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Административного регламента</w:t>
      </w:r>
      <w:r w:rsidRPr="00C524F4">
        <w:rPr>
          <w:rFonts w:eastAsia="Times New Roman"/>
          <w:szCs w:val="28"/>
          <w:lang w:eastAsia="ru-RU"/>
        </w:rPr>
        <w:t xml:space="preserve">, либо в заявлении о выдаче разрешения на строительство не содержится указание на типовое архитектурное решение, в соответствии с которым планируется строительство или реконструкция объекта капитального строительства, </w:t>
      </w:r>
      <w:r>
        <w:rPr>
          <w:rFonts w:eastAsia="Times New Roman"/>
          <w:szCs w:val="28"/>
          <w:lang w:eastAsia="ru-RU"/>
        </w:rPr>
        <w:t>с</w:t>
      </w:r>
      <w:r w:rsidRPr="00EF2658">
        <w:rPr>
          <w:szCs w:val="28"/>
        </w:rPr>
        <w:t>пециалист, ответственный за предоставление муниципальной услуги</w:t>
      </w:r>
      <w:r>
        <w:rPr>
          <w:szCs w:val="28"/>
        </w:rPr>
        <w:t xml:space="preserve"> </w:t>
      </w:r>
      <w:r w:rsidRPr="00C524F4">
        <w:rPr>
          <w:rFonts w:eastAsia="Times New Roman"/>
          <w:szCs w:val="28"/>
          <w:lang w:eastAsia="ru-RU"/>
        </w:rPr>
        <w:t>направля</w:t>
      </w:r>
      <w:r>
        <w:rPr>
          <w:rFonts w:eastAsia="Times New Roman"/>
          <w:szCs w:val="28"/>
          <w:lang w:eastAsia="ru-RU"/>
        </w:rPr>
        <w:t>е</w:t>
      </w:r>
      <w:r w:rsidRPr="00C524F4">
        <w:rPr>
          <w:rFonts w:eastAsia="Times New Roman"/>
          <w:szCs w:val="28"/>
          <w:lang w:eastAsia="ru-RU"/>
        </w:rPr>
        <w:t xml:space="preserve">т приложенные к нему раздел проектной документации объекта капитального строительства, предусмотренный пунктом 3 части 12 статьи 48 </w:t>
      </w:r>
      <w:r>
        <w:rPr>
          <w:rFonts w:eastAsia="Times New Roman"/>
          <w:szCs w:val="28"/>
          <w:lang w:eastAsia="ru-RU"/>
        </w:rPr>
        <w:t>Градостроительного кодекса Российской Федерации</w:t>
      </w:r>
      <w:r w:rsidRPr="00C524F4">
        <w:rPr>
          <w:rFonts w:eastAsia="Times New Roman"/>
          <w:szCs w:val="28"/>
          <w:lang w:eastAsia="ru-RU"/>
        </w:rPr>
        <w:t xml:space="preserve">, или описание внешнего облика объекта индивидуального жилищного строительства, предусмотренное пунктом </w:t>
      </w:r>
      <w:r>
        <w:rPr>
          <w:rFonts w:eastAsia="Times New Roman"/>
          <w:szCs w:val="28"/>
          <w:lang w:eastAsia="ru-RU"/>
        </w:rPr>
        <w:t>2.6.4.5</w:t>
      </w:r>
      <w:r w:rsidRPr="00C524F4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настоящего Административного регламента</w:t>
      </w:r>
      <w:r w:rsidRPr="00C524F4">
        <w:rPr>
          <w:rFonts w:eastAsia="Times New Roman"/>
          <w:szCs w:val="28"/>
          <w:lang w:eastAsia="ru-RU"/>
        </w:rPr>
        <w:t xml:space="preserve">, в орган исполнительной власти субъекта </w:t>
      </w:r>
      <w:r w:rsidRPr="00C524F4">
        <w:rPr>
          <w:rFonts w:eastAsia="Times New Roman"/>
          <w:szCs w:val="28"/>
          <w:lang w:eastAsia="ru-RU"/>
        </w:rPr>
        <w:lastRenderedPageBreak/>
        <w:t>Российской Федерации, уполномоченный в области охраны объектов культурного наследия</w:t>
      </w:r>
      <w:r>
        <w:rPr>
          <w:rFonts w:eastAsia="Times New Roman"/>
          <w:szCs w:val="28"/>
          <w:lang w:eastAsia="ru-RU"/>
        </w:rPr>
        <w:t>.</w:t>
      </w:r>
    </w:p>
    <w:p w:rsidR="003E5F10" w:rsidRDefault="003E5F10" w:rsidP="002567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>
        <w:rPr>
          <w:szCs w:val="28"/>
          <w:lang w:eastAsia="ru-RU"/>
        </w:rPr>
        <w:t>Результатами выполнения административной процедуры буд</w:t>
      </w:r>
      <w:r w:rsidRPr="00533666">
        <w:rPr>
          <w:szCs w:val="28"/>
          <w:lang w:eastAsia="ru-RU"/>
        </w:rPr>
        <w:t>е</w:t>
      </w:r>
      <w:r>
        <w:rPr>
          <w:szCs w:val="28"/>
          <w:lang w:eastAsia="ru-RU"/>
        </w:rPr>
        <w:t>т являться поступление запрошенных документов (сведений, содержащихся в них) в распоряжение администрации, либо информации об отсутствии запрошенных документов в распоряжении государственных органов, органов местного самоуправления, а также в подведомственных таким органам организациях</w:t>
      </w:r>
      <w:r>
        <w:rPr>
          <w:szCs w:val="28"/>
        </w:rPr>
        <w:t>.</w:t>
      </w:r>
    </w:p>
    <w:p w:rsidR="005565F4" w:rsidRPr="00105F79" w:rsidRDefault="00ED0A76" w:rsidP="00ED0A76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szCs w:val="28"/>
        </w:rPr>
      </w:pPr>
      <w:r w:rsidRPr="00105F79">
        <w:rPr>
          <w:szCs w:val="28"/>
        </w:rPr>
        <w:t xml:space="preserve">Максимальный срок </w:t>
      </w:r>
      <w:r w:rsidRPr="00105F79">
        <w:rPr>
          <w:rStyle w:val="blk"/>
          <w:szCs w:val="28"/>
        </w:rPr>
        <w:t>подготовки и направления ответа на межведомственный запрос о представлении документов и информации, указанных в пункте 2 части 1 статьи 7 Федерального закона</w:t>
      </w:r>
      <w:r w:rsidRPr="00105F79">
        <w:rPr>
          <w:szCs w:val="28"/>
        </w:rPr>
        <w:t xml:space="preserve"> от 27.07.2010 № 210-ФЗ «Об организации предоставления государственных и муниципальных услуг»</w:t>
      </w:r>
      <w:r w:rsidRPr="00105F79">
        <w:rPr>
          <w:rStyle w:val="blk"/>
          <w:szCs w:val="28"/>
        </w:rPr>
        <w:t>, для предоставления муниципальной услуги с использованием межведомственного информационного взаимодействия не может превышать пять рабочих дней (два рабочих дня - при осуществлении государственного кадастрового учета и (или) государственной регистрации прав на объекты недвижимости)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</w:t>
      </w:r>
    </w:p>
    <w:p w:rsidR="00AB7A04" w:rsidRPr="00BC1BE0" w:rsidRDefault="00AB7A04" w:rsidP="002567D3">
      <w:pPr>
        <w:autoSpaceDE w:val="0"/>
        <w:autoSpaceDN w:val="0"/>
        <w:adjustRightInd w:val="0"/>
        <w:spacing w:after="0" w:line="360" w:lineRule="auto"/>
        <w:ind w:left="1276" w:hanging="567"/>
        <w:jc w:val="both"/>
        <w:outlineLvl w:val="0"/>
        <w:rPr>
          <w:b/>
          <w:szCs w:val="28"/>
        </w:rPr>
      </w:pPr>
      <w:r>
        <w:rPr>
          <w:b/>
          <w:szCs w:val="28"/>
        </w:rPr>
        <w:t>3.4.</w:t>
      </w:r>
      <w:r w:rsidR="002567D3">
        <w:rPr>
          <w:b/>
          <w:szCs w:val="28"/>
        </w:rPr>
        <w:t> </w:t>
      </w:r>
      <w:r w:rsidRPr="00BC1BE0">
        <w:rPr>
          <w:b/>
          <w:szCs w:val="28"/>
        </w:rPr>
        <w:t xml:space="preserve">Описание последовательности административных действий при </w:t>
      </w:r>
      <w:r w:rsidRPr="00D2504B">
        <w:rPr>
          <w:b/>
          <w:szCs w:val="28"/>
        </w:rPr>
        <w:t>рассмотрени</w:t>
      </w:r>
      <w:r>
        <w:rPr>
          <w:b/>
          <w:szCs w:val="28"/>
        </w:rPr>
        <w:t>и</w:t>
      </w:r>
      <w:r w:rsidRPr="00D2504B">
        <w:rPr>
          <w:b/>
          <w:szCs w:val="28"/>
        </w:rPr>
        <w:t xml:space="preserve"> заявления и представленных документов и принятие решения о выдаче или отказе в выдаче разрешения на строительство</w:t>
      </w:r>
      <w:r>
        <w:rPr>
          <w:b/>
          <w:szCs w:val="28"/>
        </w:rPr>
        <w:t xml:space="preserve"> </w:t>
      </w:r>
    </w:p>
    <w:p w:rsidR="00AB7A04" w:rsidRPr="00EF2658" w:rsidRDefault="00FD308C" w:rsidP="002567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3.4.1. </w:t>
      </w:r>
      <w:r w:rsidR="00AB7A04">
        <w:rPr>
          <w:szCs w:val="28"/>
        </w:rPr>
        <w:t xml:space="preserve">Основанием для начала административной процедуры является поступление зарегистрированных в установленном порядке документов </w:t>
      </w:r>
      <w:r w:rsidR="00AB7A04" w:rsidRPr="00EF2658">
        <w:rPr>
          <w:szCs w:val="28"/>
        </w:rPr>
        <w:t>специалисту, ответственному за предоставление муниципальной услуги.</w:t>
      </w:r>
    </w:p>
    <w:p w:rsidR="00AB7A04" w:rsidRPr="00EF2658" w:rsidRDefault="00FD308C" w:rsidP="002567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3.4.2. </w:t>
      </w:r>
      <w:r w:rsidR="00AB7A04" w:rsidRPr="00EF2658">
        <w:rPr>
          <w:szCs w:val="28"/>
        </w:rPr>
        <w:t xml:space="preserve">Специалист, ответственный за предоставление муниципальной услуги проводит проверку </w:t>
      </w:r>
      <w:r w:rsidR="005565F4">
        <w:rPr>
          <w:szCs w:val="28"/>
        </w:rPr>
        <w:t xml:space="preserve">наличия </w:t>
      </w:r>
      <w:r w:rsidR="00AB7A04" w:rsidRPr="00EF2658">
        <w:rPr>
          <w:szCs w:val="28"/>
        </w:rPr>
        <w:t>документов.</w:t>
      </w:r>
    </w:p>
    <w:p w:rsidR="00AB7A04" w:rsidRDefault="00FD308C" w:rsidP="002567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3.4.3. </w:t>
      </w:r>
      <w:r w:rsidR="00AB7A04">
        <w:rPr>
          <w:rFonts w:eastAsia="Times New Roman"/>
          <w:szCs w:val="28"/>
          <w:lang w:eastAsia="ru-RU"/>
        </w:rPr>
        <w:t xml:space="preserve">По результатам анализа полученных документов специалист, ответственный за предоставление муниципальной услуги проверяет на наличие оснований для отказа в предоставлении муниципальной услуги, </w:t>
      </w:r>
      <w:r w:rsidR="00AB7A04">
        <w:rPr>
          <w:szCs w:val="28"/>
          <w:lang w:eastAsia="ru-RU"/>
        </w:rPr>
        <w:t>указанных в пункте 2.</w:t>
      </w:r>
      <w:r w:rsidR="00A20946">
        <w:rPr>
          <w:szCs w:val="28"/>
          <w:lang w:eastAsia="ru-RU"/>
        </w:rPr>
        <w:t>9</w:t>
      </w:r>
      <w:r w:rsidR="00AB7A04">
        <w:rPr>
          <w:szCs w:val="28"/>
          <w:lang w:eastAsia="ru-RU"/>
        </w:rPr>
        <w:t xml:space="preserve"> настоящего Административного регламента, в том числе проводит </w:t>
      </w:r>
      <w:r w:rsidR="00285D50" w:rsidRPr="00285D50">
        <w:rPr>
          <w:szCs w:val="28"/>
          <w:lang w:eastAsia="ru-RU"/>
        </w:rPr>
        <w:t>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выдачи разрешения на строительство линейного объекта требованиям проекта планировки территории и проекта межевания территории, а также допустимости размещения объекта капитального строительства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</w:t>
      </w:r>
      <w:r w:rsidR="00AB7A04">
        <w:rPr>
          <w:rFonts w:eastAsia="Times New Roman"/>
          <w:szCs w:val="28"/>
          <w:lang w:eastAsia="ru-RU"/>
        </w:rPr>
        <w:t>.</w:t>
      </w:r>
    </w:p>
    <w:p w:rsidR="00B74A6B" w:rsidRDefault="00FD308C" w:rsidP="002567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3.4.4. </w:t>
      </w:r>
      <w:r w:rsidR="00AB7A04" w:rsidRPr="008C7515">
        <w:rPr>
          <w:rFonts w:eastAsia="Times New Roman"/>
          <w:szCs w:val="28"/>
          <w:lang w:eastAsia="ru-RU"/>
        </w:rPr>
        <w:t>В случае выдачи лицу разрешения на отклонение от предельных параметров разрешенного строительства,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требованиям, установленным в разрешении на отклонение от предельных параметров разрешенного строительства, реконструкции</w:t>
      </w:r>
      <w:r w:rsidR="00B74A6B">
        <w:rPr>
          <w:rFonts w:eastAsia="Times New Roman"/>
          <w:szCs w:val="28"/>
          <w:lang w:eastAsia="ru-RU"/>
        </w:rPr>
        <w:t>.</w:t>
      </w:r>
    </w:p>
    <w:p w:rsidR="00FD308C" w:rsidRDefault="00FD308C" w:rsidP="00C524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3.4.5. </w:t>
      </w:r>
      <w:r w:rsidR="00C524F4" w:rsidRPr="00C524F4">
        <w:rPr>
          <w:rFonts w:eastAsia="Times New Roman"/>
          <w:szCs w:val="28"/>
          <w:lang w:eastAsia="ru-RU"/>
        </w:rPr>
        <w:t xml:space="preserve">В случае, если подано заявление о выдаче разрешения на строительство объекта капитального строительства,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значения, и к заявлению о выдаче разрешения на строительство не приложено заключение, указанное </w:t>
      </w:r>
      <w:r w:rsidR="003E1D78">
        <w:rPr>
          <w:rFonts w:eastAsia="Times New Roman"/>
          <w:szCs w:val="28"/>
          <w:lang w:eastAsia="ru-RU"/>
        </w:rPr>
        <w:t xml:space="preserve">в </w:t>
      </w:r>
      <w:r w:rsidR="00FD418C" w:rsidRPr="00105F79">
        <w:rPr>
          <w:rFonts w:eastAsia="Times New Roman"/>
          <w:szCs w:val="28"/>
          <w:lang w:eastAsia="ru-RU"/>
        </w:rPr>
        <w:t>под</w:t>
      </w:r>
      <w:r w:rsidR="003E1D78" w:rsidRPr="00105F79">
        <w:rPr>
          <w:rFonts w:eastAsia="Times New Roman"/>
          <w:szCs w:val="28"/>
          <w:lang w:eastAsia="ru-RU"/>
        </w:rPr>
        <w:t>пункт</w:t>
      </w:r>
      <w:r w:rsidR="00FD418C" w:rsidRPr="00105F79">
        <w:rPr>
          <w:rFonts w:eastAsia="Times New Roman"/>
          <w:szCs w:val="28"/>
          <w:lang w:eastAsia="ru-RU"/>
        </w:rPr>
        <w:t>е</w:t>
      </w:r>
      <w:r w:rsidR="003E1D78" w:rsidRPr="00105F79">
        <w:rPr>
          <w:rFonts w:eastAsia="Times New Roman"/>
          <w:szCs w:val="28"/>
          <w:lang w:eastAsia="ru-RU"/>
        </w:rPr>
        <w:t xml:space="preserve"> 2.6.1.1</w:t>
      </w:r>
      <w:r w:rsidR="00FD418C" w:rsidRPr="00105F79">
        <w:rPr>
          <w:rFonts w:eastAsia="Times New Roman"/>
          <w:szCs w:val="28"/>
          <w:lang w:eastAsia="ru-RU"/>
        </w:rPr>
        <w:t>3</w:t>
      </w:r>
      <w:r w:rsidR="003E1D78" w:rsidRPr="00105F79">
        <w:rPr>
          <w:rFonts w:eastAsia="Times New Roman"/>
          <w:szCs w:val="28"/>
          <w:lang w:eastAsia="ru-RU"/>
        </w:rPr>
        <w:t xml:space="preserve"> и абзаце втором </w:t>
      </w:r>
      <w:r w:rsidR="00FD418C" w:rsidRPr="00105F79">
        <w:rPr>
          <w:rFonts w:eastAsia="Times New Roman"/>
          <w:szCs w:val="28"/>
          <w:lang w:eastAsia="ru-RU"/>
        </w:rPr>
        <w:t>под</w:t>
      </w:r>
      <w:r w:rsidR="003E1D78" w:rsidRPr="00105F79">
        <w:rPr>
          <w:rFonts w:eastAsia="Times New Roman"/>
          <w:szCs w:val="28"/>
          <w:lang w:eastAsia="ru-RU"/>
        </w:rPr>
        <w:lastRenderedPageBreak/>
        <w:t>пункта</w:t>
      </w:r>
      <w:r w:rsidR="003E1D78">
        <w:rPr>
          <w:rFonts w:eastAsia="Times New Roman"/>
          <w:szCs w:val="28"/>
          <w:lang w:eastAsia="ru-RU"/>
        </w:rPr>
        <w:t xml:space="preserve"> 2.6.4.5</w:t>
      </w:r>
      <w:r w:rsidR="00C524F4" w:rsidRPr="00C524F4">
        <w:rPr>
          <w:rFonts w:eastAsia="Times New Roman"/>
          <w:szCs w:val="28"/>
          <w:lang w:eastAsia="ru-RU"/>
        </w:rPr>
        <w:t xml:space="preserve"> настояще</w:t>
      </w:r>
      <w:r w:rsidR="003E1D78">
        <w:rPr>
          <w:rFonts w:eastAsia="Times New Roman"/>
          <w:szCs w:val="28"/>
          <w:lang w:eastAsia="ru-RU"/>
        </w:rPr>
        <w:t>го</w:t>
      </w:r>
      <w:r w:rsidR="00C524F4" w:rsidRPr="00C524F4">
        <w:rPr>
          <w:rFonts w:eastAsia="Times New Roman"/>
          <w:szCs w:val="28"/>
          <w:lang w:eastAsia="ru-RU"/>
        </w:rPr>
        <w:t xml:space="preserve"> </w:t>
      </w:r>
      <w:r w:rsidR="003E1D78">
        <w:rPr>
          <w:rFonts w:eastAsia="Times New Roman"/>
          <w:szCs w:val="28"/>
          <w:lang w:eastAsia="ru-RU"/>
        </w:rPr>
        <w:t>Административного регламента</w:t>
      </w:r>
      <w:r w:rsidR="00C524F4" w:rsidRPr="00C524F4">
        <w:rPr>
          <w:rFonts w:eastAsia="Times New Roman"/>
          <w:szCs w:val="28"/>
          <w:lang w:eastAsia="ru-RU"/>
        </w:rPr>
        <w:t xml:space="preserve">, либо в заявлении о выдаче разрешения на строительство не содержится указание на типовое архитектурное решение, в соответствии с которым планируется строительство или реконструкция объекта капитального строительства, </w:t>
      </w:r>
      <w:r w:rsidR="003E1D78">
        <w:rPr>
          <w:rFonts w:eastAsia="Times New Roman"/>
          <w:szCs w:val="28"/>
          <w:lang w:eastAsia="ru-RU"/>
        </w:rPr>
        <w:t>с</w:t>
      </w:r>
      <w:r w:rsidR="003E1D78" w:rsidRPr="00EF2658">
        <w:rPr>
          <w:szCs w:val="28"/>
        </w:rPr>
        <w:t>пециалист, ответственный за предоставление муниципальной услуги</w:t>
      </w:r>
      <w:r w:rsidR="00C524F4" w:rsidRPr="00C524F4">
        <w:rPr>
          <w:rFonts w:eastAsia="Times New Roman"/>
          <w:szCs w:val="28"/>
          <w:lang w:eastAsia="ru-RU"/>
        </w:rPr>
        <w:t xml:space="preserve"> в течение трех дней со дня получе</w:t>
      </w:r>
      <w:r w:rsidR="003E1D78">
        <w:rPr>
          <w:rFonts w:eastAsia="Times New Roman"/>
          <w:szCs w:val="28"/>
          <w:lang w:eastAsia="ru-RU"/>
        </w:rPr>
        <w:t>ния указанного заявления</w:t>
      </w:r>
      <w:r>
        <w:rPr>
          <w:rFonts w:eastAsia="Times New Roman"/>
          <w:szCs w:val="28"/>
          <w:lang w:eastAsia="ru-RU"/>
        </w:rPr>
        <w:t>:</w:t>
      </w:r>
    </w:p>
    <w:p w:rsidR="00C524F4" w:rsidRPr="00C524F4" w:rsidRDefault="00FD308C" w:rsidP="00C524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3.4.5.1.</w:t>
      </w:r>
      <w:r w:rsidR="003E1D78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П</w:t>
      </w:r>
      <w:r w:rsidR="003E1D78">
        <w:rPr>
          <w:rFonts w:eastAsia="Times New Roman"/>
          <w:szCs w:val="28"/>
          <w:lang w:eastAsia="ru-RU"/>
        </w:rPr>
        <w:t>роводи</w:t>
      </w:r>
      <w:r w:rsidR="00C524F4" w:rsidRPr="00C524F4">
        <w:rPr>
          <w:rFonts w:eastAsia="Times New Roman"/>
          <w:szCs w:val="28"/>
          <w:lang w:eastAsia="ru-RU"/>
        </w:rPr>
        <w:t>т проверку наличия документов, необходимых для принятия решения о выдаче разрешения на строительство</w:t>
      </w:r>
      <w:r>
        <w:rPr>
          <w:rFonts w:eastAsia="Times New Roman"/>
          <w:szCs w:val="28"/>
          <w:lang w:eastAsia="ru-RU"/>
        </w:rPr>
        <w:t xml:space="preserve">, </w:t>
      </w:r>
      <w:r w:rsidRPr="00FD308C">
        <w:rPr>
          <w:rFonts w:eastAsia="Times New Roman"/>
          <w:szCs w:val="28"/>
          <w:lang w:eastAsia="ru-RU"/>
        </w:rPr>
        <w:t>и отказывают в выдаче разрешения на строительство при отсутствии документов, необходимых для принятия решения о выдаче разрешения на строительство</w:t>
      </w:r>
      <w:r>
        <w:rPr>
          <w:rFonts w:eastAsia="Times New Roman"/>
          <w:szCs w:val="28"/>
          <w:lang w:eastAsia="ru-RU"/>
        </w:rPr>
        <w:t>.</w:t>
      </w:r>
    </w:p>
    <w:p w:rsidR="00C524F4" w:rsidRPr="00C524F4" w:rsidRDefault="00FD308C" w:rsidP="00C524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3.4.5.2.</w:t>
      </w:r>
      <w:r w:rsidR="00C524F4" w:rsidRPr="00C524F4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П</w:t>
      </w:r>
      <w:r w:rsidR="00C524F4" w:rsidRPr="00C524F4">
        <w:rPr>
          <w:rFonts w:eastAsia="Times New Roman"/>
          <w:szCs w:val="28"/>
          <w:lang w:eastAsia="ru-RU"/>
        </w:rPr>
        <w:t>ровод</w:t>
      </w:r>
      <w:r>
        <w:rPr>
          <w:rFonts w:eastAsia="Times New Roman"/>
          <w:szCs w:val="28"/>
          <w:lang w:eastAsia="ru-RU"/>
        </w:rPr>
        <w:t>и</w:t>
      </w:r>
      <w:r w:rsidR="00C524F4" w:rsidRPr="00C524F4">
        <w:rPr>
          <w:rFonts w:eastAsia="Times New Roman"/>
          <w:szCs w:val="28"/>
          <w:lang w:eastAsia="ru-RU"/>
        </w:rPr>
        <w:t>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участка, красным линиям, а также требованиям, установленным в разрешении на отклонение от предельных параметров разрешенного строительства, реконструкции в случае выдачи лицу такого разрешения. При этом проверка проектной документации или описания внешнего облика объекта индивидуального жилищного строительства на соответствие установленным градостроительным регламентом требованиям к архитектурным решениям объектов капитальн</w:t>
      </w:r>
      <w:r w:rsidR="00716209">
        <w:rPr>
          <w:rFonts w:eastAsia="Times New Roman"/>
          <w:szCs w:val="28"/>
          <w:lang w:eastAsia="ru-RU"/>
        </w:rPr>
        <w:t>ого строительства не проводится.</w:t>
      </w:r>
    </w:p>
    <w:p w:rsidR="00AB7A04" w:rsidRDefault="00FD308C" w:rsidP="002567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3.4.6. </w:t>
      </w:r>
      <w:r w:rsidR="00B74A6B">
        <w:rPr>
          <w:rFonts w:eastAsia="Times New Roman"/>
          <w:szCs w:val="28"/>
          <w:lang w:eastAsia="ru-RU"/>
        </w:rPr>
        <w:t>В</w:t>
      </w:r>
      <w:r w:rsidR="00AB7A04">
        <w:rPr>
          <w:rFonts w:eastAsia="Times New Roman"/>
          <w:szCs w:val="28"/>
          <w:lang w:eastAsia="ru-RU"/>
        </w:rPr>
        <w:t xml:space="preserve"> случае наличия оснований для отказа в предоставлении муниципальной услуги </w:t>
      </w:r>
      <w:r w:rsidR="00B74A6B">
        <w:rPr>
          <w:rFonts w:eastAsia="Times New Roman"/>
          <w:szCs w:val="28"/>
          <w:lang w:eastAsia="ru-RU"/>
        </w:rPr>
        <w:t xml:space="preserve">специалист, ответственный за предоставление муниципальной услуги </w:t>
      </w:r>
      <w:r w:rsidR="00AB7A04">
        <w:rPr>
          <w:rFonts w:eastAsia="Times New Roman"/>
          <w:szCs w:val="28"/>
          <w:lang w:eastAsia="ru-RU"/>
        </w:rPr>
        <w:t xml:space="preserve">готовит проект уведомления об отказе в предоставлении муниципальной услуги </w:t>
      </w:r>
      <w:r w:rsidR="00AB7A04">
        <w:rPr>
          <w:szCs w:val="28"/>
        </w:rPr>
        <w:t xml:space="preserve">(приложение № </w:t>
      </w:r>
      <w:r w:rsidR="009B6B0F">
        <w:rPr>
          <w:szCs w:val="28"/>
        </w:rPr>
        <w:t>5</w:t>
      </w:r>
      <w:r w:rsidR="00AB7A04">
        <w:rPr>
          <w:szCs w:val="28"/>
        </w:rPr>
        <w:t xml:space="preserve"> к настоящему Административному регламенту).</w:t>
      </w:r>
      <w:r w:rsidR="00AB7A04" w:rsidRPr="00010EED">
        <w:rPr>
          <w:szCs w:val="28"/>
          <w:lang w:eastAsia="ru-RU"/>
        </w:rPr>
        <w:t xml:space="preserve"> </w:t>
      </w:r>
    </w:p>
    <w:p w:rsidR="00AB7A04" w:rsidRPr="00902A6E" w:rsidRDefault="00FD308C" w:rsidP="002567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3.4.7. </w:t>
      </w:r>
      <w:r w:rsidR="00AB7A04" w:rsidRPr="00902A6E">
        <w:rPr>
          <w:szCs w:val="28"/>
        </w:rPr>
        <w:t xml:space="preserve">Проект уведомления об отказе в предоставлении муниципальной услуги направляется уполномоченному должностному лицу на рассмотрение и подпись. </w:t>
      </w:r>
    </w:p>
    <w:p w:rsidR="00AB7A04" w:rsidRDefault="00FD308C" w:rsidP="002567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lastRenderedPageBreak/>
        <w:t xml:space="preserve">3.4.8. </w:t>
      </w:r>
      <w:r w:rsidR="00AB7A04" w:rsidRPr="00902A6E">
        <w:rPr>
          <w:rFonts w:eastAsia="Times New Roman"/>
          <w:szCs w:val="28"/>
          <w:lang w:eastAsia="ru-RU"/>
        </w:rPr>
        <w:t xml:space="preserve">Неполучение или несвоевременное получение документов, запрошенных </w:t>
      </w:r>
      <w:r w:rsidR="00AB7A04" w:rsidRPr="00902A6E">
        <w:rPr>
          <w:szCs w:val="28"/>
        </w:rPr>
        <w:t>администрацией в рамках межведомственного информационного взаимодействия</w:t>
      </w:r>
      <w:r w:rsidR="00AB7A04" w:rsidRPr="00902A6E">
        <w:rPr>
          <w:rFonts w:eastAsia="Times New Roman"/>
          <w:szCs w:val="28"/>
          <w:lang w:eastAsia="ru-RU"/>
        </w:rPr>
        <w:t>, не может являться основанием для отказа в выдаче разрешения на строительство</w:t>
      </w:r>
      <w:r w:rsidR="00AB7A04" w:rsidRPr="00EF2658">
        <w:rPr>
          <w:rFonts w:eastAsia="Times New Roman"/>
          <w:szCs w:val="28"/>
          <w:lang w:eastAsia="ru-RU"/>
        </w:rPr>
        <w:t xml:space="preserve">. </w:t>
      </w:r>
    </w:p>
    <w:p w:rsidR="00AB7A04" w:rsidRDefault="00FD308C" w:rsidP="002567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 xml:space="preserve">3.4.9. </w:t>
      </w:r>
      <w:r w:rsidR="00AB7A04">
        <w:rPr>
          <w:szCs w:val="28"/>
        </w:rPr>
        <w:t xml:space="preserve">В случае отсутствия вышеуказанных оснований для отказа в предоставлении муниципальной услуги, специалист, ответственный за предоставление муниципальной услуги осуществляет подготовку разрешения на строительство и направляет на согласование и утверждение в соответствии с установленным порядком. </w:t>
      </w:r>
    </w:p>
    <w:p w:rsidR="00AB7A04" w:rsidRPr="0080322E" w:rsidRDefault="00FD308C" w:rsidP="002567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3.4.10. </w:t>
      </w:r>
      <w:r w:rsidR="00AB7A04">
        <w:rPr>
          <w:szCs w:val="28"/>
          <w:lang w:eastAsia="ru-RU"/>
        </w:rPr>
        <w:t xml:space="preserve">Результатом выполнения административной процедуры является </w:t>
      </w:r>
      <w:r w:rsidR="00F52495">
        <w:rPr>
          <w:szCs w:val="28"/>
          <w:lang w:eastAsia="ru-RU"/>
        </w:rPr>
        <w:t>оформление</w:t>
      </w:r>
      <w:r w:rsidR="00AB7A04">
        <w:rPr>
          <w:szCs w:val="28"/>
          <w:lang w:eastAsia="ru-RU"/>
        </w:rPr>
        <w:t xml:space="preserve"> Администрацией разрешения на строительство либо </w:t>
      </w:r>
      <w:r w:rsidR="00F52495">
        <w:rPr>
          <w:szCs w:val="28"/>
          <w:lang w:eastAsia="ru-RU"/>
        </w:rPr>
        <w:t>отказа</w:t>
      </w:r>
      <w:r w:rsidR="00AB7A04">
        <w:rPr>
          <w:szCs w:val="28"/>
          <w:lang w:eastAsia="ru-RU"/>
        </w:rPr>
        <w:t xml:space="preserve"> в выдаче </w:t>
      </w:r>
      <w:r w:rsidR="00F52495">
        <w:rPr>
          <w:szCs w:val="28"/>
          <w:lang w:eastAsia="ru-RU"/>
        </w:rPr>
        <w:t xml:space="preserve">такого разрешения </w:t>
      </w:r>
      <w:r w:rsidR="00AB7A04">
        <w:rPr>
          <w:szCs w:val="28"/>
          <w:lang w:eastAsia="ru-RU"/>
        </w:rPr>
        <w:t xml:space="preserve">с указанием причин отказа. </w:t>
      </w:r>
    </w:p>
    <w:p w:rsidR="00ED0A76" w:rsidRPr="00713A0C" w:rsidRDefault="00ED0A76" w:rsidP="00ED0A7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713A0C">
        <w:rPr>
          <w:szCs w:val="28"/>
        </w:rPr>
        <w:t>3.4.11. Максимальный срок выполнения административной процедуры не может превышать:</w:t>
      </w:r>
    </w:p>
    <w:p w:rsidR="00ED0A76" w:rsidRPr="00713A0C" w:rsidRDefault="00BF3559" w:rsidP="00ED0A76">
      <w:pPr>
        <w:pStyle w:val="30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D0A76" w:rsidRPr="00713A0C">
        <w:rPr>
          <w:sz w:val="28"/>
          <w:szCs w:val="28"/>
        </w:rPr>
        <w:t xml:space="preserve"> дня с момента поступления документов (сведений, информации), полученных в порядке межведомственного взаимодействия,  в случае подачи заявления</w:t>
      </w:r>
      <w:r w:rsidR="00ED0A76" w:rsidRPr="00713A0C">
        <w:rPr>
          <w:rFonts w:eastAsia="Times New Roman"/>
          <w:sz w:val="28"/>
          <w:szCs w:val="28"/>
        </w:rPr>
        <w:t xml:space="preserve"> лично, почтой России, через МФЦ</w:t>
      </w:r>
      <w:r w:rsidR="00ED0A76" w:rsidRPr="00713A0C">
        <w:rPr>
          <w:sz w:val="28"/>
          <w:szCs w:val="28"/>
        </w:rPr>
        <w:t>;</w:t>
      </w:r>
    </w:p>
    <w:p w:rsidR="00ED0A76" w:rsidRPr="00713A0C" w:rsidRDefault="00D965CC" w:rsidP="00ED0A76">
      <w:pPr>
        <w:pStyle w:val="30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ED0A76" w:rsidRPr="00713A0C">
        <w:rPr>
          <w:sz w:val="28"/>
          <w:szCs w:val="28"/>
        </w:rPr>
        <w:t xml:space="preserve"> день с момента поступления документов (сведений, информации), полученных в порядке межведомственного взаимодействия, в случае подачи заявления в электронном виде, с использованием Единого портала или Регионального портала;</w:t>
      </w:r>
    </w:p>
    <w:p w:rsidR="00ED0A76" w:rsidRPr="00BF3559" w:rsidRDefault="00BF3559" w:rsidP="00BF3559">
      <w:pPr>
        <w:pStyle w:val="30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23</w:t>
      </w:r>
      <w:r w:rsidR="00ED0A76" w:rsidRPr="00713A0C">
        <w:rPr>
          <w:sz w:val="28"/>
          <w:szCs w:val="28"/>
        </w:rPr>
        <w:t xml:space="preserve"> дня с момента поступления документов (сведений, информации), полученных в порядке межведомственного взаимодействия при максимальном сроке предоставления муниципальной услуги, при  максимальном сроке предоставления муниципальной услуги – не более 30 дней со дня получения заявления о выдаче разрешения на строительство, в случае, если подано заявление о выдаче разрешения на строительство объекта капитального строительства, который не является линейным объектом и строительство или реконструкция которого планируется в границах территории исторического по</w:t>
      </w:r>
      <w:r w:rsidR="00ED0A76" w:rsidRPr="00713A0C">
        <w:rPr>
          <w:sz w:val="28"/>
          <w:szCs w:val="28"/>
        </w:rPr>
        <w:lastRenderedPageBreak/>
        <w:t xml:space="preserve">селения федерального или регионального значения, и к заявлению о выдаче разрешения на строительство не приложено заключение, указанное в </w:t>
      </w:r>
      <w:r w:rsidR="00FD418C" w:rsidRPr="00713A0C">
        <w:rPr>
          <w:sz w:val="28"/>
          <w:szCs w:val="28"/>
        </w:rPr>
        <w:t>под</w:t>
      </w:r>
      <w:r w:rsidR="00ED0A76" w:rsidRPr="00713A0C">
        <w:rPr>
          <w:sz w:val="28"/>
          <w:szCs w:val="28"/>
        </w:rPr>
        <w:t>пункт</w:t>
      </w:r>
      <w:r w:rsidR="00FD418C" w:rsidRPr="00713A0C">
        <w:rPr>
          <w:sz w:val="28"/>
          <w:szCs w:val="28"/>
        </w:rPr>
        <w:t>е</w:t>
      </w:r>
      <w:r w:rsidR="00ED0A76" w:rsidRPr="00713A0C">
        <w:rPr>
          <w:sz w:val="28"/>
          <w:szCs w:val="28"/>
        </w:rPr>
        <w:t xml:space="preserve"> 2.6.1.13 и абзаце втором </w:t>
      </w:r>
      <w:r w:rsidR="00FD418C" w:rsidRPr="00713A0C">
        <w:rPr>
          <w:sz w:val="28"/>
          <w:szCs w:val="28"/>
        </w:rPr>
        <w:t>под</w:t>
      </w:r>
      <w:r w:rsidR="00ED0A76" w:rsidRPr="00713A0C">
        <w:rPr>
          <w:sz w:val="28"/>
          <w:szCs w:val="28"/>
        </w:rPr>
        <w:t>пункта 2.6.4.5 настоящего Административного регламента, либо в заявлении о выдаче разрешения на строительство не содержится указание на типовое архитектурное решение, в соответствии с которым планируется строительство или реконструкция объекта капитального строительства, в случае подачи заявления лично, почтой России, через МФЦ или в электронном виде с использованием Единого портала или Регионального портала.</w:t>
      </w:r>
    </w:p>
    <w:p w:rsidR="00AB7A04" w:rsidRPr="00AE1B06" w:rsidRDefault="00AB7A04" w:rsidP="002567D3">
      <w:pPr>
        <w:autoSpaceDE w:val="0"/>
        <w:autoSpaceDN w:val="0"/>
        <w:adjustRightInd w:val="0"/>
        <w:spacing w:after="0" w:line="360" w:lineRule="auto"/>
        <w:ind w:left="1276" w:hanging="567"/>
        <w:jc w:val="both"/>
        <w:outlineLvl w:val="0"/>
        <w:rPr>
          <w:b/>
          <w:szCs w:val="28"/>
        </w:rPr>
      </w:pPr>
      <w:r w:rsidRPr="00BC1BE0">
        <w:rPr>
          <w:b/>
          <w:szCs w:val="28"/>
        </w:rPr>
        <w:t>3.</w:t>
      </w:r>
      <w:r>
        <w:rPr>
          <w:b/>
          <w:szCs w:val="28"/>
        </w:rPr>
        <w:t>5.</w:t>
      </w:r>
      <w:r w:rsidR="002567D3">
        <w:rPr>
          <w:b/>
          <w:szCs w:val="28"/>
        </w:rPr>
        <w:t> </w:t>
      </w:r>
      <w:r w:rsidRPr="00BC1BE0">
        <w:rPr>
          <w:b/>
          <w:szCs w:val="28"/>
        </w:rPr>
        <w:t xml:space="preserve">Описание последовательности административных действий </w:t>
      </w:r>
      <w:r w:rsidRPr="00667C79">
        <w:rPr>
          <w:b/>
          <w:szCs w:val="28"/>
        </w:rPr>
        <w:t xml:space="preserve">при </w:t>
      </w:r>
      <w:r w:rsidRPr="00712C00">
        <w:rPr>
          <w:b/>
          <w:szCs w:val="28"/>
        </w:rPr>
        <w:t>регистраци</w:t>
      </w:r>
      <w:r>
        <w:rPr>
          <w:b/>
          <w:szCs w:val="28"/>
        </w:rPr>
        <w:t xml:space="preserve">и </w:t>
      </w:r>
      <w:r w:rsidRPr="00712C00">
        <w:rPr>
          <w:b/>
          <w:szCs w:val="28"/>
        </w:rPr>
        <w:t>и выдач</w:t>
      </w:r>
      <w:r>
        <w:rPr>
          <w:b/>
          <w:szCs w:val="28"/>
        </w:rPr>
        <w:t>е</w:t>
      </w:r>
      <w:r w:rsidRPr="00712C00">
        <w:rPr>
          <w:b/>
          <w:szCs w:val="28"/>
        </w:rPr>
        <w:t xml:space="preserve"> документов заявителю</w:t>
      </w:r>
      <w:r>
        <w:rPr>
          <w:b/>
          <w:szCs w:val="28"/>
        </w:rPr>
        <w:t xml:space="preserve"> </w:t>
      </w:r>
    </w:p>
    <w:p w:rsidR="00AB7A04" w:rsidRDefault="00AB7A04" w:rsidP="002567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Уведомление об отказе в предоставлении муниципальной услуги после подписи уполномоченного должностного лица направляется на регистрацию с последующей выдачей (направлением) заявителю. </w:t>
      </w:r>
    </w:p>
    <w:p w:rsidR="00AB7A04" w:rsidRDefault="00AB7A04" w:rsidP="002567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После подписания уполномоченным должностным лицом разрешения на строительство и его регистрации заявителю выдается (направляется) разрешение на строительство. </w:t>
      </w:r>
    </w:p>
    <w:p w:rsidR="00AB7A04" w:rsidRPr="00271F6C" w:rsidRDefault="00AB7A04" w:rsidP="002567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  <w:lang w:eastAsia="ru-RU"/>
        </w:rPr>
      </w:pPr>
      <w:r w:rsidRPr="00271F6C">
        <w:rPr>
          <w:szCs w:val="28"/>
          <w:lang w:eastAsia="ru-RU"/>
        </w:rPr>
        <w:t xml:space="preserve">В случае представления документов через многофункциональный центр (при его наличии) </w:t>
      </w:r>
      <w:r w:rsidRPr="004D7219">
        <w:rPr>
          <w:rFonts w:eastAsia="Times New Roman" w:cs="Arial"/>
          <w:bCs/>
          <w:szCs w:val="28"/>
          <w:lang w:eastAsia="ru-RU"/>
        </w:rPr>
        <w:t>разрешение на строительство объекта капитального строительства на территории муниципального образования</w:t>
      </w:r>
      <w:r w:rsidRPr="004D7219">
        <w:rPr>
          <w:szCs w:val="28"/>
          <w:lang w:eastAsia="ru-RU"/>
        </w:rPr>
        <w:t xml:space="preserve"> </w:t>
      </w:r>
      <w:r w:rsidRPr="00271F6C">
        <w:rPr>
          <w:szCs w:val="28"/>
          <w:lang w:eastAsia="ru-RU"/>
        </w:rPr>
        <w:t>либо уведомление об отказе в предоставлении муниципальной услуги могут быть выданы (направлены) через многофункциональный центр.</w:t>
      </w:r>
    </w:p>
    <w:p w:rsidR="00DF1799" w:rsidRPr="00271F6C" w:rsidRDefault="00DF1799" w:rsidP="002567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Материалы, содержащиеся в проектной документации, после предоставления муниципальной услуги (в случае выдачи разрешения на строительство либо в случае отказа в выдаче разрешения на строительство) возврату застройщику не подлежат.</w:t>
      </w:r>
    </w:p>
    <w:p w:rsidR="00AB7A04" w:rsidRDefault="00AB7A04" w:rsidP="00713A0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Максимальный срок выполнения административной процедуры не может превышать </w:t>
      </w:r>
      <w:r w:rsidR="00713A0C">
        <w:rPr>
          <w:szCs w:val="28"/>
        </w:rPr>
        <w:t>1 день</w:t>
      </w:r>
      <w:r>
        <w:rPr>
          <w:szCs w:val="28"/>
        </w:rPr>
        <w:t xml:space="preserve"> с момента подписания уполномоченным должностным лицом результата предоставления муниципальной услуги. </w:t>
      </w:r>
    </w:p>
    <w:p w:rsidR="005565F4" w:rsidRPr="00BD4794" w:rsidRDefault="005565F4" w:rsidP="002567D3">
      <w:pPr>
        <w:widowControl w:val="0"/>
        <w:autoSpaceDE w:val="0"/>
        <w:autoSpaceDN w:val="0"/>
        <w:adjustRightInd w:val="0"/>
        <w:spacing w:after="0" w:line="360" w:lineRule="auto"/>
        <w:ind w:left="1276" w:hanging="556"/>
        <w:jc w:val="both"/>
        <w:rPr>
          <w:b/>
          <w:szCs w:val="28"/>
        </w:rPr>
      </w:pPr>
      <w:r w:rsidRPr="00BD4794">
        <w:rPr>
          <w:b/>
          <w:szCs w:val="28"/>
        </w:rPr>
        <w:lastRenderedPageBreak/>
        <w:t>3.6. Особенности выполнения административных процедур в элек</w:t>
      </w:r>
      <w:r>
        <w:rPr>
          <w:b/>
          <w:szCs w:val="28"/>
        </w:rPr>
        <w:t>тронной форме</w:t>
      </w:r>
    </w:p>
    <w:p w:rsidR="00DF1799" w:rsidRPr="00100D35" w:rsidRDefault="00DF1799" w:rsidP="002567D3">
      <w:pPr>
        <w:pStyle w:val="30"/>
        <w:spacing w:after="0" w:line="360" w:lineRule="auto"/>
        <w:ind w:left="0" w:firstLine="709"/>
        <w:jc w:val="both"/>
        <w:rPr>
          <w:sz w:val="28"/>
          <w:szCs w:val="28"/>
        </w:rPr>
      </w:pPr>
      <w:r w:rsidRPr="00100D35">
        <w:rPr>
          <w:sz w:val="28"/>
          <w:szCs w:val="28"/>
        </w:rPr>
        <w:t xml:space="preserve">Максимальный срок предоставления </w:t>
      </w:r>
      <w:r>
        <w:rPr>
          <w:sz w:val="28"/>
          <w:szCs w:val="28"/>
        </w:rPr>
        <w:t>муниципальной</w:t>
      </w:r>
      <w:r w:rsidRPr="00100D35">
        <w:rPr>
          <w:sz w:val="28"/>
          <w:szCs w:val="28"/>
        </w:rPr>
        <w:t xml:space="preserve"> услуги</w:t>
      </w:r>
      <w:r>
        <w:rPr>
          <w:sz w:val="28"/>
          <w:szCs w:val="28"/>
        </w:rPr>
        <w:t>,</w:t>
      </w:r>
      <w:r w:rsidRPr="00100D35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случае подачи заявления в</w:t>
      </w:r>
      <w:r w:rsidRPr="00100D35">
        <w:rPr>
          <w:sz w:val="28"/>
          <w:szCs w:val="28"/>
        </w:rPr>
        <w:t xml:space="preserve"> </w:t>
      </w:r>
      <w:r>
        <w:rPr>
          <w:sz w:val="28"/>
          <w:szCs w:val="28"/>
        </w:rPr>
        <w:t>э</w:t>
      </w:r>
      <w:r w:rsidRPr="00100D35">
        <w:rPr>
          <w:sz w:val="28"/>
          <w:szCs w:val="28"/>
        </w:rPr>
        <w:t xml:space="preserve">лектронном виде – 8 дней со дня получения заявления о </w:t>
      </w:r>
      <w:r>
        <w:rPr>
          <w:sz w:val="28"/>
          <w:szCs w:val="28"/>
        </w:rPr>
        <w:t>выдаче</w:t>
      </w:r>
      <w:r w:rsidRPr="00100D35">
        <w:rPr>
          <w:sz w:val="28"/>
          <w:szCs w:val="28"/>
        </w:rPr>
        <w:t xml:space="preserve"> разрешения на строительство.</w:t>
      </w:r>
    </w:p>
    <w:p w:rsidR="005565F4" w:rsidRPr="00254FF5" w:rsidRDefault="005565F4" w:rsidP="002567D3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szCs w:val="28"/>
        </w:rPr>
      </w:pPr>
      <w:r w:rsidRPr="00254FF5">
        <w:rPr>
          <w:szCs w:val="28"/>
        </w:rPr>
        <w:t>Заявление и документы могут быть направлены в форме электронного документа с использованием Единого портала или Регионального портала. В этом случае документы подписываются электронной подписью в соответствии с законодательством Российской Федерации, при этом документ, удостоверяющий личность, не требуется.</w:t>
      </w:r>
    </w:p>
    <w:p w:rsidR="005565F4" w:rsidRPr="00254FF5" w:rsidRDefault="005565F4" w:rsidP="002567D3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szCs w:val="28"/>
        </w:rPr>
      </w:pPr>
      <w:r w:rsidRPr="00254FF5">
        <w:rPr>
          <w:szCs w:val="28"/>
        </w:rPr>
        <w:t>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запроса на предоставление муниципальной услуги из Федеральной государственной информационной системы «Единый портал государственных и муниципальных услуг» либо из государственной информационной системы «Государственные и муниципальные услуги Кировской области».</w:t>
      </w:r>
    </w:p>
    <w:p w:rsidR="005565F4" w:rsidRDefault="005565F4" w:rsidP="002567D3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szCs w:val="28"/>
        </w:rPr>
      </w:pPr>
      <w:r w:rsidRPr="00254FF5">
        <w:rPr>
          <w:szCs w:val="28"/>
        </w:rPr>
        <w:t xml:space="preserve">В электронной форме уведомление о приеме заявления на предоставление муниципальной услуги и необходимых для ее предоставления документов, информация о результате предоставления муниципальной услуги направляются заявителю в </w:t>
      </w:r>
      <w:r>
        <w:rPr>
          <w:szCs w:val="28"/>
        </w:rPr>
        <w:t>«</w:t>
      </w:r>
      <w:r w:rsidRPr="00254FF5">
        <w:rPr>
          <w:szCs w:val="28"/>
        </w:rPr>
        <w:t>Личный кабинет</w:t>
      </w:r>
      <w:r>
        <w:rPr>
          <w:szCs w:val="28"/>
        </w:rPr>
        <w:t>»</w:t>
      </w:r>
      <w:r w:rsidRPr="00254FF5">
        <w:rPr>
          <w:szCs w:val="28"/>
        </w:rPr>
        <w:t xml:space="preserve"> Единого портала государственных и муниципальных услуг либо Регионального портала государственных и муниципальных услуг.</w:t>
      </w:r>
    </w:p>
    <w:p w:rsidR="00913C21" w:rsidRDefault="00913C21" w:rsidP="002567D3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szCs w:val="28"/>
        </w:rPr>
      </w:pPr>
    </w:p>
    <w:p w:rsidR="00913C21" w:rsidRDefault="00913C21" w:rsidP="002567D3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szCs w:val="28"/>
        </w:rPr>
      </w:pPr>
    </w:p>
    <w:p w:rsidR="005565F4" w:rsidRPr="00BD4794" w:rsidRDefault="005565F4" w:rsidP="002567D3">
      <w:pPr>
        <w:widowControl w:val="0"/>
        <w:autoSpaceDE w:val="0"/>
        <w:autoSpaceDN w:val="0"/>
        <w:adjustRightInd w:val="0"/>
        <w:spacing w:after="0" w:line="360" w:lineRule="auto"/>
        <w:ind w:left="1276" w:hanging="556"/>
        <w:jc w:val="both"/>
        <w:rPr>
          <w:b/>
          <w:szCs w:val="28"/>
        </w:rPr>
      </w:pPr>
      <w:r w:rsidRPr="00BD4794">
        <w:rPr>
          <w:b/>
          <w:szCs w:val="28"/>
        </w:rPr>
        <w:t>3.7. Особенности выполнения административных процедур в мно</w:t>
      </w:r>
      <w:r>
        <w:rPr>
          <w:b/>
          <w:szCs w:val="28"/>
        </w:rPr>
        <w:t>гофункциональном центре</w:t>
      </w:r>
    </w:p>
    <w:p w:rsidR="005565F4" w:rsidRPr="00254FF5" w:rsidRDefault="005565F4" w:rsidP="002567D3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szCs w:val="28"/>
        </w:rPr>
      </w:pPr>
      <w:r w:rsidRPr="00254FF5">
        <w:rPr>
          <w:szCs w:val="28"/>
        </w:rPr>
        <w:t>В случае подачи запроса на предоставление муниципальной услуги через многофункциональный центр:</w:t>
      </w:r>
    </w:p>
    <w:p w:rsidR="005565F4" w:rsidRPr="00254FF5" w:rsidRDefault="005565F4" w:rsidP="002567D3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szCs w:val="28"/>
        </w:rPr>
      </w:pPr>
      <w:r w:rsidRPr="00254FF5">
        <w:rPr>
          <w:szCs w:val="28"/>
        </w:rPr>
        <w:lastRenderedPageBreak/>
        <w:t>заявление на предоставление муниципальной услуги и комплект необходимых документов передаются из многофункционального центра в администрацию не позднее одного рабочего дня с момента регистрации документов заявителя в многофункциональном центре;</w:t>
      </w:r>
    </w:p>
    <w:p w:rsidR="005565F4" w:rsidRPr="00254FF5" w:rsidRDefault="005565F4" w:rsidP="002567D3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szCs w:val="28"/>
        </w:rPr>
      </w:pPr>
      <w:r w:rsidRPr="00254FF5">
        <w:rPr>
          <w:szCs w:val="28"/>
        </w:rPr>
        <w:t>началом срока предоставления муниципальной услуги является день получения многофункциональным центром заявления о предоставлении муниципальной услуги.</w:t>
      </w:r>
    </w:p>
    <w:p w:rsidR="005565F4" w:rsidRPr="00254FF5" w:rsidRDefault="005565F4" w:rsidP="002567D3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szCs w:val="28"/>
        </w:rPr>
      </w:pPr>
      <w:r w:rsidRPr="00254FF5">
        <w:rPr>
          <w:szCs w:val="28"/>
        </w:rPr>
        <w:t>Выдача результата предоставления муниципальной услуги в многофункциональном центре осуществляется экспертами многофункционального центра после предварительного информирования заявителя о готовности результата предоставления муниципальной услуги посредством телефонной связи в течение одного рабочего дня с момента его поступления в многофункциональный центр.</w:t>
      </w:r>
    </w:p>
    <w:p w:rsidR="005565F4" w:rsidRPr="00254FF5" w:rsidRDefault="005565F4" w:rsidP="002567D3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szCs w:val="28"/>
        </w:rPr>
      </w:pPr>
      <w:r w:rsidRPr="00254FF5">
        <w:rPr>
          <w:szCs w:val="28"/>
        </w:rPr>
        <w:t>Результат предоставления муниципальной услуги в многофункциональном центре выдается заявителю (представителю заявителя), предъявившему следующие документы:</w:t>
      </w:r>
    </w:p>
    <w:p w:rsidR="005565F4" w:rsidRPr="00254FF5" w:rsidRDefault="005565F4" w:rsidP="002567D3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szCs w:val="28"/>
        </w:rPr>
      </w:pPr>
      <w:r w:rsidRPr="00254FF5">
        <w:rPr>
          <w:szCs w:val="28"/>
        </w:rPr>
        <w:t>документ, удостоверяющий личность заявителя либо его представителя;</w:t>
      </w:r>
    </w:p>
    <w:p w:rsidR="005565F4" w:rsidRDefault="005565F4" w:rsidP="002567D3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szCs w:val="28"/>
        </w:rPr>
      </w:pPr>
      <w:r w:rsidRPr="00254FF5">
        <w:rPr>
          <w:szCs w:val="28"/>
        </w:rPr>
        <w:t>документ, подтверждающий полномочия представителя заявителя.</w:t>
      </w:r>
    </w:p>
    <w:p w:rsidR="00AB7A04" w:rsidRPr="009709B2" w:rsidRDefault="00AB7A04" w:rsidP="002567D3">
      <w:pPr>
        <w:spacing w:after="0" w:line="360" w:lineRule="auto"/>
        <w:ind w:left="993" w:hanging="284"/>
        <w:jc w:val="both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4</w:t>
      </w:r>
      <w:r w:rsidRPr="009709B2">
        <w:rPr>
          <w:b/>
          <w:bCs/>
          <w:color w:val="000000"/>
          <w:szCs w:val="28"/>
        </w:rPr>
        <w:t>. Формы контроля за исполнением административного регламента</w:t>
      </w:r>
    </w:p>
    <w:p w:rsidR="00AB7A04" w:rsidRDefault="00AB7A04" w:rsidP="002567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5F1AF1">
        <w:rPr>
          <w:szCs w:val="28"/>
        </w:rPr>
        <w:t xml:space="preserve">4.1. Контроль </w:t>
      </w:r>
      <w:r>
        <w:rPr>
          <w:szCs w:val="28"/>
        </w:rPr>
        <w:t>за</w:t>
      </w:r>
      <w:r w:rsidRPr="005F1AF1">
        <w:rPr>
          <w:szCs w:val="28"/>
        </w:rPr>
        <w:t xml:space="preserve"> исполнением положений настоящего Административного регламента осуществляется </w:t>
      </w:r>
      <w:r>
        <w:rPr>
          <w:szCs w:val="28"/>
        </w:rPr>
        <w:t xml:space="preserve">главой </w:t>
      </w:r>
      <w:r w:rsidRPr="005F1AF1">
        <w:rPr>
          <w:szCs w:val="28"/>
        </w:rPr>
        <w:t>администраци</w:t>
      </w:r>
      <w:r>
        <w:rPr>
          <w:szCs w:val="28"/>
        </w:rPr>
        <w:t>и</w:t>
      </w:r>
      <w:r w:rsidRPr="009E18CD">
        <w:rPr>
          <w:szCs w:val="28"/>
        </w:rPr>
        <w:t xml:space="preserve"> </w:t>
      </w:r>
      <w:r>
        <w:rPr>
          <w:szCs w:val="28"/>
        </w:rPr>
        <w:t>или уполномоченными им</w:t>
      </w:r>
      <w:r w:rsidRPr="00984FFB">
        <w:rPr>
          <w:szCs w:val="28"/>
        </w:rPr>
        <w:t xml:space="preserve"> </w:t>
      </w:r>
      <w:r>
        <w:rPr>
          <w:szCs w:val="28"/>
        </w:rPr>
        <w:t>должностными лицами</w:t>
      </w:r>
      <w:r w:rsidRPr="005F1AF1">
        <w:rPr>
          <w:szCs w:val="28"/>
        </w:rPr>
        <w:t>.</w:t>
      </w:r>
    </w:p>
    <w:p w:rsidR="00AB7A04" w:rsidRPr="009709B2" w:rsidRDefault="00AB7A04" w:rsidP="002567D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администрации, а также уполномоченное им должностное лицо</w:t>
      </w:r>
      <w:r w:rsidRPr="00E66290">
        <w:rPr>
          <w:rFonts w:ascii="Times New Roman" w:hAnsi="Times New Roman" w:cs="Times New Roman"/>
          <w:sz w:val="28"/>
          <w:szCs w:val="28"/>
        </w:rPr>
        <w:t>, осуществляя контроль, вправе:</w:t>
      </w:r>
    </w:p>
    <w:p w:rsidR="00AB7A04" w:rsidRPr="009709B2" w:rsidRDefault="00AB7A04" w:rsidP="002567D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9B2">
        <w:rPr>
          <w:rFonts w:ascii="Times New Roman" w:hAnsi="Times New Roman" w:cs="Times New Roman"/>
          <w:sz w:val="28"/>
          <w:szCs w:val="28"/>
        </w:rPr>
        <w:t>контролировать соблюдение порядка и условий предоставления муниципальной услуги;</w:t>
      </w:r>
    </w:p>
    <w:p w:rsidR="00AB7A04" w:rsidRPr="009709B2" w:rsidRDefault="00AB7A04" w:rsidP="002567D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9B2">
        <w:rPr>
          <w:rFonts w:ascii="Times New Roman" w:hAnsi="Times New Roman" w:cs="Times New Roman"/>
          <w:sz w:val="28"/>
          <w:szCs w:val="28"/>
        </w:rPr>
        <w:lastRenderedPageBreak/>
        <w:t>в случае выявления нарушений требований настоящего Административного регламента требовать устранения таких нарушений, давать письменные предписания, обязательные для исполнения;</w:t>
      </w:r>
    </w:p>
    <w:p w:rsidR="00AB7A04" w:rsidRPr="009709B2" w:rsidRDefault="00AB7A04" w:rsidP="002567D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9B2">
        <w:rPr>
          <w:rFonts w:ascii="Times New Roman" w:hAnsi="Times New Roman" w:cs="Times New Roman"/>
          <w:sz w:val="28"/>
          <w:szCs w:val="28"/>
        </w:rPr>
        <w:t xml:space="preserve">назначать </w:t>
      </w:r>
      <w:r>
        <w:rPr>
          <w:rFonts w:ascii="Times New Roman" w:hAnsi="Times New Roman" w:cs="Times New Roman"/>
          <w:sz w:val="28"/>
          <w:szCs w:val="28"/>
        </w:rPr>
        <w:t>ответственных специалистов администрации</w:t>
      </w:r>
      <w:r w:rsidRPr="009709B2">
        <w:rPr>
          <w:rFonts w:ascii="Times New Roman" w:hAnsi="Times New Roman" w:cs="Times New Roman"/>
          <w:sz w:val="28"/>
          <w:szCs w:val="28"/>
        </w:rPr>
        <w:t xml:space="preserve"> для постоянного наблюдения за предоставлением муниципальной услуги;</w:t>
      </w:r>
    </w:p>
    <w:p w:rsidR="00AB7A04" w:rsidRPr="009709B2" w:rsidRDefault="00AB7A04" w:rsidP="002567D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9B2">
        <w:rPr>
          <w:rFonts w:ascii="Times New Roman" w:hAnsi="Times New Roman" w:cs="Times New Roman"/>
          <w:sz w:val="28"/>
          <w:szCs w:val="28"/>
        </w:rPr>
        <w:t xml:space="preserve">запрашивать и получать необходимые документы и другую информацию, связанные с </w:t>
      </w:r>
      <w:r>
        <w:rPr>
          <w:rFonts w:ascii="Times New Roman" w:hAnsi="Times New Roman" w:cs="Times New Roman"/>
          <w:sz w:val="28"/>
          <w:szCs w:val="28"/>
        </w:rPr>
        <w:t>осуществ</w:t>
      </w:r>
      <w:r w:rsidRPr="009709B2">
        <w:rPr>
          <w:rFonts w:ascii="Times New Roman" w:hAnsi="Times New Roman" w:cs="Times New Roman"/>
          <w:sz w:val="28"/>
          <w:szCs w:val="28"/>
        </w:rPr>
        <w:t xml:space="preserve">лением муниципальной услуги, на основании письменных и устных </w:t>
      </w:r>
      <w:r>
        <w:rPr>
          <w:rFonts w:ascii="Times New Roman" w:hAnsi="Times New Roman" w:cs="Times New Roman"/>
          <w:sz w:val="28"/>
          <w:szCs w:val="28"/>
        </w:rPr>
        <w:t>заявлений</w:t>
      </w:r>
      <w:r w:rsidRPr="009709B2">
        <w:rPr>
          <w:rFonts w:ascii="Times New Roman" w:hAnsi="Times New Roman" w:cs="Times New Roman"/>
          <w:sz w:val="28"/>
          <w:szCs w:val="28"/>
        </w:rPr>
        <w:t xml:space="preserve"> физических и юридических лиц, вышестоящих органов власти и контролирующих организаций в сроки, установленные в </w:t>
      </w:r>
      <w:r>
        <w:rPr>
          <w:rFonts w:ascii="Times New Roman" w:hAnsi="Times New Roman" w:cs="Times New Roman"/>
          <w:sz w:val="28"/>
          <w:szCs w:val="28"/>
        </w:rPr>
        <w:t>заявлении</w:t>
      </w:r>
      <w:r w:rsidRPr="009709B2">
        <w:rPr>
          <w:rFonts w:ascii="Times New Roman" w:hAnsi="Times New Roman" w:cs="Times New Roman"/>
          <w:sz w:val="28"/>
          <w:szCs w:val="28"/>
        </w:rPr>
        <w:t xml:space="preserve"> или законодательством Российской Федерации.</w:t>
      </w:r>
    </w:p>
    <w:p w:rsidR="00AB7A04" w:rsidRPr="00984FFB" w:rsidRDefault="00AB7A04" w:rsidP="002567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984FFB">
        <w:rPr>
          <w:szCs w:val="28"/>
        </w:rPr>
        <w:t xml:space="preserve">Плановые и внеплановые проверки полноты и качества предоставления муниципальной услуги осуществляются </w:t>
      </w:r>
      <w:r>
        <w:rPr>
          <w:szCs w:val="28"/>
        </w:rPr>
        <w:t>главой администрации, а также уполномоченными</w:t>
      </w:r>
      <w:r w:rsidRPr="00984FFB">
        <w:rPr>
          <w:szCs w:val="28"/>
        </w:rPr>
        <w:t xml:space="preserve"> </w:t>
      </w:r>
      <w:r>
        <w:rPr>
          <w:szCs w:val="28"/>
        </w:rPr>
        <w:t xml:space="preserve">им должностными </w:t>
      </w:r>
      <w:r w:rsidRPr="00984FFB">
        <w:rPr>
          <w:szCs w:val="28"/>
        </w:rPr>
        <w:t xml:space="preserve">лицами в соответствии с распоряжением администрации, </w:t>
      </w:r>
      <w:r w:rsidRPr="00445B24">
        <w:rPr>
          <w:szCs w:val="28"/>
        </w:rPr>
        <w:t>но не реже</w:t>
      </w:r>
      <w:r w:rsidR="00713A0C">
        <w:rPr>
          <w:szCs w:val="28"/>
        </w:rPr>
        <w:t xml:space="preserve"> 1 раза в год</w:t>
      </w:r>
      <w:r w:rsidRPr="00563BD2">
        <w:rPr>
          <w:i/>
          <w:szCs w:val="28"/>
        </w:rPr>
        <w:t>.</w:t>
      </w:r>
    </w:p>
    <w:p w:rsidR="00AB7A04" w:rsidRPr="00831FA3" w:rsidRDefault="00AB7A04" w:rsidP="002567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9709B2">
        <w:rPr>
          <w:szCs w:val="28"/>
        </w:rPr>
        <w:t xml:space="preserve">4.2. </w:t>
      </w:r>
      <w:r w:rsidRPr="00831FA3">
        <w:rPr>
          <w:szCs w:val="28"/>
        </w:rPr>
        <w:t>Ответственность специалистов закрепляется в их должностных ин</w:t>
      </w:r>
      <w:r w:rsidR="00BF3559">
        <w:rPr>
          <w:szCs w:val="28"/>
        </w:rPr>
        <w:t>струкциях</w:t>
      </w:r>
      <w:r w:rsidRPr="00831FA3">
        <w:rPr>
          <w:szCs w:val="28"/>
        </w:rPr>
        <w:t xml:space="preserve">. </w:t>
      </w:r>
    </w:p>
    <w:p w:rsidR="00AB7A04" w:rsidRDefault="00AB7A04" w:rsidP="002567D3">
      <w:pPr>
        <w:spacing w:after="0" w:line="360" w:lineRule="auto"/>
        <w:ind w:firstLine="709"/>
        <w:jc w:val="both"/>
        <w:rPr>
          <w:szCs w:val="28"/>
        </w:rPr>
      </w:pPr>
      <w:r w:rsidRPr="009709B2">
        <w:rPr>
          <w:szCs w:val="28"/>
        </w:rPr>
        <w:t xml:space="preserve">4.3. </w:t>
      </w:r>
      <w:r>
        <w:rPr>
          <w:szCs w:val="28"/>
        </w:rPr>
        <w:t>Физические</w:t>
      </w:r>
      <w:r w:rsidRPr="009709B2">
        <w:rPr>
          <w:color w:val="000000"/>
          <w:szCs w:val="28"/>
        </w:rPr>
        <w:t xml:space="preserve"> и юридические лица</w:t>
      </w:r>
      <w:r w:rsidRPr="009709B2">
        <w:rPr>
          <w:szCs w:val="28"/>
        </w:rPr>
        <w:t xml:space="preserve">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регламента.</w:t>
      </w:r>
    </w:p>
    <w:p w:rsidR="00913C21" w:rsidRDefault="00913C21" w:rsidP="002567D3">
      <w:pPr>
        <w:spacing w:after="0" w:line="360" w:lineRule="auto"/>
        <w:ind w:firstLine="709"/>
        <w:jc w:val="both"/>
        <w:rPr>
          <w:szCs w:val="28"/>
        </w:rPr>
      </w:pPr>
    </w:p>
    <w:p w:rsidR="00913C21" w:rsidRDefault="00913C21" w:rsidP="002567D3">
      <w:pPr>
        <w:spacing w:after="0" w:line="360" w:lineRule="auto"/>
        <w:ind w:firstLine="709"/>
        <w:jc w:val="both"/>
        <w:rPr>
          <w:szCs w:val="28"/>
        </w:rPr>
      </w:pPr>
    </w:p>
    <w:p w:rsidR="00AB7A04" w:rsidRPr="009709B2" w:rsidRDefault="00AB7A04" w:rsidP="002567D3">
      <w:pPr>
        <w:spacing w:after="0" w:line="360" w:lineRule="auto"/>
        <w:ind w:left="1134" w:hanging="425"/>
        <w:jc w:val="both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5</w:t>
      </w:r>
      <w:r w:rsidRPr="009709B2">
        <w:rPr>
          <w:b/>
          <w:bCs/>
          <w:color w:val="000000"/>
          <w:szCs w:val="28"/>
        </w:rPr>
        <w:t xml:space="preserve">. </w:t>
      </w:r>
      <w:r w:rsidRPr="00E63A39">
        <w:rPr>
          <w:b/>
          <w:szCs w:val="28"/>
          <w:lang w:eastAsia="ru-RU"/>
        </w:rPr>
        <w:t>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</w:p>
    <w:p w:rsidR="0070153B" w:rsidRPr="001B4FA0" w:rsidRDefault="0070153B" w:rsidP="0070153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1B4FA0">
        <w:rPr>
          <w:szCs w:val="28"/>
        </w:rPr>
        <w:t>5.1.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</w:t>
      </w:r>
      <w:r w:rsidRPr="001B4FA0">
        <w:rPr>
          <w:szCs w:val="28"/>
        </w:rPr>
        <w:lastRenderedPageBreak/>
        <w:t>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70153B" w:rsidRPr="0070153B" w:rsidRDefault="0070153B" w:rsidP="0070153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70153B">
        <w:rPr>
          <w:szCs w:val="28"/>
        </w:rPr>
        <w:t>5.2. Жалоба подается в отдел по работе с обращениями граждан и организаций администрации муниципального образования</w:t>
      </w:r>
      <w:r w:rsidR="00713A0C">
        <w:rPr>
          <w:szCs w:val="28"/>
        </w:rPr>
        <w:t xml:space="preserve"> Кильмезский район</w:t>
      </w:r>
      <w:r w:rsidRPr="0070153B">
        <w:rPr>
          <w:szCs w:val="28"/>
        </w:rPr>
        <w:t>, либо на личном приеме заявителя у заместителя главы администрации муниципального образ</w:t>
      </w:r>
      <w:r w:rsidR="00713A0C">
        <w:rPr>
          <w:szCs w:val="28"/>
        </w:rPr>
        <w:t>ования Кильмезский район</w:t>
      </w:r>
      <w:r w:rsidRPr="0070153B">
        <w:rPr>
          <w:szCs w:val="28"/>
        </w:rPr>
        <w:t>, курирующего деятельность органа, предоставляющего муниципальную услугу, в случае его наличия, либо в многофункциональный центр.</w:t>
      </w:r>
    </w:p>
    <w:p w:rsidR="0070153B" w:rsidRPr="0070153B" w:rsidRDefault="0070153B" w:rsidP="0070153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70153B">
        <w:rPr>
          <w:szCs w:val="28"/>
        </w:rPr>
        <w:t>5.3. Заявитель может обратиться с жалобой в том числе в следующих случаях:</w:t>
      </w:r>
    </w:p>
    <w:p w:rsidR="0070153B" w:rsidRPr="0070153B" w:rsidRDefault="0070153B" w:rsidP="0070153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70153B">
        <w:rPr>
          <w:szCs w:val="28"/>
        </w:rPr>
        <w:t>нарушение срока регистрации запроса заявителя о предоставлении муниципальной услуги (далее - услуга);</w:t>
      </w:r>
    </w:p>
    <w:p w:rsidR="0070153B" w:rsidRPr="0070153B" w:rsidRDefault="0070153B" w:rsidP="0070153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70153B">
        <w:rPr>
          <w:szCs w:val="28"/>
        </w:rPr>
        <w:t>нарушение срока предоставления услуги;</w:t>
      </w:r>
    </w:p>
    <w:p w:rsidR="0070153B" w:rsidRPr="0070153B" w:rsidRDefault="0070153B" w:rsidP="0070153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70153B">
        <w:rPr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Кировской области, муниципальными правовыми актами для предоставления услуги;</w:t>
      </w:r>
    </w:p>
    <w:p w:rsidR="0070153B" w:rsidRPr="0070153B" w:rsidRDefault="0070153B" w:rsidP="0070153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70153B">
        <w:rPr>
          <w:szCs w:val="28"/>
        </w:rPr>
        <w:t>отказ в приеме документов, представление которых предусмотрено нормативными правовыми актами Российской Федерации, нормативными правовыми актами Кировской области, муниципальными правовыми актами для предоставления услуги, у заявителя;</w:t>
      </w:r>
    </w:p>
    <w:p w:rsidR="0070153B" w:rsidRPr="0070153B" w:rsidRDefault="0070153B" w:rsidP="0070153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70153B">
        <w:rPr>
          <w:szCs w:val="28"/>
        </w:rPr>
        <w:t>отказ в предоставлении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Кировской области, муниципальными правовыми актами;</w:t>
      </w:r>
    </w:p>
    <w:p w:rsidR="0070153B" w:rsidRPr="0070153B" w:rsidRDefault="0070153B" w:rsidP="0070153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70153B">
        <w:rPr>
          <w:szCs w:val="28"/>
        </w:rPr>
        <w:t>требование с заявителя при предоставлении услуги платы, не предусмотренной нормативными правовыми актами Российской Федерации, нор</w:t>
      </w:r>
      <w:r w:rsidRPr="0070153B">
        <w:rPr>
          <w:szCs w:val="28"/>
        </w:rPr>
        <w:lastRenderedPageBreak/>
        <w:t>мативными правовыми актами Кировской области, муниципальными правовыми актами;</w:t>
      </w:r>
    </w:p>
    <w:p w:rsidR="0070153B" w:rsidRPr="0070153B" w:rsidRDefault="0070153B" w:rsidP="0070153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70153B">
        <w:rPr>
          <w:szCs w:val="28"/>
        </w:rPr>
        <w:t>отказ органа администрации муниципального образования</w:t>
      </w:r>
      <w:r w:rsidR="00713A0C">
        <w:rPr>
          <w:szCs w:val="28"/>
        </w:rPr>
        <w:t xml:space="preserve"> Кильмезский район </w:t>
      </w:r>
      <w:r w:rsidRPr="0070153B">
        <w:rPr>
          <w:szCs w:val="28"/>
        </w:rPr>
        <w:t>, предоставляющего услугу (далее - орган, предоставляющий услугу), должностного лица и (или) муниципального служащего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исправлений.</w:t>
      </w:r>
    </w:p>
    <w:p w:rsidR="0070153B" w:rsidRPr="0070153B" w:rsidRDefault="0070153B" w:rsidP="0070153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70153B">
        <w:rPr>
          <w:szCs w:val="28"/>
        </w:rPr>
        <w:t>5.4. 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частью 2 статьи 6 Градостроительного кодекса Российской Федерации, может быть подана такими лицами в порядке, установленном настоящей статьей, либо в порядке, установленном антимонопольным законодательством Российской Федерации, в антимонопольный орган.</w:t>
      </w:r>
    </w:p>
    <w:p w:rsidR="0070153B" w:rsidRPr="0070153B" w:rsidRDefault="0070153B" w:rsidP="0070153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70153B">
        <w:rPr>
          <w:szCs w:val="28"/>
        </w:rPr>
        <w:t>5.5. Жалоба подается в письменном или электронном виде и должна содержать:</w:t>
      </w:r>
    </w:p>
    <w:p w:rsidR="0070153B" w:rsidRPr="0070153B" w:rsidRDefault="0070153B" w:rsidP="0070153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70153B">
        <w:rPr>
          <w:szCs w:val="28"/>
        </w:rPr>
        <w:t>наименование органа, предоставляющего услугу, должностного лица и (или) муниципального служащего органа, предоставляющего услугу, решения и действия (бездействие) которого обжалуются;</w:t>
      </w:r>
    </w:p>
    <w:p w:rsidR="0070153B" w:rsidRPr="0070153B" w:rsidRDefault="0070153B" w:rsidP="0070153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70153B">
        <w:rPr>
          <w:szCs w:val="28"/>
        </w:rPr>
        <w:t>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контактного телефона, адрес электронной почты (при наличии) и почтовый адрес, по которым должен быть направлен ответ заявителю;</w:t>
      </w:r>
    </w:p>
    <w:p w:rsidR="0070153B" w:rsidRPr="0070153B" w:rsidRDefault="0070153B" w:rsidP="0070153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70153B">
        <w:rPr>
          <w:szCs w:val="28"/>
        </w:rPr>
        <w:lastRenderedPageBreak/>
        <w:t>сведения об обжалуемых решениях и действиях (бездействии) органа, предоставляющего муниципальную услугу, его должностных лиц и (или) муниципальных служащих;</w:t>
      </w:r>
    </w:p>
    <w:p w:rsidR="0070153B" w:rsidRPr="0070153B" w:rsidRDefault="0070153B" w:rsidP="0070153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70153B">
        <w:rPr>
          <w:szCs w:val="28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его должностных лиц и (или) муниципальных служащих. Заявителем могут быть представлены документы (при наличии), подтверждающие доводы заявителя, либо их копии.</w:t>
      </w:r>
    </w:p>
    <w:p w:rsidR="0070153B" w:rsidRPr="0070153B" w:rsidRDefault="0070153B" w:rsidP="0070153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70153B">
        <w:rPr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70153B" w:rsidRPr="0070153B" w:rsidRDefault="0070153B" w:rsidP="0070153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70153B">
        <w:rPr>
          <w:szCs w:val="28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</w:t>
      </w:r>
    </w:p>
    <w:p w:rsidR="0070153B" w:rsidRDefault="0070153B" w:rsidP="0070153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70153B">
        <w:rPr>
          <w:szCs w:val="28"/>
        </w:rPr>
        <w:t>Жалоба в письменной форме может быть также направлена по почте.</w:t>
      </w:r>
    </w:p>
    <w:p w:rsidR="00BE1436" w:rsidRPr="0070153B" w:rsidRDefault="00BE1436" w:rsidP="00BE143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713A0C">
        <w:rPr>
          <w:rFonts w:eastAsia="Times New Roman"/>
          <w:szCs w:val="28"/>
          <w:lang w:eastAsia="ru-RU"/>
        </w:rPr>
        <w:t>Жалоба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70153B" w:rsidRPr="0070153B" w:rsidRDefault="0070153B" w:rsidP="0070153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70153B">
        <w:rPr>
          <w:szCs w:val="28"/>
        </w:rPr>
        <w:t>В электронном виде жалоба может быть подана заявителем посредством:</w:t>
      </w:r>
    </w:p>
    <w:p w:rsidR="0070153B" w:rsidRPr="0070153B" w:rsidRDefault="0070153B" w:rsidP="0070153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70153B">
        <w:rPr>
          <w:szCs w:val="28"/>
        </w:rPr>
        <w:t>официального сайта администрации муницип</w:t>
      </w:r>
      <w:r w:rsidR="00713A0C">
        <w:rPr>
          <w:szCs w:val="28"/>
        </w:rPr>
        <w:t xml:space="preserve">ального образования Кильмезский район </w:t>
      </w:r>
      <w:r w:rsidRPr="0070153B">
        <w:rPr>
          <w:szCs w:val="28"/>
        </w:rPr>
        <w:t xml:space="preserve"> (h</w:t>
      </w:r>
      <w:r w:rsidR="00713A0C">
        <w:rPr>
          <w:szCs w:val="28"/>
        </w:rPr>
        <w:t>ttp://</w:t>
      </w:r>
      <w:r w:rsidR="00713A0C">
        <w:rPr>
          <w:szCs w:val="28"/>
          <w:lang w:val="en-US"/>
        </w:rPr>
        <w:t>kilmezadm</w:t>
      </w:r>
      <w:r w:rsidR="00713A0C" w:rsidRPr="00713A0C">
        <w:rPr>
          <w:szCs w:val="28"/>
        </w:rPr>
        <w:t>.</w:t>
      </w:r>
      <w:r w:rsidR="00713A0C">
        <w:rPr>
          <w:szCs w:val="28"/>
          <w:lang w:val="en-US"/>
        </w:rPr>
        <w:t>ru</w:t>
      </w:r>
      <w:r w:rsidRPr="0070153B">
        <w:rPr>
          <w:szCs w:val="28"/>
        </w:rPr>
        <w:t>);</w:t>
      </w:r>
    </w:p>
    <w:p w:rsidR="0070153B" w:rsidRPr="0070153B" w:rsidRDefault="0070153B" w:rsidP="0070153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70153B">
        <w:rPr>
          <w:szCs w:val="28"/>
        </w:rPr>
        <w:t xml:space="preserve">федеральной государственной информационной системы </w:t>
      </w:r>
      <w:r w:rsidR="004D5C95">
        <w:rPr>
          <w:szCs w:val="28"/>
        </w:rPr>
        <w:t>«</w:t>
      </w:r>
      <w:r w:rsidRPr="0070153B">
        <w:rPr>
          <w:szCs w:val="28"/>
        </w:rPr>
        <w:t>Единый портал государственных и муниципальных услуг (функций)</w:t>
      </w:r>
      <w:r w:rsidR="004D5C95">
        <w:rPr>
          <w:szCs w:val="28"/>
        </w:rPr>
        <w:t>»</w:t>
      </w:r>
      <w:r w:rsidRPr="0070153B">
        <w:rPr>
          <w:szCs w:val="28"/>
        </w:rPr>
        <w:t xml:space="preserve"> (http://www.gosuslugi.ru);</w:t>
      </w:r>
    </w:p>
    <w:p w:rsidR="0070153B" w:rsidRPr="0070153B" w:rsidRDefault="0070153B" w:rsidP="0070153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70153B">
        <w:rPr>
          <w:szCs w:val="28"/>
        </w:rPr>
        <w:t xml:space="preserve">информационной системы </w:t>
      </w:r>
      <w:r w:rsidR="004D5C95">
        <w:rPr>
          <w:szCs w:val="28"/>
        </w:rPr>
        <w:t>«</w:t>
      </w:r>
      <w:r w:rsidRPr="0070153B">
        <w:rPr>
          <w:szCs w:val="28"/>
        </w:rPr>
        <w:t>Портал государственных и муниципальных услуг Кировской области</w:t>
      </w:r>
      <w:r w:rsidR="004D5C95">
        <w:rPr>
          <w:szCs w:val="28"/>
        </w:rPr>
        <w:t>»</w:t>
      </w:r>
      <w:r w:rsidRPr="0070153B">
        <w:rPr>
          <w:szCs w:val="28"/>
        </w:rPr>
        <w:t xml:space="preserve"> (http://www.pgmu.ako.kirov.ru).</w:t>
      </w:r>
    </w:p>
    <w:p w:rsidR="0070153B" w:rsidRPr="0070153B" w:rsidRDefault="0070153B" w:rsidP="0070153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70153B">
        <w:rPr>
          <w:szCs w:val="28"/>
        </w:rPr>
        <w:t>Жалоба рассматривается в течение 15 рабочих дней со дня ее регистрации.</w:t>
      </w:r>
    </w:p>
    <w:p w:rsidR="0070153B" w:rsidRDefault="0070153B" w:rsidP="0070153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70153B">
        <w:rPr>
          <w:szCs w:val="28"/>
        </w:rPr>
        <w:lastRenderedPageBreak/>
        <w:t>В случае обжалования отказа органа, предоставляющего услугу,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70153B" w:rsidRPr="0070153B" w:rsidRDefault="0070153B" w:rsidP="0070153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70153B">
        <w:rPr>
          <w:szCs w:val="28"/>
        </w:rPr>
        <w:t>5.6. По результатам рассмотрения жалобы уполномоченный на ее рассмотрение орган принимает решение об удовлетворении жалобы либо об отказе в ее удовлетворении.</w:t>
      </w:r>
    </w:p>
    <w:p w:rsidR="0070153B" w:rsidRPr="0070153B" w:rsidRDefault="0070153B" w:rsidP="0070153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70153B">
        <w:rPr>
          <w:szCs w:val="28"/>
        </w:rPr>
        <w:t>Ответ по результатам рассмотрения жалобы направляется заявителю не позднее дня, следующего за днем принятия решения, в письменной форме почтовым отправлением по адресу, указанному в обращении, либо вручается заявителю при его личном обращении под роспись. О возможности получения письменного ответа заявитель уведомляется по телефону (при указании номера телефона в заявлении).</w:t>
      </w:r>
    </w:p>
    <w:p w:rsidR="0070153B" w:rsidRPr="0070153B" w:rsidRDefault="0070153B" w:rsidP="0070153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70153B">
        <w:rPr>
          <w:szCs w:val="28"/>
        </w:rPr>
        <w:t>По желанию заявителя ответ по результатам рассмотрения жалобы может быть предоставлен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лица.</w:t>
      </w:r>
    </w:p>
    <w:p w:rsidR="0070153B" w:rsidRPr="0070153B" w:rsidRDefault="0070153B" w:rsidP="0070153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70153B">
        <w:rPr>
          <w:szCs w:val="28"/>
        </w:rPr>
        <w:t>В ответе по результатам рассмотрения жалобы указываются:</w:t>
      </w:r>
    </w:p>
    <w:p w:rsidR="0070153B" w:rsidRPr="0070153B" w:rsidRDefault="0070153B" w:rsidP="0070153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70153B">
        <w:rPr>
          <w:szCs w:val="28"/>
        </w:rPr>
        <w:t>наименование органа, предоставляющего услугу, рассмотревшего жалобу, должность, фамилия, имя, отчество (при наличии) его должностного лица, принявшего решение по жалобе;</w:t>
      </w:r>
    </w:p>
    <w:p w:rsidR="0070153B" w:rsidRPr="0070153B" w:rsidRDefault="0070153B" w:rsidP="0070153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70153B">
        <w:rPr>
          <w:szCs w:val="28"/>
        </w:rPr>
        <w:t>номер, дата, место принятия решения, включая сведения о должностном лице, муниципальном служащем органа администр</w:t>
      </w:r>
      <w:r w:rsidR="00713A0C">
        <w:rPr>
          <w:szCs w:val="28"/>
        </w:rPr>
        <w:t>ации Кильмезского района</w:t>
      </w:r>
      <w:r w:rsidRPr="0070153B">
        <w:rPr>
          <w:szCs w:val="28"/>
        </w:rPr>
        <w:t>, предоставляющего услугу, решение или действие (бездействие) которого обжалуется;</w:t>
      </w:r>
    </w:p>
    <w:p w:rsidR="0070153B" w:rsidRPr="0070153B" w:rsidRDefault="0070153B" w:rsidP="0070153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70153B">
        <w:rPr>
          <w:szCs w:val="28"/>
        </w:rPr>
        <w:t>фамилия, имя, отчество (при наличии) или наименование заявителя;</w:t>
      </w:r>
    </w:p>
    <w:p w:rsidR="0070153B" w:rsidRPr="0070153B" w:rsidRDefault="0070153B" w:rsidP="0070153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70153B">
        <w:rPr>
          <w:szCs w:val="28"/>
        </w:rPr>
        <w:t>основания для принятия решения по жалобе;</w:t>
      </w:r>
    </w:p>
    <w:p w:rsidR="0070153B" w:rsidRPr="0070153B" w:rsidRDefault="0070153B" w:rsidP="0070153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70153B">
        <w:rPr>
          <w:szCs w:val="28"/>
        </w:rPr>
        <w:t>принятое по жалобе решение;</w:t>
      </w:r>
    </w:p>
    <w:p w:rsidR="0070153B" w:rsidRPr="0070153B" w:rsidRDefault="0070153B" w:rsidP="0070153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70153B">
        <w:rPr>
          <w:szCs w:val="28"/>
        </w:rPr>
        <w:lastRenderedPageBreak/>
        <w:t>в случае, если жалоба признана обоснованной, сроки устранения выявленных нарушений, в том числе срок предоставления результата услуги;</w:t>
      </w:r>
    </w:p>
    <w:p w:rsidR="0070153B" w:rsidRPr="0070153B" w:rsidRDefault="0070153B" w:rsidP="0070153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70153B">
        <w:rPr>
          <w:szCs w:val="28"/>
        </w:rPr>
        <w:t>сведения о порядке обжалования принятого по жалобе решения.</w:t>
      </w:r>
    </w:p>
    <w:p w:rsidR="0070153B" w:rsidRPr="0070153B" w:rsidRDefault="0070153B" w:rsidP="0070153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70153B">
        <w:rPr>
          <w:szCs w:val="28"/>
        </w:rPr>
        <w:t>Уполномоченное на рассмотрение жалобы должностное лицо отказывает в удовлетворении жалобы в следующих случаях:</w:t>
      </w:r>
    </w:p>
    <w:p w:rsidR="0070153B" w:rsidRPr="0070153B" w:rsidRDefault="0070153B" w:rsidP="0070153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70153B">
        <w:rPr>
          <w:szCs w:val="28"/>
        </w:rPr>
        <w:t>наличие вступившего в законную силу решения суда по жалобе о том же предмете и по тем же основаниям;</w:t>
      </w:r>
    </w:p>
    <w:p w:rsidR="0070153B" w:rsidRPr="0070153B" w:rsidRDefault="0070153B" w:rsidP="0070153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70153B">
        <w:rPr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70153B" w:rsidRPr="0070153B" w:rsidRDefault="0070153B" w:rsidP="0070153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70153B">
        <w:rPr>
          <w:szCs w:val="28"/>
        </w:rPr>
        <w:t>наличие решения по жалобе, принятого ранее в отношении того же заявителя и по тому же предмету жалобы.</w:t>
      </w:r>
    </w:p>
    <w:p w:rsidR="0070153B" w:rsidRPr="0070153B" w:rsidRDefault="0070153B" w:rsidP="0070153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70153B">
        <w:rPr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8515A0" w:rsidRDefault="0070153B" w:rsidP="0070153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70153B">
        <w:rPr>
          <w:szCs w:val="28"/>
        </w:rPr>
        <w:t>5.7. Заявитель вправе обжаловать принятое по жалобе решение в судебном порядке в соответствии с законодательством Российской Федерации.</w:t>
      </w:r>
    </w:p>
    <w:p w:rsidR="00AB7A04" w:rsidRPr="005C7A2F" w:rsidRDefault="00AB7A04" w:rsidP="00AB7A04">
      <w:pPr>
        <w:autoSpaceDE w:val="0"/>
        <w:spacing w:line="360" w:lineRule="auto"/>
        <w:jc w:val="center"/>
        <w:rPr>
          <w:szCs w:val="28"/>
        </w:rPr>
      </w:pPr>
      <w:r w:rsidRPr="005C7A2F">
        <w:rPr>
          <w:szCs w:val="28"/>
        </w:rPr>
        <w:t>_______________</w:t>
      </w:r>
    </w:p>
    <w:p w:rsidR="00AB7A04" w:rsidRPr="00792936" w:rsidRDefault="00AB7A04" w:rsidP="00AB7A04">
      <w:pPr>
        <w:pStyle w:val="10"/>
        <w:pageBreakBefore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  <w:sz w:val="28"/>
          <w:szCs w:val="28"/>
        </w:rPr>
      </w:pPr>
      <w:r w:rsidRPr="00792936">
        <w:rPr>
          <w:b w:val="0"/>
          <w:kern w:val="28"/>
          <w:sz w:val="28"/>
          <w:szCs w:val="28"/>
        </w:rPr>
        <w:lastRenderedPageBreak/>
        <w:t>Приложение № 1</w:t>
      </w:r>
    </w:p>
    <w:p w:rsidR="00AB7A04" w:rsidRPr="00792936" w:rsidRDefault="00AB7A04" w:rsidP="00A83A35">
      <w:pPr>
        <w:pStyle w:val="10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  <w:sz w:val="28"/>
          <w:szCs w:val="28"/>
        </w:rPr>
      </w:pPr>
      <w:r w:rsidRPr="00792936">
        <w:rPr>
          <w:b w:val="0"/>
          <w:kern w:val="28"/>
          <w:sz w:val="28"/>
          <w:szCs w:val="28"/>
        </w:rPr>
        <w:t xml:space="preserve">к административному регламенту </w:t>
      </w:r>
    </w:p>
    <w:p w:rsidR="00A83A35" w:rsidRPr="00792936" w:rsidRDefault="00A83A35" w:rsidP="00A83A35">
      <w:pPr>
        <w:spacing w:after="0" w:line="240" w:lineRule="auto"/>
        <w:ind w:left="4536"/>
      </w:pPr>
    </w:p>
    <w:p w:rsidR="00A83A35" w:rsidRPr="00792936" w:rsidRDefault="00713A0C" w:rsidP="00A83A35">
      <w:pPr>
        <w:spacing w:after="0" w:line="240" w:lineRule="auto"/>
        <w:ind w:left="4536"/>
      </w:pPr>
      <w:r w:rsidRPr="00792936">
        <w:t xml:space="preserve">Администрация Кильмезского района </w:t>
      </w:r>
      <w:r w:rsidR="00A83A35" w:rsidRPr="00792936">
        <w:t xml:space="preserve">___________________________ </w:t>
      </w:r>
    </w:p>
    <w:p w:rsidR="00A83A35" w:rsidRPr="00792936" w:rsidRDefault="00A83A35" w:rsidP="00A83A35">
      <w:pPr>
        <w:spacing w:after="0" w:line="240" w:lineRule="auto"/>
        <w:ind w:left="5529"/>
        <w:rPr>
          <w:vertAlign w:val="superscript"/>
        </w:rPr>
      </w:pPr>
      <w:r w:rsidRPr="00792936">
        <w:rPr>
          <w:vertAlign w:val="superscript"/>
        </w:rPr>
        <w:t>(наименование муниципального образования)</w:t>
      </w:r>
    </w:p>
    <w:p w:rsidR="00A83A35" w:rsidRPr="00792936" w:rsidRDefault="00A83A35" w:rsidP="00A83A35">
      <w:pPr>
        <w:spacing w:after="0" w:line="240" w:lineRule="auto"/>
        <w:ind w:left="4536"/>
      </w:pPr>
      <w:r w:rsidRPr="00792936">
        <w:t>от ________________________________</w:t>
      </w:r>
    </w:p>
    <w:p w:rsidR="00A83A35" w:rsidRPr="00792936" w:rsidRDefault="00A83A35" w:rsidP="00A83A35">
      <w:pPr>
        <w:spacing w:after="0" w:line="240" w:lineRule="auto"/>
        <w:ind w:left="4820"/>
        <w:jc w:val="center"/>
        <w:rPr>
          <w:vertAlign w:val="superscript"/>
        </w:rPr>
      </w:pPr>
      <w:r w:rsidRPr="00792936">
        <w:rPr>
          <w:vertAlign w:val="superscript"/>
        </w:rPr>
        <w:t>(наименование застройщика)</w:t>
      </w:r>
    </w:p>
    <w:p w:rsidR="00A83A35" w:rsidRPr="00792936" w:rsidRDefault="00A83A35" w:rsidP="00A83A35">
      <w:pPr>
        <w:spacing w:after="0" w:line="240" w:lineRule="auto"/>
        <w:ind w:left="4536"/>
      </w:pPr>
      <w:r w:rsidRPr="00792936">
        <w:t>__________________________________</w:t>
      </w:r>
    </w:p>
    <w:p w:rsidR="00A83A35" w:rsidRPr="00792936" w:rsidRDefault="00A83A35" w:rsidP="00A83A35">
      <w:pPr>
        <w:spacing w:after="0" w:line="240" w:lineRule="auto"/>
        <w:ind w:left="4536"/>
        <w:jc w:val="center"/>
        <w:rPr>
          <w:vertAlign w:val="subscript"/>
        </w:rPr>
      </w:pPr>
      <w:r w:rsidRPr="00792936">
        <w:rPr>
          <w:vertAlign w:val="subscript"/>
        </w:rPr>
        <w:t>(фамилия, имя, отчество (последнее при наличии), почтовый индекс, адрес, телефон – для физических лиц (при наличии))</w:t>
      </w:r>
    </w:p>
    <w:p w:rsidR="00A83A35" w:rsidRPr="00792936" w:rsidRDefault="00A83A35" w:rsidP="00A83A35">
      <w:pPr>
        <w:spacing w:after="0" w:line="240" w:lineRule="auto"/>
        <w:ind w:left="4536"/>
      </w:pPr>
      <w:r w:rsidRPr="00792936">
        <w:t>__________________________________</w:t>
      </w:r>
    </w:p>
    <w:p w:rsidR="00A83A35" w:rsidRPr="00792936" w:rsidRDefault="00A83A35" w:rsidP="00A83A35">
      <w:pPr>
        <w:spacing w:after="0" w:line="240" w:lineRule="auto"/>
        <w:ind w:left="4536"/>
        <w:jc w:val="both"/>
        <w:rPr>
          <w:vertAlign w:val="superscript"/>
        </w:rPr>
      </w:pPr>
      <w:r w:rsidRPr="00792936">
        <w:rPr>
          <w:vertAlign w:val="superscript"/>
        </w:rPr>
        <w:t>(полное наименование организации, ИНН (при наличии), почтовый и юридический адрес, телефон (при наличии), должность, фамилия, имя, отчество (последнее – при наличии) руководителя – для юридических лиц, адрес электронной почты (при наличии))</w:t>
      </w:r>
    </w:p>
    <w:p w:rsidR="00AB7A04" w:rsidRPr="00792936" w:rsidRDefault="00AB7A04" w:rsidP="00AB7A04">
      <w:pPr>
        <w:pStyle w:val="ConsPlusNonformat"/>
      </w:pPr>
    </w:p>
    <w:p w:rsidR="00A83A35" w:rsidRPr="00792936" w:rsidRDefault="00A83A35" w:rsidP="00AB7A04">
      <w:pPr>
        <w:pStyle w:val="ConsPlusNonformat"/>
      </w:pPr>
    </w:p>
    <w:p w:rsidR="00AB7A04" w:rsidRPr="00792936" w:rsidRDefault="00AB7A04" w:rsidP="00A83A3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92936">
        <w:rPr>
          <w:rFonts w:ascii="Times New Roman" w:hAnsi="Times New Roman" w:cs="Times New Roman"/>
          <w:sz w:val="28"/>
          <w:szCs w:val="28"/>
        </w:rPr>
        <w:t>ЗАЯВЛЕНИЕ</w:t>
      </w:r>
    </w:p>
    <w:p w:rsidR="00AB7A04" w:rsidRPr="00792936" w:rsidRDefault="00AB7A04" w:rsidP="00A83A3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92936">
        <w:rPr>
          <w:rFonts w:ascii="Times New Roman" w:hAnsi="Times New Roman" w:cs="Times New Roman"/>
          <w:sz w:val="28"/>
          <w:szCs w:val="28"/>
        </w:rPr>
        <w:t>о выдаче разрешения на строительство</w:t>
      </w:r>
    </w:p>
    <w:p w:rsidR="00AB7A04" w:rsidRPr="00792936" w:rsidRDefault="00AB7A04" w:rsidP="00AB7A0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31522" w:rsidRPr="00792936" w:rsidRDefault="00AB7A04" w:rsidP="00A83A35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792936">
        <w:rPr>
          <w:rFonts w:ascii="Times New Roman" w:hAnsi="Times New Roman" w:cs="Times New Roman"/>
          <w:sz w:val="28"/>
          <w:szCs w:val="28"/>
        </w:rPr>
        <w:t>Прошу выдать разрешение</w:t>
      </w:r>
      <w:r w:rsidR="00E31522" w:rsidRPr="00792936">
        <w:rPr>
          <w:rFonts w:ascii="Times New Roman" w:hAnsi="Times New Roman" w:cs="Times New Roman"/>
          <w:sz w:val="28"/>
          <w:szCs w:val="28"/>
        </w:rPr>
        <w:t xml:space="preserve"> на</w:t>
      </w:r>
    </w:p>
    <w:p w:rsidR="00E31522" w:rsidRPr="00792936" w:rsidRDefault="00E31522" w:rsidP="00A83A35">
      <w:pPr>
        <w:pStyle w:val="ConsPlusNonformat"/>
        <w:ind w:firstLine="709"/>
        <w:rPr>
          <w:rFonts w:ascii="Times New Roman" w:hAnsi="Times New Roman" w:cs="Times New Roman"/>
          <w:sz w:val="16"/>
          <w:szCs w:val="16"/>
        </w:rPr>
      </w:pP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2126"/>
        <w:gridCol w:w="2100"/>
        <w:gridCol w:w="934"/>
        <w:gridCol w:w="2185"/>
        <w:gridCol w:w="792"/>
        <w:gridCol w:w="567"/>
      </w:tblGrid>
      <w:tr w:rsidR="00E31522" w:rsidRPr="00792936" w:rsidTr="00E31522">
        <w:trPr>
          <w:cantSplit/>
          <w:trHeight w:val="51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22" w:rsidRPr="00792936" w:rsidRDefault="00E31522" w:rsidP="00E31522">
            <w:pPr>
              <w:keepLines/>
              <w:spacing w:line="240" w:lineRule="auto"/>
              <w:jc w:val="center"/>
              <w:rPr>
                <w:sz w:val="24"/>
                <w:szCs w:val="24"/>
              </w:rPr>
            </w:pPr>
            <w:r w:rsidRPr="00792936">
              <w:rPr>
                <w:sz w:val="24"/>
                <w:szCs w:val="24"/>
              </w:rPr>
              <w:t>1</w:t>
            </w:r>
          </w:p>
        </w:tc>
        <w:tc>
          <w:tcPr>
            <w:tcW w:w="8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22" w:rsidRPr="00792936" w:rsidRDefault="00E31522" w:rsidP="00E31522">
            <w:pPr>
              <w:keepLines/>
              <w:spacing w:line="240" w:lineRule="auto"/>
              <w:ind w:left="57" w:right="57"/>
              <w:jc w:val="both"/>
              <w:rPr>
                <w:sz w:val="24"/>
                <w:szCs w:val="24"/>
              </w:rPr>
            </w:pPr>
            <w:r w:rsidRPr="00792936">
              <w:rPr>
                <w:sz w:val="24"/>
                <w:szCs w:val="24"/>
              </w:rPr>
              <w:t>Строительство объекта капитального строительства</w:t>
            </w:r>
            <w:r w:rsidRPr="00792936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uto" w:fill="FFFFFF"/>
          </w:tcPr>
          <w:p w:rsidR="00E31522" w:rsidRPr="00792936" w:rsidRDefault="00E31522" w:rsidP="00E3152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31522" w:rsidRPr="00792936" w:rsidTr="00E31522">
        <w:trPr>
          <w:cantSplit/>
          <w:trHeight w:val="51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22" w:rsidRPr="00792936" w:rsidRDefault="00E31522" w:rsidP="00E31522">
            <w:pPr>
              <w:keepLines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22" w:rsidRPr="00792936" w:rsidRDefault="00E31522" w:rsidP="00E31522">
            <w:pPr>
              <w:keepLines/>
              <w:spacing w:line="240" w:lineRule="auto"/>
              <w:ind w:left="57" w:right="57"/>
              <w:jc w:val="both"/>
              <w:rPr>
                <w:sz w:val="24"/>
                <w:szCs w:val="24"/>
              </w:rPr>
            </w:pPr>
            <w:r w:rsidRPr="00792936">
              <w:rPr>
                <w:sz w:val="24"/>
                <w:szCs w:val="24"/>
              </w:rPr>
              <w:t>Реконструкцию объекта капитального строительства</w:t>
            </w:r>
            <w:r w:rsidRPr="00792936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uto" w:fill="FFFFFF"/>
          </w:tcPr>
          <w:p w:rsidR="00E31522" w:rsidRPr="00792936" w:rsidRDefault="00E31522" w:rsidP="00E3152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31522" w:rsidRPr="00792936" w:rsidTr="00E31522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22" w:rsidRPr="00792936" w:rsidRDefault="00E31522" w:rsidP="00E31522">
            <w:pPr>
              <w:keepLines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22" w:rsidRPr="00792936" w:rsidRDefault="00E31522" w:rsidP="00FA0D7F">
            <w:pPr>
              <w:keepLines/>
              <w:spacing w:line="240" w:lineRule="auto"/>
              <w:ind w:left="57" w:right="57"/>
              <w:jc w:val="both"/>
              <w:rPr>
                <w:sz w:val="24"/>
                <w:szCs w:val="24"/>
              </w:rPr>
            </w:pPr>
            <w:r w:rsidRPr="00792936">
              <w:rPr>
                <w:sz w:val="24"/>
                <w:szCs w:val="24"/>
              </w:rPr>
              <w:t>Строительство линейного объекта (объекта капитального строительства, входящего в состав линейного объекта)</w:t>
            </w:r>
            <w:r w:rsidRPr="00792936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uto" w:fill="FFFFFF"/>
          </w:tcPr>
          <w:p w:rsidR="00E31522" w:rsidRPr="00792936" w:rsidRDefault="00E31522" w:rsidP="00E3152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31522" w:rsidRPr="00792936" w:rsidTr="00E31522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1522" w:rsidRPr="00792936" w:rsidRDefault="00E31522" w:rsidP="00E31522">
            <w:pPr>
              <w:keepLines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3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1522" w:rsidRPr="00792936" w:rsidRDefault="00E31522" w:rsidP="00FA0D7F">
            <w:pPr>
              <w:keepLines/>
              <w:spacing w:line="240" w:lineRule="auto"/>
              <w:ind w:left="57" w:right="57"/>
              <w:jc w:val="both"/>
              <w:rPr>
                <w:sz w:val="24"/>
                <w:szCs w:val="24"/>
              </w:rPr>
            </w:pPr>
            <w:r w:rsidRPr="00792936">
              <w:rPr>
                <w:sz w:val="24"/>
                <w:szCs w:val="24"/>
              </w:rPr>
              <w:t>Реконструкцию линейного объекта (объекта капитального строительства, входящего в состав линейного объекта)</w:t>
            </w:r>
            <w:r w:rsidRPr="00792936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30" w:color="auto" w:fill="FFFFFF"/>
          </w:tcPr>
          <w:p w:rsidR="00E31522" w:rsidRPr="00792936" w:rsidRDefault="00E31522" w:rsidP="00E3152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31522" w:rsidRPr="00792936" w:rsidTr="00E31522">
        <w:trPr>
          <w:cantSplit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1522" w:rsidRPr="00792936" w:rsidRDefault="00E31522" w:rsidP="00E31522">
            <w:pPr>
              <w:keepLines/>
              <w:spacing w:line="240" w:lineRule="auto"/>
              <w:jc w:val="center"/>
              <w:rPr>
                <w:sz w:val="24"/>
                <w:szCs w:val="24"/>
              </w:rPr>
            </w:pPr>
            <w:r w:rsidRPr="00792936">
              <w:rPr>
                <w:sz w:val="24"/>
                <w:szCs w:val="24"/>
              </w:rPr>
              <w:t>2</w:t>
            </w: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1522" w:rsidRPr="00792936" w:rsidRDefault="00E31522" w:rsidP="00E31522">
            <w:pPr>
              <w:keepLines/>
              <w:spacing w:line="240" w:lineRule="auto"/>
              <w:ind w:left="57" w:right="57"/>
              <w:jc w:val="both"/>
              <w:rPr>
                <w:sz w:val="24"/>
                <w:szCs w:val="24"/>
              </w:rPr>
            </w:pPr>
            <w:r w:rsidRPr="00792936">
              <w:rPr>
                <w:sz w:val="24"/>
                <w:szCs w:val="24"/>
              </w:rPr>
              <w:t>Наименование объекта капитального строительства (этапа) в соответствии с проектной документацией</w:t>
            </w:r>
            <w:r w:rsidRPr="00792936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1522" w:rsidRPr="00792936" w:rsidRDefault="00E31522" w:rsidP="00E31522">
            <w:pPr>
              <w:keepLines/>
              <w:spacing w:line="240" w:lineRule="auto"/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E31522" w:rsidRPr="00792936" w:rsidTr="00E31522">
        <w:trPr>
          <w:cantSplit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22" w:rsidRPr="00792936" w:rsidRDefault="00E31522" w:rsidP="00E31522">
            <w:pPr>
              <w:keepLines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1522" w:rsidRPr="00792936" w:rsidRDefault="00E31522" w:rsidP="00E31522">
            <w:pPr>
              <w:keepLines/>
              <w:spacing w:line="240" w:lineRule="auto"/>
              <w:ind w:left="57" w:right="57"/>
              <w:jc w:val="both"/>
              <w:rPr>
                <w:sz w:val="24"/>
                <w:szCs w:val="24"/>
              </w:rPr>
            </w:pPr>
            <w:r w:rsidRPr="00792936">
              <w:rPr>
                <w:sz w:val="24"/>
                <w:szCs w:val="24"/>
              </w:rPr>
              <w:t>Наименование организации, выдавшей положительное заключение экспертизы проектной документации, и в случаях, предусмотренных законодательством Российской Федерации, реквизиты приказа об утверждении положительного заключения государственной экологической экспертизы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22" w:rsidRPr="00792936" w:rsidRDefault="00E31522" w:rsidP="00E31522">
            <w:pPr>
              <w:keepLines/>
              <w:spacing w:line="240" w:lineRule="auto"/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E31522" w:rsidRPr="00792936" w:rsidTr="00E31522">
        <w:trPr>
          <w:cantSplit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22" w:rsidRPr="00792936" w:rsidRDefault="00E31522" w:rsidP="00E31522">
            <w:pPr>
              <w:keepLines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1522" w:rsidRPr="00792936" w:rsidRDefault="00E31522" w:rsidP="00E31522">
            <w:pPr>
              <w:keepLines/>
              <w:spacing w:line="240" w:lineRule="auto"/>
              <w:ind w:left="57" w:right="57"/>
              <w:jc w:val="both"/>
              <w:rPr>
                <w:sz w:val="24"/>
                <w:szCs w:val="24"/>
              </w:rPr>
            </w:pPr>
            <w:r w:rsidRPr="00792936">
              <w:rPr>
                <w:sz w:val="24"/>
                <w:szCs w:val="24"/>
              </w:rPr>
              <w:t>Регистрационный номер и дата выдачи положительного заключения экспертизы проектной документации и в случаях, предусмотренных законодательством Российской Федерации, реквизиты приказа об утверждении положительного заключения государственной экологической экспертизы</w:t>
            </w:r>
            <w:r w:rsidRPr="00792936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22" w:rsidRPr="00792936" w:rsidRDefault="00E31522" w:rsidP="00E31522">
            <w:pPr>
              <w:keepLines/>
              <w:spacing w:line="240" w:lineRule="auto"/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E31522" w:rsidRPr="00792936" w:rsidTr="00E31522">
        <w:trPr>
          <w:cantSplit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22" w:rsidRPr="00792936" w:rsidRDefault="00E31522" w:rsidP="00E31522">
            <w:pPr>
              <w:keepLines/>
              <w:spacing w:line="240" w:lineRule="auto"/>
              <w:jc w:val="center"/>
              <w:rPr>
                <w:sz w:val="24"/>
                <w:szCs w:val="24"/>
              </w:rPr>
            </w:pPr>
            <w:r w:rsidRPr="00792936">
              <w:rPr>
                <w:sz w:val="24"/>
                <w:szCs w:val="24"/>
              </w:rPr>
              <w:t>3</w:t>
            </w: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22" w:rsidRPr="00792936" w:rsidRDefault="00E31522" w:rsidP="00591938">
            <w:pPr>
              <w:keepLines/>
              <w:spacing w:line="240" w:lineRule="auto"/>
              <w:ind w:left="57" w:right="57"/>
              <w:jc w:val="both"/>
              <w:rPr>
                <w:sz w:val="24"/>
                <w:szCs w:val="24"/>
              </w:rPr>
            </w:pPr>
            <w:r w:rsidRPr="00792936">
              <w:rPr>
                <w:sz w:val="24"/>
                <w:szCs w:val="24"/>
              </w:rPr>
              <w:t>Кадастровый номер земельного участка (земельных участков), в пределах которого (которых) расположен или планируется расположение объекта капитального строительства</w:t>
            </w:r>
            <w:r w:rsidR="00591938" w:rsidRPr="00792936">
              <w:rPr>
                <w:rStyle w:val="afd"/>
                <w:sz w:val="24"/>
                <w:szCs w:val="24"/>
              </w:rPr>
              <w:t>4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22" w:rsidRPr="00792936" w:rsidRDefault="00E31522" w:rsidP="00E31522">
            <w:pPr>
              <w:keepLines/>
              <w:spacing w:line="240" w:lineRule="auto"/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E31522" w:rsidRPr="00792936" w:rsidTr="00E31522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22" w:rsidRPr="00792936" w:rsidRDefault="00E31522" w:rsidP="00E31522">
            <w:pPr>
              <w:keepLines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22" w:rsidRPr="00792936" w:rsidRDefault="00E31522" w:rsidP="00E31522">
            <w:pPr>
              <w:keepLines/>
              <w:spacing w:line="240" w:lineRule="auto"/>
              <w:ind w:left="57" w:right="57"/>
              <w:jc w:val="both"/>
              <w:rPr>
                <w:sz w:val="24"/>
                <w:szCs w:val="24"/>
              </w:rPr>
            </w:pPr>
            <w:r w:rsidRPr="00792936">
              <w:rPr>
                <w:sz w:val="24"/>
                <w:szCs w:val="24"/>
              </w:rPr>
              <w:t>Номер кадастрового квартала (кадастровых кварталов), в пределах которого (которых) расположен или планируется расположение объекта капитального строительства</w:t>
            </w:r>
            <w:r w:rsidR="00591938" w:rsidRPr="00792936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22" w:rsidRPr="00792936" w:rsidRDefault="00E31522" w:rsidP="00E31522">
            <w:pPr>
              <w:keepLines/>
              <w:spacing w:line="240" w:lineRule="auto"/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E31522" w:rsidRPr="00792936" w:rsidTr="00E31522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22" w:rsidRPr="00792936" w:rsidRDefault="00E31522" w:rsidP="00E31522">
            <w:pPr>
              <w:keepLines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22" w:rsidRPr="00792936" w:rsidRDefault="00E31522" w:rsidP="00591938">
            <w:pPr>
              <w:keepLines/>
              <w:spacing w:line="240" w:lineRule="auto"/>
              <w:ind w:left="57" w:right="57"/>
              <w:jc w:val="both"/>
              <w:rPr>
                <w:sz w:val="24"/>
                <w:szCs w:val="24"/>
              </w:rPr>
            </w:pPr>
            <w:r w:rsidRPr="00792936">
              <w:rPr>
                <w:sz w:val="24"/>
                <w:szCs w:val="24"/>
              </w:rPr>
              <w:t>Кадастровый номер реконструируемого объекта капитального строительства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22" w:rsidRPr="00792936" w:rsidRDefault="00E31522" w:rsidP="00E31522">
            <w:pPr>
              <w:keepLines/>
              <w:spacing w:line="240" w:lineRule="auto"/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E31522" w:rsidRPr="00792936" w:rsidTr="00E3152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22" w:rsidRPr="00792936" w:rsidRDefault="00E31522" w:rsidP="00E31522">
            <w:pPr>
              <w:keepLines/>
              <w:spacing w:line="240" w:lineRule="auto"/>
              <w:jc w:val="center"/>
              <w:rPr>
                <w:sz w:val="24"/>
                <w:szCs w:val="24"/>
              </w:rPr>
            </w:pPr>
            <w:r w:rsidRPr="00792936">
              <w:rPr>
                <w:sz w:val="24"/>
                <w:szCs w:val="24"/>
              </w:rPr>
              <w:t>3.1</w:t>
            </w: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22" w:rsidRPr="00792936" w:rsidRDefault="00E31522" w:rsidP="00031329">
            <w:pPr>
              <w:keepLines/>
              <w:spacing w:line="240" w:lineRule="auto"/>
              <w:ind w:left="57" w:right="57"/>
              <w:jc w:val="both"/>
              <w:rPr>
                <w:sz w:val="24"/>
                <w:szCs w:val="24"/>
              </w:rPr>
            </w:pPr>
            <w:r w:rsidRPr="00792936">
              <w:rPr>
                <w:sz w:val="24"/>
                <w:szCs w:val="24"/>
              </w:rPr>
              <w:t>Сведения о градостроительном плане земельного участка</w:t>
            </w:r>
            <w:r w:rsidR="00031329" w:rsidRPr="00792936">
              <w:rPr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22" w:rsidRPr="00792936" w:rsidRDefault="00E31522" w:rsidP="00E31522">
            <w:pPr>
              <w:keepLines/>
              <w:spacing w:line="240" w:lineRule="auto"/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E31522" w:rsidRPr="00792936" w:rsidTr="00E3152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1522" w:rsidRPr="00792936" w:rsidRDefault="00E31522" w:rsidP="00E31522">
            <w:pPr>
              <w:keepLines/>
              <w:spacing w:line="240" w:lineRule="auto"/>
              <w:jc w:val="center"/>
              <w:rPr>
                <w:sz w:val="24"/>
                <w:szCs w:val="24"/>
              </w:rPr>
            </w:pPr>
            <w:r w:rsidRPr="00792936">
              <w:rPr>
                <w:sz w:val="24"/>
                <w:szCs w:val="24"/>
              </w:rPr>
              <w:t>3.2</w:t>
            </w: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22" w:rsidRPr="00792936" w:rsidRDefault="00E31522" w:rsidP="00031329">
            <w:pPr>
              <w:keepLines/>
              <w:spacing w:line="240" w:lineRule="auto"/>
              <w:ind w:left="57" w:right="57"/>
              <w:jc w:val="both"/>
              <w:rPr>
                <w:sz w:val="24"/>
                <w:szCs w:val="24"/>
              </w:rPr>
            </w:pPr>
            <w:r w:rsidRPr="00792936">
              <w:rPr>
                <w:sz w:val="24"/>
                <w:szCs w:val="24"/>
              </w:rPr>
              <w:t>Сведения о проекте планировки и проекте межевания территории</w:t>
            </w:r>
            <w:r w:rsidR="00031329" w:rsidRPr="00792936">
              <w:rPr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22" w:rsidRPr="00792936" w:rsidRDefault="00E31522" w:rsidP="00E31522">
            <w:pPr>
              <w:keepLines/>
              <w:spacing w:line="240" w:lineRule="auto"/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E31522" w:rsidRPr="00792936" w:rsidTr="00E3152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1522" w:rsidRPr="00792936" w:rsidRDefault="00E31522" w:rsidP="00E31522">
            <w:pPr>
              <w:keepLines/>
              <w:spacing w:line="240" w:lineRule="auto"/>
              <w:jc w:val="center"/>
              <w:rPr>
                <w:sz w:val="24"/>
                <w:szCs w:val="24"/>
              </w:rPr>
            </w:pPr>
            <w:r w:rsidRPr="00792936">
              <w:rPr>
                <w:sz w:val="24"/>
                <w:szCs w:val="24"/>
              </w:rPr>
              <w:t>3.3</w:t>
            </w: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22" w:rsidRPr="00792936" w:rsidRDefault="00E31522" w:rsidP="00031329">
            <w:pPr>
              <w:keepLines/>
              <w:spacing w:line="240" w:lineRule="auto"/>
              <w:ind w:left="57" w:right="57"/>
              <w:jc w:val="both"/>
              <w:rPr>
                <w:sz w:val="24"/>
                <w:szCs w:val="24"/>
              </w:rPr>
            </w:pPr>
            <w:r w:rsidRPr="00792936">
              <w:rPr>
                <w:sz w:val="24"/>
                <w:szCs w:val="24"/>
              </w:rPr>
              <w:t>Сведения о проектной документации объекта капитального строительства, планируемого к строительству, реконструкции</w:t>
            </w:r>
            <w:r w:rsidR="00031329" w:rsidRPr="00792936">
              <w:rPr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22" w:rsidRPr="00792936" w:rsidRDefault="00E31522" w:rsidP="00E31522">
            <w:pPr>
              <w:keepLines/>
              <w:spacing w:line="240" w:lineRule="auto"/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E31522" w:rsidRPr="00792936" w:rsidTr="00E31522">
        <w:trPr>
          <w:cantSplit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1522" w:rsidRPr="00792936" w:rsidRDefault="00E31522" w:rsidP="00E31522">
            <w:pPr>
              <w:keepLines/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RPr="00792936">
              <w:rPr>
                <w:sz w:val="24"/>
                <w:szCs w:val="24"/>
              </w:rPr>
              <w:t>4</w:t>
            </w:r>
          </w:p>
        </w:tc>
        <w:tc>
          <w:tcPr>
            <w:tcW w:w="8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22" w:rsidRPr="00792936" w:rsidRDefault="00E31522" w:rsidP="00031329">
            <w:pPr>
              <w:keepLines/>
              <w:widowControl w:val="0"/>
              <w:spacing w:line="240" w:lineRule="auto"/>
              <w:ind w:left="57" w:right="57"/>
              <w:jc w:val="both"/>
              <w:rPr>
                <w:sz w:val="24"/>
                <w:szCs w:val="24"/>
              </w:rPr>
            </w:pPr>
            <w:r w:rsidRPr="00792936">
              <w:rPr>
                <w:sz w:val="24"/>
                <w:szCs w:val="24"/>
              </w:rPr>
              <w:t>Краткие проектные характеристики для строительства, реконструкции объекта капитального строительства:</w:t>
            </w:r>
            <w:r w:rsidR="00031329" w:rsidRPr="00792936">
              <w:rPr>
                <w:sz w:val="24"/>
                <w:szCs w:val="24"/>
                <w:vertAlign w:val="superscript"/>
              </w:rPr>
              <w:t>8</w:t>
            </w:r>
          </w:p>
        </w:tc>
      </w:tr>
      <w:tr w:rsidR="00E31522" w:rsidRPr="00792936" w:rsidTr="00E31522">
        <w:trPr>
          <w:cantSplit/>
          <w:trHeight w:val="70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1522" w:rsidRPr="00792936" w:rsidRDefault="00E31522" w:rsidP="00E31522">
            <w:pPr>
              <w:keepLines/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22" w:rsidRPr="00792936" w:rsidRDefault="00E31522" w:rsidP="00031329">
            <w:pPr>
              <w:keepLines/>
              <w:widowControl w:val="0"/>
              <w:spacing w:line="240" w:lineRule="auto"/>
              <w:ind w:left="57" w:right="57"/>
              <w:jc w:val="both"/>
              <w:rPr>
                <w:sz w:val="24"/>
                <w:szCs w:val="24"/>
              </w:rPr>
            </w:pPr>
            <w:r w:rsidRPr="00792936">
              <w:rPr>
                <w:sz w:val="24"/>
                <w:szCs w:val="24"/>
              </w:rPr>
              <w:t>Наименование объекта капитального строительства, входящего в состав имущественного комплекса, в соответствии с проектной документацией:</w:t>
            </w:r>
            <w:r w:rsidR="00031329" w:rsidRPr="00792936">
              <w:rPr>
                <w:sz w:val="24"/>
                <w:szCs w:val="24"/>
                <w:vertAlign w:val="superscript"/>
              </w:rPr>
              <w:t>9</w:t>
            </w:r>
          </w:p>
        </w:tc>
      </w:tr>
      <w:tr w:rsidR="00E31522" w:rsidRPr="00792936" w:rsidTr="00E31522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1522" w:rsidRPr="00792936" w:rsidRDefault="00E31522" w:rsidP="00E31522">
            <w:pPr>
              <w:keepLines/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22" w:rsidRPr="00792936" w:rsidRDefault="00E31522" w:rsidP="00E31522">
            <w:pPr>
              <w:keepLines/>
              <w:widowControl w:val="0"/>
              <w:spacing w:line="240" w:lineRule="auto"/>
              <w:ind w:left="57" w:right="57"/>
              <w:rPr>
                <w:sz w:val="24"/>
                <w:szCs w:val="24"/>
              </w:rPr>
            </w:pPr>
            <w:r w:rsidRPr="00792936">
              <w:rPr>
                <w:sz w:val="24"/>
                <w:szCs w:val="24"/>
              </w:rPr>
              <w:t>Общая площадь</w:t>
            </w:r>
            <w:r w:rsidRPr="00792936">
              <w:rPr>
                <w:sz w:val="24"/>
                <w:szCs w:val="24"/>
              </w:rPr>
              <w:br/>
              <w:t>(кв. м):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22" w:rsidRPr="00792936" w:rsidRDefault="00E31522" w:rsidP="00E31522">
            <w:pPr>
              <w:keepLines/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22" w:rsidRPr="00792936" w:rsidRDefault="00E31522" w:rsidP="00E31522">
            <w:pPr>
              <w:keepLines/>
              <w:widowControl w:val="0"/>
              <w:spacing w:line="240" w:lineRule="auto"/>
              <w:ind w:left="57" w:right="57"/>
              <w:rPr>
                <w:sz w:val="24"/>
                <w:szCs w:val="24"/>
              </w:rPr>
            </w:pPr>
            <w:r w:rsidRPr="00792936">
              <w:rPr>
                <w:sz w:val="24"/>
                <w:szCs w:val="24"/>
              </w:rPr>
              <w:t>Площадь</w:t>
            </w:r>
            <w:r w:rsidRPr="00792936">
              <w:rPr>
                <w:sz w:val="24"/>
                <w:szCs w:val="24"/>
              </w:rPr>
              <w:br/>
              <w:t>участка (кв. м):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22" w:rsidRPr="00792936" w:rsidRDefault="00E31522" w:rsidP="00E31522">
            <w:pPr>
              <w:keepLines/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31522" w:rsidRPr="00792936" w:rsidTr="00E31522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1522" w:rsidRPr="00792936" w:rsidRDefault="00E31522" w:rsidP="00E31522">
            <w:pPr>
              <w:keepLines/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22" w:rsidRPr="00792936" w:rsidRDefault="00E31522" w:rsidP="00E31522">
            <w:pPr>
              <w:keepLines/>
              <w:widowControl w:val="0"/>
              <w:spacing w:line="240" w:lineRule="auto"/>
              <w:ind w:left="57" w:right="57"/>
              <w:rPr>
                <w:sz w:val="24"/>
                <w:szCs w:val="24"/>
              </w:rPr>
            </w:pPr>
            <w:r w:rsidRPr="00792936">
              <w:rPr>
                <w:sz w:val="24"/>
                <w:szCs w:val="24"/>
              </w:rPr>
              <w:t>Объем</w:t>
            </w:r>
            <w:r w:rsidRPr="00792936">
              <w:rPr>
                <w:sz w:val="24"/>
                <w:szCs w:val="24"/>
              </w:rPr>
              <w:br/>
              <w:t>(куб. м):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22" w:rsidRPr="00792936" w:rsidRDefault="00E31522" w:rsidP="00E31522">
            <w:pPr>
              <w:keepLines/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22" w:rsidRPr="00792936" w:rsidRDefault="00E31522" w:rsidP="00E31522">
            <w:pPr>
              <w:keepLines/>
              <w:widowControl w:val="0"/>
              <w:spacing w:line="240" w:lineRule="auto"/>
              <w:ind w:left="57" w:right="57"/>
              <w:rPr>
                <w:sz w:val="24"/>
                <w:szCs w:val="24"/>
              </w:rPr>
            </w:pPr>
            <w:r w:rsidRPr="00792936">
              <w:rPr>
                <w:sz w:val="24"/>
                <w:szCs w:val="24"/>
              </w:rPr>
              <w:t>в том числе</w:t>
            </w:r>
            <w:r w:rsidRPr="00792936">
              <w:rPr>
                <w:sz w:val="24"/>
                <w:szCs w:val="24"/>
              </w:rPr>
              <w:br/>
              <w:t>подземной части (куб. м):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22" w:rsidRPr="00792936" w:rsidRDefault="00E31522" w:rsidP="00E31522">
            <w:pPr>
              <w:keepLines/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31522" w:rsidRPr="00792936" w:rsidTr="00E31522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1522" w:rsidRPr="00792936" w:rsidRDefault="00E31522" w:rsidP="00E31522">
            <w:pPr>
              <w:keepLines/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22" w:rsidRPr="00792936" w:rsidRDefault="00E31522" w:rsidP="00E31522">
            <w:pPr>
              <w:keepLines/>
              <w:widowControl w:val="0"/>
              <w:spacing w:line="240" w:lineRule="auto"/>
              <w:ind w:left="57" w:right="57"/>
              <w:rPr>
                <w:sz w:val="24"/>
                <w:szCs w:val="24"/>
              </w:rPr>
            </w:pPr>
            <w:r w:rsidRPr="00792936">
              <w:rPr>
                <w:sz w:val="24"/>
                <w:szCs w:val="24"/>
              </w:rPr>
              <w:t>Количество этажей (шт.):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22" w:rsidRPr="00792936" w:rsidRDefault="00E31522" w:rsidP="00E31522">
            <w:pPr>
              <w:keepLines/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22" w:rsidRPr="00792936" w:rsidRDefault="00E31522" w:rsidP="00E31522">
            <w:pPr>
              <w:keepLines/>
              <w:widowControl w:val="0"/>
              <w:spacing w:line="240" w:lineRule="auto"/>
              <w:ind w:left="57" w:right="57"/>
              <w:rPr>
                <w:sz w:val="24"/>
                <w:szCs w:val="24"/>
              </w:rPr>
            </w:pPr>
            <w:r w:rsidRPr="00792936">
              <w:rPr>
                <w:sz w:val="24"/>
                <w:szCs w:val="24"/>
              </w:rPr>
              <w:t>Высота (м):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22" w:rsidRPr="00792936" w:rsidRDefault="00E31522" w:rsidP="00E31522">
            <w:pPr>
              <w:keepLines/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31522" w:rsidRPr="00792936" w:rsidTr="00E31522">
        <w:trPr>
          <w:cantSplit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31522" w:rsidRPr="00792936" w:rsidRDefault="00E31522" w:rsidP="00E31522">
            <w:pPr>
              <w:keepNext/>
              <w:keepLines/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22" w:rsidRPr="00792936" w:rsidRDefault="00E31522" w:rsidP="00E31522">
            <w:pPr>
              <w:keepNext/>
              <w:widowControl w:val="0"/>
              <w:spacing w:line="240" w:lineRule="auto"/>
              <w:ind w:left="57" w:right="57"/>
              <w:rPr>
                <w:sz w:val="24"/>
                <w:szCs w:val="24"/>
              </w:rPr>
            </w:pPr>
            <w:r w:rsidRPr="00792936">
              <w:rPr>
                <w:sz w:val="24"/>
                <w:szCs w:val="24"/>
              </w:rPr>
              <w:t>Количество подземных этажей (шт.):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22" w:rsidRPr="00792936" w:rsidRDefault="00E31522" w:rsidP="00E31522">
            <w:pPr>
              <w:keepNext/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22" w:rsidRPr="00792936" w:rsidRDefault="00E31522" w:rsidP="00E31522">
            <w:pPr>
              <w:keepNext/>
              <w:keepLines/>
              <w:spacing w:line="240" w:lineRule="auto"/>
              <w:ind w:left="57" w:right="57"/>
              <w:rPr>
                <w:sz w:val="24"/>
                <w:szCs w:val="24"/>
              </w:rPr>
            </w:pPr>
            <w:r w:rsidRPr="00792936">
              <w:rPr>
                <w:sz w:val="24"/>
                <w:szCs w:val="24"/>
              </w:rPr>
              <w:t>Вместимость (чел.):</w:t>
            </w:r>
          </w:p>
        </w:tc>
        <w:tc>
          <w:tcPr>
            <w:tcW w:w="13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22" w:rsidRPr="00792936" w:rsidRDefault="00E31522" w:rsidP="00E31522">
            <w:pPr>
              <w:keepNext/>
              <w:keepLines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31522" w:rsidRPr="00792936" w:rsidTr="00E31522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22" w:rsidRPr="00792936" w:rsidRDefault="00E31522" w:rsidP="00E31522">
            <w:pPr>
              <w:keepLines/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22" w:rsidRPr="00792936" w:rsidRDefault="00E31522" w:rsidP="00E31522">
            <w:pPr>
              <w:keepNext/>
              <w:keepLines/>
              <w:spacing w:line="240" w:lineRule="auto"/>
              <w:ind w:left="57" w:right="57"/>
              <w:rPr>
                <w:sz w:val="24"/>
                <w:szCs w:val="24"/>
              </w:rPr>
            </w:pPr>
            <w:r w:rsidRPr="00792936">
              <w:rPr>
                <w:sz w:val="24"/>
                <w:szCs w:val="24"/>
              </w:rPr>
              <w:t>Площадь застройки (кв. м):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22" w:rsidRPr="00792936" w:rsidRDefault="00E31522" w:rsidP="00E31522">
            <w:pPr>
              <w:keepNext/>
              <w:keepLines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22" w:rsidRPr="00792936" w:rsidRDefault="00E31522" w:rsidP="00E31522">
            <w:pPr>
              <w:keepNext/>
              <w:keepLines/>
              <w:spacing w:line="240" w:lineRule="auto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3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22" w:rsidRPr="00792936" w:rsidRDefault="00E31522" w:rsidP="00E31522">
            <w:pPr>
              <w:keepNext/>
              <w:keepLines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31522" w:rsidRPr="00792936" w:rsidTr="00E31522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22" w:rsidRPr="00792936" w:rsidRDefault="00E31522" w:rsidP="00E31522">
            <w:pPr>
              <w:keepLines/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22" w:rsidRPr="00792936" w:rsidRDefault="00E31522" w:rsidP="00031329">
            <w:pPr>
              <w:keepNext/>
              <w:keepLines/>
              <w:spacing w:line="240" w:lineRule="auto"/>
              <w:ind w:left="57" w:right="57"/>
              <w:rPr>
                <w:sz w:val="24"/>
                <w:szCs w:val="24"/>
              </w:rPr>
            </w:pPr>
            <w:r w:rsidRPr="00792936">
              <w:rPr>
                <w:sz w:val="24"/>
                <w:szCs w:val="24"/>
              </w:rPr>
              <w:t>Иные</w:t>
            </w:r>
            <w:r w:rsidRPr="00792936">
              <w:rPr>
                <w:sz w:val="24"/>
                <w:szCs w:val="24"/>
              </w:rPr>
              <w:br/>
              <w:t>показатели</w:t>
            </w:r>
            <w:r w:rsidR="0091518F" w:rsidRPr="00792936">
              <w:rPr>
                <w:sz w:val="24"/>
                <w:szCs w:val="24"/>
                <w:vertAlign w:val="superscript"/>
              </w:rPr>
              <w:t>1</w:t>
            </w:r>
            <w:r w:rsidR="00031329" w:rsidRPr="00792936">
              <w:rPr>
                <w:sz w:val="24"/>
                <w:szCs w:val="24"/>
                <w:vertAlign w:val="superscript"/>
              </w:rPr>
              <w:t>0</w:t>
            </w:r>
            <w:r w:rsidRPr="00792936">
              <w:rPr>
                <w:sz w:val="24"/>
                <w:szCs w:val="24"/>
              </w:rPr>
              <w:t>:</w:t>
            </w:r>
          </w:p>
        </w:tc>
        <w:tc>
          <w:tcPr>
            <w:tcW w:w="65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22" w:rsidRPr="00792936" w:rsidRDefault="00E31522" w:rsidP="00E31522">
            <w:pPr>
              <w:keepNext/>
              <w:keepLines/>
              <w:spacing w:line="240" w:lineRule="auto"/>
              <w:ind w:left="57" w:right="57"/>
              <w:rPr>
                <w:sz w:val="24"/>
                <w:szCs w:val="24"/>
              </w:rPr>
            </w:pPr>
          </w:p>
        </w:tc>
      </w:tr>
      <w:tr w:rsidR="00E31522" w:rsidRPr="00792936" w:rsidTr="00E31522">
        <w:trPr>
          <w:trHeight w:val="53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22" w:rsidRPr="00792936" w:rsidRDefault="00E31522" w:rsidP="00E31522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RPr="00792936">
              <w:rPr>
                <w:sz w:val="24"/>
                <w:szCs w:val="24"/>
              </w:rPr>
              <w:t>5</w:t>
            </w:r>
          </w:p>
        </w:tc>
        <w:tc>
          <w:tcPr>
            <w:tcW w:w="4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22" w:rsidRPr="00792936" w:rsidRDefault="00E31522" w:rsidP="00031329">
            <w:pPr>
              <w:keepNext/>
              <w:keepLines/>
              <w:spacing w:line="240" w:lineRule="auto"/>
              <w:ind w:left="57" w:right="57"/>
              <w:rPr>
                <w:sz w:val="24"/>
                <w:szCs w:val="24"/>
              </w:rPr>
            </w:pPr>
            <w:r w:rsidRPr="00792936">
              <w:rPr>
                <w:sz w:val="24"/>
                <w:szCs w:val="24"/>
              </w:rPr>
              <w:t>Адрес (местоположение) объекта</w:t>
            </w:r>
            <w:r w:rsidR="0091518F" w:rsidRPr="00792936">
              <w:rPr>
                <w:sz w:val="24"/>
                <w:szCs w:val="24"/>
                <w:vertAlign w:val="superscript"/>
              </w:rPr>
              <w:t>1</w:t>
            </w:r>
            <w:r w:rsidR="00031329" w:rsidRPr="00792936">
              <w:rPr>
                <w:sz w:val="24"/>
                <w:szCs w:val="24"/>
                <w:vertAlign w:val="superscript"/>
              </w:rPr>
              <w:t>1</w:t>
            </w:r>
            <w:r w:rsidRPr="00792936">
              <w:rPr>
                <w:sz w:val="24"/>
                <w:szCs w:val="24"/>
              </w:rPr>
              <w:t>:</w:t>
            </w:r>
          </w:p>
        </w:tc>
        <w:tc>
          <w:tcPr>
            <w:tcW w:w="4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22" w:rsidRPr="00792936" w:rsidRDefault="00E31522" w:rsidP="00E31522">
            <w:pPr>
              <w:keepNext/>
              <w:keepLines/>
              <w:spacing w:line="240" w:lineRule="auto"/>
              <w:ind w:left="57" w:right="57"/>
              <w:rPr>
                <w:sz w:val="24"/>
                <w:szCs w:val="24"/>
              </w:rPr>
            </w:pPr>
          </w:p>
        </w:tc>
      </w:tr>
      <w:tr w:rsidR="00E31522" w:rsidRPr="00792936" w:rsidTr="00E31522">
        <w:trPr>
          <w:cantSplit/>
          <w:trHeight w:val="53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22" w:rsidRPr="00792936" w:rsidRDefault="00E31522" w:rsidP="00E31522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RPr="00792936">
              <w:rPr>
                <w:sz w:val="24"/>
                <w:szCs w:val="24"/>
              </w:rPr>
              <w:t>6</w:t>
            </w:r>
          </w:p>
        </w:tc>
        <w:tc>
          <w:tcPr>
            <w:tcW w:w="8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22" w:rsidRPr="00792936" w:rsidRDefault="00E31522" w:rsidP="00031329">
            <w:pPr>
              <w:widowControl w:val="0"/>
              <w:spacing w:line="240" w:lineRule="auto"/>
              <w:ind w:left="57" w:right="57"/>
              <w:rPr>
                <w:sz w:val="24"/>
                <w:szCs w:val="24"/>
              </w:rPr>
            </w:pPr>
            <w:r w:rsidRPr="00792936">
              <w:rPr>
                <w:sz w:val="24"/>
                <w:szCs w:val="24"/>
              </w:rPr>
              <w:t>Краткие проектные х</w:t>
            </w:r>
            <w:r w:rsidR="0091518F" w:rsidRPr="00792936">
              <w:rPr>
                <w:sz w:val="24"/>
                <w:szCs w:val="24"/>
              </w:rPr>
              <w:t>арактеристики линейного объекта</w:t>
            </w:r>
            <w:r w:rsidR="0091518F" w:rsidRPr="00792936">
              <w:rPr>
                <w:sz w:val="24"/>
                <w:szCs w:val="24"/>
                <w:vertAlign w:val="superscript"/>
              </w:rPr>
              <w:t>1</w:t>
            </w:r>
            <w:r w:rsidR="00031329" w:rsidRPr="00792936">
              <w:rPr>
                <w:sz w:val="24"/>
                <w:szCs w:val="24"/>
                <w:vertAlign w:val="superscript"/>
              </w:rPr>
              <w:t>2</w:t>
            </w:r>
            <w:r w:rsidRPr="00792936">
              <w:rPr>
                <w:sz w:val="24"/>
                <w:szCs w:val="24"/>
              </w:rPr>
              <w:t>:</w:t>
            </w:r>
          </w:p>
        </w:tc>
      </w:tr>
      <w:tr w:rsidR="00E31522" w:rsidRPr="00792936" w:rsidTr="00E31522">
        <w:trPr>
          <w:cantSplit/>
          <w:trHeight w:val="539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22" w:rsidRPr="00792936" w:rsidRDefault="00E31522" w:rsidP="00E31522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22" w:rsidRPr="00792936" w:rsidRDefault="00E31522" w:rsidP="00E31522">
            <w:pPr>
              <w:widowControl w:val="0"/>
              <w:spacing w:line="240" w:lineRule="auto"/>
              <w:ind w:left="57" w:right="57"/>
              <w:rPr>
                <w:sz w:val="24"/>
                <w:szCs w:val="24"/>
              </w:rPr>
            </w:pPr>
            <w:r w:rsidRPr="00792936">
              <w:rPr>
                <w:sz w:val="24"/>
                <w:szCs w:val="24"/>
              </w:rPr>
              <w:t>Категория:</w:t>
            </w:r>
            <w:r w:rsidRPr="00792936">
              <w:rPr>
                <w:sz w:val="24"/>
                <w:szCs w:val="24"/>
              </w:rPr>
              <w:br/>
              <w:t>(класс)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22" w:rsidRPr="00792936" w:rsidRDefault="00E31522" w:rsidP="00E31522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31522" w:rsidRPr="00792936" w:rsidTr="00E31522">
        <w:trPr>
          <w:cantSplit/>
          <w:trHeight w:val="53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22" w:rsidRPr="00792936" w:rsidRDefault="00E31522" w:rsidP="00E31522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22" w:rsidRPr="00792936" w:rsidRDefault="00E31522" w:rsidP="00E31522">
            <w:pPr>
              <w:widowControl w:val="0"/>
              <w:spacing w:line="240" w:lineRule="auto"/>
              <w:ind w:left="57" w:right="57"/>
              <w:rPr>
                <w:sz w:val="24"/>
                <w:szCs w:val="24"/>
              </w:rPr>
            </w:pPr>
            <w:r w:rsidRPr="00792936">
              <w:rPr>
                <w:sz w:val="24"/>
                <w:szCs w:val="24"/>
              </w:rPr>
              <w:t>Протяженность: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22" w:rsidRPr="00792936" w:rsidRDefault="00E31522" w:rsidP="00E31522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31522" w:rsidRPr="00792936" w:rsidTr="00E31522">
        <w:trPr>
          <w:cantSplit/>
          <w:trHeight w:val="82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22" w:rsidRPr="00792936" w:rsidRDefault="00E31522" w:rsidP="00E31522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22" w:rsidRPr="00792936" w:rsidRDefault="00E31522" w:rsidP="00E31522">
            <w:pPr>
              <w:widowControl w:val="0"/>
              <w:spacing w:line="240" w:lineRule="auto"/>
              <w:ind w:left="57" w:right="57"/>
              <w:rPr>
                <w:sz w:val="24"/>
                <w:szCs w:val="24"/>
              </w:rPr>
            </w:pPr>
            <w:r w:rsidRPr="00792936">
              <w:rPr>
                <w:sz w:val="24"/>
                <w:szCs w:val="24"/>
              </w:rPr>
              <w:t>Мощность (пропускная способность, грузооборот, интенсивность движения):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22" w:rsidRPr="00792936" w:rsidRDefault="00E31522" w:rsidP="00E31522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31522" w:rsidRPr="00792936" w:rsidTr="00E31522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22" w:rsidRPr="00792936" w:rsidRDefault="00E31522" w:rsidP="00E31522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22" w:rsidRPr="00792936" w:rsidRDefault="00E31522" w:rsidP="00E31522">
            <w:pPr>
              <w:widowControl w:val="0"/>
              <w:spacing w:line="240" w:lineRule="auto"/>
              <w:ind w:left="57" w:right="57"/>
              <w:rPr>
                <w:sz w:val="24"/>
                <w:szCs w:val="24"/>
              </w:rPr>
            </w:pPr>
            <w:r w:rsidRPr="00792936">
              <w:rPr>
                <w:sz w:val="24"/>
                <w:szCs w:val="24"/>
              </w:rPr>
              <w:t>Тип (КЛ, ВЛ, КВЛ), уровень напряжения линий электропередачи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22" w:rsidRPr="00792936" w:rsidRDefault="00E31522" w:rsidP="00E31522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31522" w:rsidRPr="00792936" w:rsidTr="00E31522">
        <w:trPr>
          <w:cantSplit/>
          <w:trHeight w:val="82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22" w:rsidRPr="00792936" w:rsidRDefault="00E31522" w:rsidP="00E31522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22" w:rsidRPr="00792936" w:rsidRDefault="00E31522" w:rsidP="00E31522">
            <w:pPr>
              <w:widowControl w:val="0"/>
              <w:spacing w:line="240" w:lineRule="auto"/>
              <w:ind w:left="57" w:right="57"/>
              <w:rPr>
                <w:sz w:val="24"/>
                <w:szCs w:val="24"/>
              </w:rPr>
            </w:pPr>
            <w:r w:rsidRPr="00792936">
              <w:rPr>
                <w:sz w:val="24"/>
                <w:szCs w:val="24"/>
              </w:rPr>
              <w:t>Перечень конструктивных элементов, оказывающих влияние на безопасность: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22" w:rsidRPr="00792936" w:rsidRDefault="00E31522" w:rsidP="00E31522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31522" w:rsidRPr="00792936" w:rsidTr="00E31522">
        <w:trPr>
          <w:cantSplit/>
          <w:trHeight w:val="53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22" w:rsidRPr="00792936" w:rsidRDefault="00E31522" w:rsidP="00E31522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22" w:rsidRPr="00792936" w:rsidRDefault="00E31522" w:rsidP="00031329">
            <w:pPr>
              <w:widowControl w:val="0"/>
              <w:spacing w:line="240" w:lineRule="auto"/>
              <w:ind w:left="57" w:right="57"/>
              <w:rPr>
                <w:sz w:val="24"/>
                <w:szCs w:val="24"/>
              </w:rPr>
            </w:pPr>
            <w:r w:rsidRPr="00792936">
              <w:rPr>
                <w:sz w:val="24"/>
                <w:szCs w:val="24"/>
              </w:rPr>
              <w:t>Иные показатели</w:t>
            </w:r>
            <w:r w:rsidR="0091518F" w:rsidRPr="00792936">
              <w:rPr>
                <w:sz w:val="24"/>
                <w:szCs w:val="24"/>
                <w:vertAlign w:val="superscript"/>
              </w:rPr>
              <w:t>1</w:t>
            </w:r>
            <w:r w:rsidR="00031329" w:rsidRPr="00792936">
              <w:rPr>
                <w:sz w:val="24"/>
                <w:szCs w:val="24"/>
                <w:vertAlign w:val="superscript"/>
              </w:rPr>
              <w:t>3</w:t>
            </w:r>
            <w:r w:rsidRPr="00792936">
              <w:rPr>
                <w:sz w:val="24"/>
                <w:szCs w:val="24"/>
              </w:rPr>
              <w:t>: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22" w:rsidRPr="00792936" w:rsidRDefault="00E31522" w:rsidP="00E31522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31522" w:rsidRPr="00792936" w:rsidTr="00E31522">
        <w:trPr>
          <w:cantSplit/>
          <w:trHeight w:val="53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22" w:rsidRPr="00792936" w:rsidRDefault="00E31522" w:rsidP="00E31522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RPr="00792936">
              <w:rPr>
                <w:sz w:val="24"/>
                <w:szCs w:val="24"/>
              </w:rPr>
              <w:t>7</w:t>
            </w: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22" w:rsidRPr="00792936" w:rsidRDefault="00E31522" w:rsidP="00031329">
            <w:pPr>
              <w:widowControl w:val="0"/>
              <w:spacing w:line="240" w:lineRule="auto"/>
              <w:ind w:left="57" w:right="57"/>
              <w:rPr>
                <w:sz w:val="24"/>
                <w:szCs w:val="24"/>
              </w:rPr>
            </w:pPr>
            <w:r w:rsidRPr="00792936">
              <w:rPr>
                <w:sz w:val="24"/>
                <w:szCs w:val="24"/>
              </w:rPr>
              <w:t>Типовое архитектурное решение</w:t>
            </w:r>
            <w:r w:rsidRPr="00792936">
              <w:rPr>
                <w:sz w:val="24"/>
                <w:szCs w:val="24"/>
                <w:vertAlign w:val="superscript"/>
              </w:rPr>
              <w:t>1</w:t>
            </w:r>
            <w:r w:rsidR="00031329" w:rsidRPr="00792936">
              <w:rPr>
                <w:sz w:val="24"/>
                <w:szCs w:val="24"/>
                <w:vertAlign w:val="superscript"/>
              </w:rPr>
              <w:t>4</w:t>
            </w:r>
            <w:r w:rsidRPr="00792936">
              <w:rPr>
                <w:sz w:val="24"/>
                <w:szCs w:val="24"/>
              </w:rPr>
              <w:t>: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22" w:rsidRPr="00792936" w:rsidRDefault="00E31522" w:rsidP="00E31522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D0022" w:rsidRPr="00792936" w:rsidTr="00E31522">
        <w:trPr>
          <w:cantSplit/>
          <w:trHeight w:val="53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22" w:rsidRPr="00792936" w:rsidRDefault="003D0022" w:rsidP="00E31522">
            <w:pPr>
              <w:widowControl w:val="0"/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792936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22" w:rsidRPr="00792936" w:rsidRDefault="003D0022" w:rsidP="00031329">
            <w:pPr>
              <w:widowControl w:val="0"/>
              <w:spacing w:line="240" w:lineRule="auto"/>
              <w:ind w:left="57" w:right="57"/>
              <w:rPr>
                <w:sz w:val="24"/>
                <w:szCs w:val="24"/>
              </w:rPr>
            </w:pPr>
            <w:r w:rsidRPr="00792936">
              <w:rPr>
                <w:sz w:val="24"/>
                <w:szCs w:val="24"/>
              </w:rPr>
              <w:t>Право на пользование землёй удостоверено</w:t>
            </w:r>
            <w:r w:rsidRPr="00792936">
              <w:rPr>
                <w:sz w:val="24"/>
                <w:szCs w:val="24"/>
                <w:vertAlign w:val="superscript"/>
              </w:rPr>
              <w:t>1</w:t>
            </w:r>
            <w:r w:rsidR="00031329" w:rsidRPr="00792936">
              <w:rPr>
                <w:sz w:val="24"/>
                <w:szCs w:val="24"/>
                <w:vertAlign w:val="superscript"/>
              </w:rPr>
              <w:t>5</w:t>
            </w:r>
            <w:r w:rsidRPr="00792936">
              <w:rPr>
                <w:sz w:val="24"/>
                <w:szCs w:val="24"/>
              </w:rPr>
              <w:t>: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22" w:rsidRPr="00792936" w:rsidRDefault="003D0022" w:rsidP="00E31522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E31522" w:rsidRPr="00792936" w:rsidRDefault="00E31522" w:rsidP="00E3152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31522" w:rsidRPr="00792936" w:rsidRDefault="00E31522" w:rsidP="00E3152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92936">
        <w:rPr>
          <w:rFonts w:ascii="Times New Roman" w:hAnsi="Times New Roman" w:cs="Times New Roman"/>
          <w:sz w:val="28"/>
          <w:szCs w:val="28"/>
        </w:rPr>
        <w:t>Сроком на _____________________________________________________</w:t>
      </w:r>
      <w:r w:rsidR="00E97D77" w:rsidRPr="00792936">
        <w:rPr>
          <w:rFonts w:ascii="Times New Roman" w:hAnsi="Times New Roman" w:cs="Times New Roman"/>
          <w:sz w:val="28"/>
          <w:szCs w:val="28"/>
        </w:rPr>
        <w:t>_</w:t>
      </w:r>
      <w:r w:rsidRPr="00792936">
        <w:rPr>
          <w:rFonts w:ascii="Times New Roman" w:hAnsi="Times New Roman" w:cs="Times New Roman"/>
          <w:sz w:val="28"/>
          <w:szCs w:val="28"/>
        </w:rPr>
        <w:t>_.</w:t>
      </w:r>
      <w:r w:rsidRPr="00792936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031329" w:rsidRPr="00792936">
        <w:rPr>
          <w:rFonts w:ascii="Times New Roman" w:hAnsi="Times New Roman" w:cs="Times New Roman"/>
          <w:sz w:val="28"/>
          <w:szCs w:val="28"/>
          <w:vertAlign w:val="superscript"/>
        </w:rPr>
        <w:t>6</w:t>
      </w:r>
    </w:p>
    <w:p w:rsidR="00E31522" w:rsidRPr="00792936" w:rsidRDefault="006E79AE" w:rsidP="00E97D77">
      <w:pPr>
        <w:pStyle w:val="ConsPlusNonformat"/>
        <w:ind w:left="1276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792936">
        <w:rPr>
          <w:rFonts w:ascii="Times New Roman" w:hAnsi="Times New Roman" w:cs="Times New Roman"/>
          <w:sz w:val="28"/>
          <w:szCs w:val="28"/>
          <w:vertAlign w:val="superscript"/>
        </w:rPr>
        <w:t>(прописью – лет, месяцев)</w:t>
      </w:r>
    </w:p>
    <w:p w:rsidR="00414F87" w:rsidRPr="00792936" w:rsidRDefault="00414F87" w:rsidP="00A0237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936">
        <w:rPr>
          <w:rFonts w:ascii="Times New Roman" w:hAnsi="Times New Roman" w:cs="Times New Roman"/>
          <w:sz w:val="28"/>
          <w:szCs w:val="28"/>
        </w:rPr>
        <w:t xml:space="preserve">Приложение: документы,  необходимые  для  получения разрешения на строительство, согласно </w:t>
      </w:r>
      <w:hyperlink r:id="rId21" w:history="1">
        <w:r w:rsidRPr="00792936">
          <w:rPr>
            <w:rFonts w:ascii="Times New Roman" w:hAnsi="Times New Roman" w:cs="Times New Roman"/>
            <w:sz w:val="28"/>
            <w:szCs w:val="28"/>
          </w:rPr>
          <w:t>части 7 статьи 51</w:t>
        </w:r>
      </w:hyperlink>
      <w:r w:rsidRPr="00792936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Федерации:</w:t>
      </w:r>
    </w:p>
    <w:p w:rsidR="00414F87" w:rsidRPr="00792936" w:rsidRDefault="00414F87" w:rsidP="00414F87">
      <w:pPr>
        <w:pStyle w:val="ConsPlusNonformat"/>
        <w:jc w:val="both"/>
        <w:rPr>
          <w:rFonts w:ascii="Times New Roman" w:hAnsi="Times New Roman" w:cs="Times New Roman"/>
          <w:sz w:val="2"/>
          <w:szCs w:val="2"/>
        </w:rPr>
      </w:pPr>
    </w:p>
    <w:p w:rsidR="00796BDE" w:rsidRPr="00792936" w:rsidRDefault="00796BDE" w:rsidP="00414F87">
      <w:pPr>
        <w:pStyle w:val="ConsPlusNonformat"/>
        <w:jc w:val="both"/>
        <w:rPr>
          <w:rFonts w:ascii="Times New Roman" w:hAnsi="Times New Roman" w:cs="Times New Roman"/>
          <w:sz w:val="2"/>
          <w:szCs w:val="2"/>
        </w:rPr>
      </w:pPr>
    </w:p>
    <w:p w:rsidR="00796BDE" w:rsidRPr="00792936" w:rsidRDefault="00796BDE" w:rsidP="00414F87">
      <w:pPr>
        <w:pStyle w:val="ConsPlusNonformat"/>
        <w:jc w:val="both"/>
        <w:rPr>
          <w:rFonts w:ascii="Times New Roman" w:hAnsi="Times New Roman" w:cs="Times New Roman"/>
          <w:sz w:val="2"/>
          <w:szCs w:val="2"/>
        </w:rPr>
      </w:pPr>
    </w:p>
    <w:p w:rsidR="00414F87" w:rsidRPr="00792936" w:rsidRDefault="00414F87" w:rsidP="00796BDE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796BDE" w:rsidRPr="00792936" w:rsidRDefault="00796BDE" w:rsidP="00414F87">
      <w:pPr>
        <w:pStyle w:val="ConsPlusNonformat"/>
        <w:jc w:val="both"/>
        <w:rPr>
          <w:rFonts w:ascii="Times New Roman" w:hAnsi="Times New Roman" w:cs="Times New Roman"/>
          <w:sz w:val="2"/>
          <w:szCs w:val="2"/>
        </w:rPr>
      </w:pPr>
    </w:p>
    <w:p w:rsidR="00414F87" w:rsidRPr="00792936" w:rsidRDefault="00414F87" w:rsidP="00796BDE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414F87" w:rsidRPr="00792936" w:rsidRDefault="00414F87" w:rsidP="00414F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14F87" w:rsidRPr="00792936" w:rsidRDefault="00414F87" w:rsidP="00414F8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936">
        <w:rPr>
          <w:rFonts w:ascii="Times New Roman" w:hAnsi="Times New Roman" w:cs="Times New Roman"/>
          <w:sz w:val="28"/>
          <w:szCs w:val="28"/>
        </w:rPr>
        <w:t>Обязуюсь обо всех изменениях, связанных с приведенными в настоящем заявлении сведениями, об отклонении от проектной документации и изменении иных условий, на основании которых производится выдача разрешения на строительство, сообщать в уполномоченный орган, выдавший разрешение на строительство.</w:t>
      </w:r>
    </w:p>
    <w:p w:rsidR="00414F87" w:rsidRPr="00792936" w:rsidRDefault="00414F87" w:rsidP="00414F8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14F87" w:rsidRPr="00792936" w:rsidRDefault="00414F87" w:rsidP="00414F8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92936">
        <w:rPr>
          <w:rFonts w:ascii="Times New Roman" w:hAnsi="Times New Roman" w:cs="Times New Roman"/>
          <w:sz w:val="28"/>
          <w:szCs w:val="28"/>
        </w:rPr>
        <w:t>«____» ________________ 20___ г.</w:t>
      </w:r>
    </w:p>
    <w:p w:rsidR="00414F87" w:rsidRPr="00792936" w:rsidRDefault="00414F87" w:rsidP="00AB7A0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F1B4C" w:rsidRPr="00792936" w:rsidRDefault="00414F87" w:rsidP="004F1B4C">
      <w:pPr>
        <w:pStyle w:val="ConsPlusNonformat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 w:rsidRPr="00792936">
        <w:rPr>
          <w:rFonts w:ascii="Times New Roman" w:hAnsi="Times New Roman" w:cs="Times New Roman"/>
          <w:sz w:val="28"/>
          <w:szCs w:val="28"/>
          <w:vertAlign w:val="superscript"/>
        </w:rPr>
        <w:t>Подпись заявителя</w:t>
      </w:r>
    </w:p>
    <w:p w:rsidR="00E31522" w:rsidRPr="00792936" w:rsidRDefault="00E31522" w:rsidP="00E315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792936">
        <w:rPr>
          <w:rFonts w:eastAsia="Times New Roman"/>
          <w:sz w:val="24"/>
          <w:szCs w:val="24"/>
          <w:lang w:eastAsia="ru-RU"/>
        </w:rPr>
        <w:t>------------</w:t>
      </w:r>
    </w:p>
    <w:p w:rsidR="00E31522" w:rsidRPr="00792936" w:rsidRDefault="00E31522" w:rsidP="00E315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2"/>
          <w:lang w:eastAsia="ru-RU"/>
        </w:rPr>
      </w:pPr>
      <w:r w:rsidRPr="00792936">
        <w:rPr>
          <w:rFonts w:eastAsia="Times New Roman"/>
          <w:sz w:val="22"/>
          <w:vertAlign w:val="superscript"/>
          <w:lang w:eastAsia="ru-RU"/>
        </w:rPr>
        <w:t>1</w:t>
      </w:r>
      <w:r w:rsidRPr="00792936">
        <w:rPr>
          <w:rFonts w:eastAsia="Times New Roman"/>
          <w:sz w:val="22"/>
          <w:lang w:eastAsia="ru-RU"/>
        </w:rPr>
        <w:t xml:space="preserve"> Указывается один из перечисленных видов строительства (реконструкции), на который оформляется разрешение на строительство.</w:t>
      </w:r>
    </w:p>
    <w:p w:rsidR="00E31522" w:rsidRPr="00792936" w:rsidRDefault="00E31522" w:rsidP="00E315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2"/>
          <w:lang w:eastAsia="ru-RU"/>
        </w:rPr>
      </w:pPr>
      <w:r w:rsidRPr="00792936">
        <w:rPr>
          <w:rFonts w:eastAsia="Times New Roman"/>
          <w:sz w:val="22"/>
          <w:vertAlign w:val="superscript"/>
          <w:lang w:eastAsia="ru-RU"/>
        </w:rPr>
        <w:lastRenderedPageBreak/>
        <w:t>2</w:t>
      </w:r>
      <w:r w:rsidRPr="00792936">
        <w:rPr>
          <w:rFonts w:eastAsia="Times New Roman"/>
          <w:sz w:val="22"/>
          <w:lang w:eastAsia="ru-RU"/>
        </w:rPr>
        <w:t xml:space="preserve"> Указывается наименование объекта капитального строительства в соответствии с утвержденной застройщиком или заказчиком проектной документацией.</w:t>
      </w:r>
    </w:p>
    <w:p w:rsidR="00E31522" w:rsidRPr="00792936" w:rsidRDefault="00E31522" w:rsidP="00E315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2"/>
          <w:lang w:eastAsia="ru-RU"/>
        </w:rPr>
      </w:pPr>
      <w:r w:rsidRPr="00792936">
        <w:rPr>
          <w:rFonts w:eastAsia="Times New Roman"/>
          <w:sz w:val="22"/>
          <w:vertAlign w:val="superscript"/>
          <w:lang w:eastAsia="ru-RU"/>
        </w:rPr>
        <w:t>3</w:t>
      </w:r>
      <w:r w:rsidRPr="00792936">
        <w:rPr>
          <w:rFonts w:eastAsia="Times New Roman"/>
          <w:sz w:val="22"/>
          <w:lang w:eastAsia="ru-RU"/>
        </w:rPr>
        <w:t xml:space="preserve"> В случае выдачи разрешений на строительство для объектов в области использования атомной энергии указываются также данные (номер, дата) лицензии на право ведения работ в области использования атомной энергии, включающие право сооружения объекта использования атомной энергии.</w:t>
      </w:r>
    </w:p>
    <w:p w:rsidR="00E31522" w:rsidRPr="00792936" w:rsidRDefault="00591938" w:rsidP="00E315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2"/>
          <w:lang w:eastAsia="ru-RU"/>
        </w:rPr>
      </w:pPr>
      <w:r w:rsidRPr="00792936">
        <w:rPr>
          <w:rFonts w:eastAsia="Times New Roman"/>
          <w:sz w:val="22"/>
          <w:vertAlign w:val="superscript"/>
          <w:lang w:eastAsia="ru-RU"/>
        </w:rPr>
        <w:t>4</w:t>
      </w:r>
      <w:r w:rsidR="00E31522" w:rsidRPr="00792936">
        <w:rPr>
          <w:rFonts w:eastAsia="Times New Roman"/>
          <w:sz w:val="22"/>
          <w:lang w:eastAsia="ru-RU"/>
        </w:rPr>
        <w:t xml:space="preserve"> Заполнение не является обязательным при выдаче разрешения на строительство (реконструкцию) линейного объекта.</w:t>
      </w:r>
    </w:p>
    <w:p w:rsidR="00E31522" w:rsidRPr="00792936" w:rsidRDefault="00031329" w:rsidP="00E315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2"/>
          <w:lang w:eastAsia="ru-RU"/>
        </w:rPr>
      </w:pPr>
      <w:r w:rsidRPr="00792936">
        <w:rPr>
          <w:rFonts w:eastAsia="Times New Roman"/>
          <w:sz w:val="22"/>
          <w:vertAlign w:val="superscript"/>
          <w:lang w:eastAsia="ru-RU"/>
        </w:rPr>
        <w:t>5</w:t>
      </w:r>
      <w:r w:rsidR="00E31522" w:rsidRPr="00792936">
        <w:rPr>
          <w:rFonts w:eastAsia="Times New Roman"/>
          <w:sz w:val="22"/>
          <w:lang w:eastAsia="ru-RU"/>
        </w:rPr>
        <w:t xml:space="preserve"> Указывается дата выдачи градостроительного плана земельного участка, его номер и орган, выдавший градостроительный план земельного участка (не заполняется в отношении линейных объектов, кроме случаев, предусмотренных законодательством Российской Федерации).</w:t>
      </w:r>
    </w:p>
    <w:p w:rsidR="00E31522" w:rsidRPr="00792936" w:rsidRDefault="00031329" w:rsidP="00E315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2"/>
          <w:lang w:eastAsia="ru-RU"/>
        </w:rPr>
      </w:pPr>
      <w:r w:rsidRPr="00792936">
        <w:rPr>
          <w:rFonts w:eastAsia="Times New Roman"/>
          <w:sz w:val="22"/>
          <w:vertAlign w:val="superscript"/>
          <w:lang w:eastAsia="ru-RU"/>
        </w:rPr>
        <w:t>6</w:t>
      </w:r>
      <w:r w:rsidR="00E31522" w:rsidRPr="00792936">
        <w:rPr>
          <w:rFonts w:eastAsia="Times New Roman"/>
          <w:sz w:val="22"/>
          <w:lang w:eastAsia="ru-RU"/>
        </w:rPr>
        <w:t xml:space="preserve"> Заполняется в отношении линейных объектов, кроме случаев, предусмотренных законодательством Российской Федерации. Указываются дата и номер решения об утверждении проекта планировки и проекта межевания территории (в соответствии со сведениями, содержащимися в информационных системах обеспечения градостроительной деятельности) и лицо, принявшее такое решение (уполномоченный федеральный орган исполнительной власти, или высший исполнительный орган государственной власти субъекта Российской Федерации, или глава местной администрации).</w:t>
      </w:r>
    </w:p>
    <w:p w:rsidR="00E31522" w:rsidRPr="00792936" w:rsidRDefault="00031329" w:rsidP="00E315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2"/>
          <w:lang w:eastAsia="ru-RU"/>
        </w:rPr>
      </w:pPr>
      <w:r w:rsidRPr="00792936">
        <w:rPr>
          <w:rFonts w:eastAsia="Times New Roman"/>
          <w:sz w:val="22"/>
          <w:vertAlign w:val="superscript"/>
          <w:lang w:eastAsia="ru-RU"/>
        </w:rPr>
        <w:t>7</w:t>
      </w:r>
      <w:r w:rsidR="00511F3C" w:rsidRPr="00792936">
        <w:rPr>
          <w:rFonts w:eastAsia="Times New Roman"/>
          <w:sz w:val="22"/>
          <w:lang w:eastAsia="ru-RU"/>
        </w:rPr>
        <w:t> </w:t>
      </w:r>
      <w:r w:rsidR="00E31522" w:rsidRPr="00792936">
        <w:rPr>
          <w:rFonts w:eastAsia="Times New Roman"/>
          <w:sz w:val="22"/>
          <w:lang w:eastAsia="ru-RU"/>
        </w:rPr>
        <w:t>Указывается кем, когда разработана проектная документация (реквизиты документа, наименование проектной организации).</w:t>
      </w:r>
    </w:p>
    <w:p w:rsidR="00E31522" w:rsidRPr="00792936" w:rsidRDefault="00031329" w:rsidP="00E315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2"/>
          <w:lang w:eastAsia="ru-RU"/>
        </w:rPr>
      </w:pPr>
      <w:r w:rsidRPr="00792936">
        <w:rPr>
          <w:rFonts w:eastAsia="Times New Roman"/>
          <w:sz w:val="22"/>
          <w:vertAlign w:val="superscript"/>
          <w:lang w:eastAsia="ru-RU"/>
        </w:rPr>
        <w:t>8</w:t>
      </w:r>
      <w:r w:rsidR="00E31522" w:rsidRPr="00792936">
        <w:rPr>
          <w:rFonts w:eastAsia="Times New Roman"/>
          <w:sz w:val="22"/>
          <w:lang w:eastAsia="ru-RU"/>
        </w:rPr>
        <w:t xml:space="preserve"> В отношении линейных объектов допускается заполнение не всех граф раздела.</w:t>
      </w:r>
    </w:p>
    <w:p w:rsidR="00E31522" w:rsidRPr="00792936" w:rsidRDefault="00031329" w:rsidP="00E315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2"/>
          <w:lang w:eastAsia="ru-RU"/>
        </w:rPr>
      </w:pPr>
      <w:r w:rsidRPr="00792936">
        <w:rPr>
          <w:rFonts w:eastAsia="Times New Roman"/>
          <w:sz w:val="22"/>
          <w:vertAlign w:val="superscript"/>
          <w:lang w:eastAsia="ru-RU"/>
        </w:rPr>
        <w:t>9</w:t>
      </w:r>
      <w:r w:rsidR="00E31522" w:rsidRPr="00792936">
        <w:rPr>
          <w:rFonts w:eastAsia="Times New Roman"/>
          <w:sz w:val="22"/>
          <w:lang w:eastAsia="ru-RU"/>
        </w:rPr>
        <w:t xml:space="preserve"> Заполняется в случае выдачи разрешения на строительство сложного объекта (объекта, входящего в состав имущественного комплекса) в отношении каждого объекта капитального строительства.</w:t>
      </w:r>
    </w:p>
    <w:p w:rsidR="00E31522" w:rsidRPr="00792936" w:rsidRDefault="0091518F" w:rsidP="00E315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2"/>
          <w:lang w:eastAsia="ru-RU"/>
        </w:rPr>
      </w:pPr>
      <w:r w:rsidRPr="00792936">
        <w:rPr>
          <w:rFonts w:eastAsia="Times New Roman"/>
          <w:sz w:val="22"/>
          <w:vertAlign w:val="superscript"/>
          <w:lang w:eastAsia="ru-RU"/>
        </w:rPr>
        <w:t>1</w:t>
      </w:r>
      <w:r w:rsidR="00031329" w:rsidRPr="00792936">
        <w:rPr>
          <w:rFonts w:eastAsia="Times New Roman"/>
          <w:sz w:val="22"/>
          <w:vertAlign w:val="superscript"/>
          <w:lang w:eastAsia="ru-RU"/>
        </w:rPr>
        <w:t>0</w:t>
      </w:r>
      <w:r w:rsidR="00E31522" w:rsidRPr="00792936">
        <w:rPr>
          <w:rFonts w:eastAsia="Times New Roman"/>
          <w:sz w:val="22"/>
          <w:lang w:eastAsia="ru-RU"/>
        </w:rPr>
        <w:t xml:space="preserve"> Указываются дополнительные характеристики, необходимые для осуществления государственного кадастрового учета объекта капитального строительства.</w:t>
      </w:r>
    </w:p>
    <w:p w:rsidR="00E31522" w:rsidRPr="00792936" w:rsidRDefault="0091518F" w:rsidP="00E315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2"/>
          <w:lang w:eastAsia="ru-RU"/>
        </w:rPr>
      </w:pPr>
      <w:r w:rsidRPr="00792936">
        <w:rPr>
          <w:rFonts w:eastAsia="Times New Roman"/>
          <w:sz w:val="22"/>
          <w:vertAlign w:val="superscript"/>
          <w:lang w:eastAsia="ru-RU"/>
        </w:rPr>
        <w:t>1</w:t>
      </w:r>
      <w:r w:rsidR="00031329" w:rsidRPr="00792936">
        <w:rPr>
          <w:rFonts w:eastAsia="Times New Roman"/>
          <w:sz w:val="22"/>
          <w:vertAlign w:val="superscript"/>
          <w:lang w:eastAsia="ru-RU"/>
        </w:rPr>
        <w:t>1</w:t>
      </w:r>
      <w:r w:rsidR="00E31522" w:rsidRPr="00792936">
        <w:rPr>
          <w:rFonts w:eastAsia="Times New Roman"/>
          <w:sz w:val="22"/>
          <w:lang w:eastAsia="ru-RU"/>
        </w:rPr>
        <w:t xml:space="preserve"> Указывается адрес объекта капитального строительства, а при наличии </w:t>
      </w:r>
      <w:r w:rsidR="00394732" w:rsidRPr="00792936">
        <w:rPr>
          <w:rFonts w:eastAsia="Times New Roman"/>
          <w:sz w:val="22"/>
          <w:lang w:eastAsia="ru-RU"/>
        </w:rPr>
        <w:t>–</w:t>
      </w:r>
      <w:r w:rsidR="00E31522" w:rsidRPr="00792936">
        <w:rPr>
          <w:rFonts w:eastAsia="Times New Roman"/>
          <w:sz w:val="22"/>
          <w:lang w:eastAsia="ru-RU"/>
        </w:rPr>
        <w:t xml:space="preserve"> адрес объекта капитального строительства в соответствии с государственным адресным реестром с указанием реквизитов документов о присвоении, об изменении адреса; для линейных объектов </w:t>
      </w:r>
      <w:r w:rsidR="00964BFA" w:rsidRPr="00792936">
        <w:rPr>
          <w:rFonts w:eastAsia="Times New Roman"/>
          <w:sz w:val="22"/>
          <w:lang w:eastAsia="ru-RU"/>
        </w:rPr>
        <w:t>–</w:t>
      </w:r>
      <w:r w:rsidR="00E31522" w:rsidRPr="00792936">
        <w:rPr>
          <w:rFonts w:eastAsia="Times New Roman"/>
          <w:sz w:val="22"/>
          <w:lang w:eastAsia="ru-RU"/>
        </w:rPr>
        <w:t xml:space="preserve"> указывается описание местоположения в виде наименований субъекта Российской Федерации и муниципального образования.</w:t>
      </w:r>
    </w:p>
    <w:p w:rsidR="00E31522" w:rsidRPr="00792936" w:rsidRDefault="0091518F" w:rsidP="00E315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2"/>
          <w:lang w:eastAsia="ru-RU"/>
        </w:rPr>
      </w:pPr>
      <w:r w:rsidRPr="00792936">
        <w:rPr>
          <w:rFonts w:eastAsia="Times New Roman"/>
          <w:sz w:val="22"/>
          <w:vertAlign w:val="superscript"/>
          <w:lang w:eastAsia="ru-RU"/>
        </w:rPr>
        <w:t>1</w:t>
      </w:r>
      <w:r w:rsidR="00031329" w:rsidRPr="00792936">
        <w:rPr>
          <w:rFonts w:eastAsia="Times New Roman"/>
          <w:sz w:val="22"/>
          <w:vertAlign w:val="superscript"/>
          <w:lang w:eastAsia="ru-RU"/>
        </w:rPr>
        <w:t>2</w:t>
      </w:r>
      <w:r w:rsidR="00E31522" w:rsidRPr="00792936">
        <w:rPr>
          <w:rFonts w:eastAsia="Times New Roman"/>
          <w:sz w:val="22"/>
          <w:lang w:eastAsia="ru-RU"/>
        </w:rPr>
        <w:t xml:space="preserve"> Заполняется только в отношении линейного объекта с учетом показателей, содержащихся в утвержденной проектной документации на основании положительного заключения экспертизы проектной документации. Допускается заполнение не всех граф раздела.</w:t>
      </w:r>
    </w:p>
    <w:p w:rsidR="00E31522" w:rsidRPr="00792936" w:rsidRDefault="0091518F" w:rsidP="00E315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2"/>
          <w:lang w:eastAsia="ru-RU"/>
        </w:rPr>
      </w:pPr>
      <w:r w:rsidRPr="00792936">
        <w:rPr>
          <w:rFonts w:eastAsia="Times New Roman"/>
          <w:sz w:val="22"/>
          <w:vertAlign w:val="superscript"/>
          <w:lang w:eastAsia="ru-RU"/>
        </w:rPr>
        <w:t>1</w:t>
      </w:r>
      <w:r w:rsidR="00031329" w:rsidRPr="00792936">
        <w:rPr>
          <w:rFonts w:eastAsia="Times New Roman"/>
          <w:sz w:val="22"/>
          <w:vertAlign w:val="superscript"/>
          <w:lang w:eastAsia="ru-RU"/>
        </w:rPr>
        <w:t>3</w:t>
      </w:r>
      <w:r w:rsidR="00E31522" w:rsidRPr="00792936">
        <w:rPr>
          <w:rFonts w:eastAsia="Times New Roman"/>
          <w:sz w:val="22"/>
          <w:lang w:eastAsia="ru-RU"/>
        </w:rPr>
        <w:t xml:space="preserve"> Указываются дополнительные характеристики, необходимые для осуществления государственного кадастрового учета объекта капитального строительства.</w:t>
      </w:r>
    </w:p>
    <w:p w:rsidR="006E79AE" w:rsidRPr="00792936" w:rsidRDefault="006E79AE" w:rsidP="00E315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2"/>
          <w:lang w:eastAsia="ru-RU"/>
        </w:rPr>
      </w:pPr>
      <w:r w:rsidRPr="00792936">
        <w:rPr>
          <w:rFonts w:eastAsia="Times New Roman"/>
          <w:sz w:val="22"/>
          <w:vertAlign w:val="superscript"/>
          <w:lang w:eastAsia="ru-RU"/>
        </w:rPr>
        <w:t>1</w:t>
      </w:r>
      <w:r w:rsidR="00031329" w:rsidRPr="00792936">
        <w:rPr>
          <w:rFonts w:eastAsia="Times New Roman"/>
          <w:sz w:val="22"/>
          <w:vertAlign w:val="superscript"/>
          <w:lang w:eastAsia="ru-RU"/>
        </w:rPr>
        <w:t>4</w:t>
      </w:r>
      <w:r w:rsidRPr="00792936">
        <w:rPr>
          <w:rFonts w:eastAsia="Times New Roman"/>
          <w:sz w:val="22"/>
          <w:lang w:eastAsia="ru-RU"/>
        </w:rPr>
        <w:t xml:space="preserve"> Указыва</w:t>
      </w:r>
      <w:r w:rsidR="005B72A0" w:rsidRPr="00792936">
        <w:rPr>
          <w:rFonts w:eastAsia="Times New Roman"/>
          <w:sz w:val="22"/>
          <w:lang w:eastAsia="ru-RU"/>
        </w:rPr>
        <w:t>ю</w:t>
      </w:r>
      <w:r w:rsidRPr="00792936">
        <w:rPr>
          <w:rFonts w:eastAsia="Times New Roman"/>
          <w:sz w:val="22"/>
          <w:lang w:eastAsia="ru-RU"/>
        </w:rPr>
        <w:t xml:space="preserve">тся </w:t>
      </w:r>
      <w:r w:rsidR="005B72A0" w:rsidRPr="00792936">
        <w:rPr>
          <w:rFonts w:eastAsia="Times New Roman"/>
          <w:sz w:val="22"/>
          <w:lang w:eastAsia="ru-RU"/>
        </w:rPr>
        <w:t>реквизиты типового архитектурного решения</w:t>
      </w:r>
      <w:r w:rsidR="00B04B1A" w:rsidRPr="00792936">
        <w:rPr>
          <w:rFonts w:eastAsia="Times New Roman"/>
          <w:sz w:val="22"/>
          <w:lang w:eastAsia="ru-RU"/>
        </w:rPr>
        <w:t xml:space="preserve"> </w:t>
      </w:r>
      <w:r w:rsidR="005B72A0" w:rsidRPr="00792936">
        <w:rPr>
          <w:rFonts w:eastAsia="Times New Roman"/>
          <w:sz w:val="22"/>
          <w:lang w:eastAsia="ru-RU"/>
        </w:rPr>
        <w:t xml:space="preserve">(заполняется </w:t>
      </w:r>
      <w:r w:rsidR="00B04B1A" w:rsidRPr="00792936">
        <w:rPr>
          <w:rFonts w:eastAsia="Times New Roman"/>
          <w:sz w:val="22"/>
          <w:lang w:eastAsia="ru-RU"/>
        </w:rPr>
        <w:t xml:space="preserve">при наличии типового архитектурного решения, </w:t>
      </w:r>
      <w:r w:rsidR="005B72A0" w:rsidRPr="00792936">
        <w:rPr>
          <w:rFonts w:eastAsia="Times New Roman"/>
          <w:sz w:val="22"/>
          <w:lang w:eastAsia="ru-RU"/>
        </w:rPr>
        <w:t>в случае строительства объекта в границах территории исторического поселения федерального или регионального значения).</w:t>
      </w:r>
    </w:p>
    <w:p w:rsidR="003D0022" w:rsidRPr="00792936" w:rsidRDefault="003D0022" w:rsidP="00E315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2"/>
          <w:lang w:eastAsia="ru-RU"/>
        </w:rPr>
      </w:pPr>
      <w:r w:rsidRPr="00792936">
        <w:rPr>
          <w:rFonts w:eastAsia="Times New Roman"/>
          <w:sz w:val="22"/>
          <w:vertAlign w:val="superscript"/>
          <w:lang w:eastAsia="ru-RU"/>
        </w:rPr>
        <w:t>1</w:t>
      </w:r>
      <w:r w:rsidR="00031329" w:rsidRPr="00792936">
        <w:rPr>
          <w:rFonts w:eastAsia="Times New Roman"/>
          <w:sz w:val="22"/>
          <w:vertAlign w:val="superscript"/>
          <w:lang w:eastAsia="ru-RU"/>
        </w:rPr>
        <w:t>5</w:t>
      </w:r>
      <w:r w:rsidRPr="00792936">
        <w:rPr>
          <w:rFonts w:eastAsia="Times New Roman"/>
          <w:sz w:val="22"/>
          <w:vertAlign w:val="superscript"/>
          <w:lang w:eastAsia="ru-RU"/>
        </w:rPr>
        <w:t xml:space="preserve"> </w:t>
      </w:r>
      <w:r w:rsidRPr="00792936">
        <w:rPr>
          <w:rFonts w:eastAsia="Times New Roman"/>
          <w:sz w:val="22"/>
          <w:lang w:eastAsia="ru-RU"/>
        </w:rPr>
        <w:t>Указывается наименование документа на право собственности, владения, пользования, распоряжения земельным участком (земельными участками)</w:t>
      </w:r>
      <w:r w:rsidR="00BD7F8E" w:rsidRPr="00792936">
        <w:rPr>
          <w:rFonts w:eastAsia="Times New Roman"/>
          <w:sz w:val="22"/>
          <w:lang w:eastAsia="ru-RU"/>
        </w:rPr>
        <w:t>, кроме линейных объектов.</w:t>
      </w:r>
    </w:p>
    <w:p w:rsidR="00E31522" w:rsidRPr="00792936" w:rsidRDefault="00E31522" w:rsidP="00E315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2"/>
          <w:lang w:eastAsia="ru-RU"/>
        </w:rPr>
      </w:pPr>
      <w:r w:rsidRPr="00792936">
        <w:rPr>
          <w:rFonts w:eastAsia="Times New Roman"/>
          <w:sz w:val="22"/>
          <w:vertAlign w:val="superscript"/>
          <w:lang w:eastAsia="ru-RU"/>
        </w:rPr>
        <w:t>1</w:t>
      </w:r>
      <w:r w:rsidR="00031329" w:rsidRPr="00792936">
        <w:rPr>
          <w:rFonts w:eastAsia="Times New Roman"/>
          <w:sz w:val="22"/>
          <w:vertAlign w:val="superscript"/>
          <w:lang w:eastAsia="ru-RU"/>
        </w:rPr>
        <w:t>6</w:t>
      </w:r>
      <w:r w:rsidRPr="00792936">
        <w:rPr>
          <w:rFonts w:eastAsia="Times New Roman"/>
          <w:sz w:val="22"/>
          <w:lang w:eastAsia="ru-RU"/>
        </w:rPr>
        <w:t xml:space="preserve"> Указываются основания для установления срока действия разрешения на строительство:</w:t>
      </w:r>
    </w:p>
    <w:p w:rsidR="00E31522" w:rsidRPr="00792936" w:rsidRDefault="00E31522" w:rsidP="00E315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2"/>
          <w:lang w:eastAsia="ru-RU"/>
        </w:rPr>
      </w:pPr>
      <w:r w:rsidRPr="00792936">
        <w:rPr>
          <w:rFonts w:eastAsia="Times New Roman"/>
          <w:sz w:val="22"/>
          <w:lang w:eastAsia="ru-RU"/>
        </w:rPr>
        <w:t>проектная документация (раздел);</w:t>
      </w:r>
    </w:p>
    <w:p w:rsidR="00E31522" w:rsidRPr="00E97D77" w:rsidRDefault="00E31522" w:rsidP="00E315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2"/>
          <w:lang w:eastAsia="ru-RU"/>
        </w:rPr>
      </w:pPr>
      <w:r w:rsidRPr="00792936">
        <w:rPr>
          <w:rFonts w:eastAsia="Times New Roman"/>
          <w:sz w:val="22"/>
          <w:lang w:eastAsia="ru-RU"/>
        </w:rPr>
        <w:t>нормативный правовой акт (номер, дата, статья).</w:t>
      </w:r>
    </w:p>
    <w:p w:rsidR="00E31522" w:rsidRDefault="00E31522" w:rsidP="004F1B4C">
      <w:pPr>
        <w:pStyle w:val="ConsPlusNonformat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A02374" w:rsidRPr="004F1B4C" w:rsidRDefault="00AB7A04" w:rsidP="004F1B4C">
      <w:pPr>
        <w:pStyle w:val="ConsPlusNonformat"/>
        <w:ind w:left="4962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b/>
          <w:kern w:val="28"/>
          <w:sz w:val="28"/>
          <w:szCs w:val="28"/>
        </w:rPr>
        <w:br w:type="page"/>
      </w:r>
      <w:r w:rsidR="00A02374" w:rsidRPr="004F1B4C">
        <w:rPr>
          <w:rFonts w:ascii="Times New Roman" w:hAnsi="Times New Roman" w:cs="Times New Roman"/>
          <w:kern w:val="28"/>
          <w:sz w:val="28"/>
          <w:szCs w:val="28"/>
        </w:rPr>
        <w:lastRenderedPageBreak/>
        <w:t xml:space="preserve">Приложение № </w:t>
      </w:r>
      <w:r w:rsidR="009B6B0F" w:rsidRPr="004F1B4C">
        <w:rPr>
          <w:rFonts w:ascii="Times New Roman" w:hAnsi="Times New Roman" w:cs="Times New Roman"/>
          <w:kern w:val="28"/>
          <w:sz w:val="28"/>
          <w:szCs w:val="28"/>
        </w:rPr>
        <w:t>2</w:t>
      </w:r>
    </w:p>
    <w:p w:rsidR="00A02374" w:rsidRPr="004F1B4C" w:rsidRDefault="00A02374" w:rsidP="004F1B4C">
      <w:pPr>
        <w:pStyle w:val="10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  <w:sz w:val="28"/>
          <w:szCs w:val="28"/>
        </w:rPr>
      </w:pPr>
      <w:r w:rsidRPr="004F1B4C">
        <w:rPr>
          <w:b w:val="0"/>
          <w:kern w:val="28"/>
          <w:sz w:val="28"/>
          <w:szCs w:val="28"/>
        </w:rPr>
        <w:t xml:space="preserve">к административному регламенту </w:t>
      </w:r>
    </w:p>
    <w:p w:rsidR="00A02374" w:rsidRDefault="00A02374" w:rsidP="00A02374">
      <w:pPr>
        <w:spacing w:after="0" w:line="240" w:lineRule="auto"/>
        <w:ind w:left="4536"/>
      </w:pPr>
    </w:p>
    <w:p w:rsidR="00A02374" w:rsidRDefault="00A02374" w:rsidP="00A02374">
      <w:pPr>
        <w:spacing w:after="0" w:line="240" w:lineRule="auto"/>
        <w:ind w:left="4536"/>
      </w:pPr>
      <w:r>
        <w:t xml:space="preserve">Администрация </w:t>
      </w:r>
      <w:r w:rsidR="00792936">
        <w:t xml:space="preserve">Кильмезского района </w:t>
      </w:r>
      <w:r>
        <w:t xml:space="preserve">___________________________ </w:t>
      </w:r>
    </w:p>
    <w:p w:rsidR="00A02374" w:rsidRPr="00A83A35" w:rsidRDefault="00A02374" w:rsidP="00A02374">
      <w:pPr>
        <w:spacing w:after="0" w:line="240" w:lineRule="auto"/>
        <w:ind w:left="5529"/>
        <w:rPr>
          <w:vertAlign w:val="superscript"/>
        </w:rPr>
      </w:pPr>
      <w:r w:rsidRPr="00A83A35">
        <w:rPr>
          <w:vertAlign w:val="superscript"/>
        </w:rPr>
        <w:t>(наименование муниципального обр</w:t>
      </w:r>
      <w:r>
        <w:rPr>
          <w:vertAlign w:val="superscript"/>
        </w:rPr>
        <w:t>а</w:t>
      </w:r>
      <w:r w:rsidRPr="00A83A35">
        <w:rPr>
          <w:vertAlign w:val="superscript"/>
        </w:rPr>
        <w:t>зования)</w:t>
      </w:r>
    </w:p>
    <w:p w:rsidR="00A02374" w:rsidRDefault="00A02374" w:rsidP="00A02374">
      <w:pPr>
        <w:spacing w:after="0" w:line="240" w:lineRule="auto"/>
        <w:ind w:left="4536"/>
      </w:pPr>
      <w:r>
        <w:t>от ________________________________</w:t>
      </w:r>
    </w:p>
    <w:p w:rsidR="00A02374" w:rsidRPr="00A83A35" w:rsidRDefault="00A02374" w:rsidP="00A02374">
      <w:pPr>
        <w:spacing w:after="0" w:line="240" w:lineRule="auto"/>
        <w:ind w:left="4820"/>
        <w:jc w:val="center"/>
        <w:rPr>
          <w:vertAlign w:val="superscript"/>
        </w:rPr>
      </w:pPr>
      <w:r w:rsidRPr="00A83A35">
        <w:rPr>
          <w:vertAlign w:val="superscript"/>
        </w:rPr>
        <w:t>(наименование застройщика)</w:t>
      </w:r>
    </w:p>
    <w:p w:rsidR="00A02374" w:rsidRDefault="00A02374" w:rsidP="00A02374">
      <w:pPr>
        <w:spacing w:after="0" w:line="240" w:lineRule="auto"/>
        <w:ind w:left="4536"/>
      </w:pPr>
      <w:r>
        <w:t>__________________________________</w:t>
      </w:r>
    </w:p>
    <w:p w:rsidR="00A02374" w:rsidRPr="00A83A35" w:rsidRDefault="00A02374" w:rsidP="00A02374">
      <w:pPr>
        <w:spacing w:after="0" w:line="240" w:lineRule="auto"/>
        <w:ind w:left="4536"/>
        <w:jc w:val="center"/>
        <w:rPr>
          <w:vertAlign w:val="subscript"/>
        </w:rPr>
      </w:pPr>
      <w:r w:rsidRPr="00A83A35">
        <w:rPr>
          <w:vertAlign w:val="subscript"/>
        </w:rPr>
        <w:t>(фамилия, имя, отчество (последнее при наличии), почтовый индекс, адрес</w:t>
      </w:r>
      <w:r>
        <w:rPr>
          <w:vertAlign w:val="subscript"/>
        </w:rPr>
        <w:t>, телефон – для физических лиц (при наличии)</w:t>
      </w:r>
      <w:r w:rsidRPr="00A83A35">
        <w:rPr>
          <w:vertAlign w:val="subscript"/>
        </w:rPr>
        <w:t>)</w:t>
      </w:r>
    </w:p>
    <w:p w:rsidR="00A02374" w:rsidRDefault="00A02374" w:rsidP="00A02374">
      <w:pPr>
        <w:spacing w:after="0" w:line="240" w:lineRule="auto"/>
        <w:ind w:left="4536"/>
      </w:pPr>
      <w:r>
        <w:t>__________________________________</w:t>
      </w:r>
    </w:p>
    <w:p w:rsidR="00A02374" w:rsidRPr="00A83A35" w:rsidRDefault="00A02374" w:rsidP="00A02374">
      <w:pPr>
        <w:spacing w:after="0" w:line="240" w:lineRule="auto"/>
        <w:ind w:left="4536"/>
        <w:jc w:val="both"/>
        <w:rPr>
          <w:vertAlign w:val="superscript"/>
        </w:rPr>
      </w:pPr>
      <w:r w:rsidRPr="00A83A35">
        <w:rPr>
          <w:vertAlign w:val="superscript"/>
        </w:rPr>
        <w:t>(полное наименование организации, ИНН (при наличии), почтовый и юридический адрес, телефон (при наличии), должность, фамилия, имя, отчество (последнее – при наличии) руководителя – для юридических лиц, адрес электронной почты (при наличии))</w:t>
      </w:r>
    </w:p>
    <w:p w:rsidR="00A02374" w:rsidRDefault="00A02374" w:rsidP="00A02374">
      <w:pPr>
        <w:pStyle w:val="ConsPlusNonformat"/>
      </w:pPr>
    </w:p>
    <w:p w:rsidR="00A02374" w:rsidRDefault="00A02374" w:rsidP="00A02374">
      <w:pPr>
        <w:pStyle w:val="ConsPlusNonformat"/>
      </w:pPr>
    </w:p>
    <w:p w:rsidR="00A02374" w:rsidRPr="00A83A35" w:rsidRDefault="00A02374" w:rsidP="00A0237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83A35">
        <w:rPr>
          <w:rFonts w:ascii="Times New Roman" w:hAnsi="Times New Roman" w:cs="Times New Roman"/>
          <w:sz w:val="28"/>
          <w:szCs w:val="28"/>
        </w:rPr>
        <w:t>ЗАЯВЛЕНИЕ</w:t>
      </w:r>
    </w:p>
    <w:p w:rsidR="00A02374" w:rsidRDefault="00A02374" w:rsidP="00A0237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83A35">
        <w:rPr>
          <w:rFonts w:ascii="Times New Roman" w:hAnsi="Times New Roman" w:cs="Times New Roman"/>
          <w:sz w:val="28"/>
          <w:szCs w:val="28"/>
        </w:rPr>
        <w:t>о выдаче разрешения на строительство</w:t>
      </w:r>
    </w:p>
    <w:p w:rsidR="00A02374" w:rsidRDefault="00A02374" w:rsidP="00A0237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строительства, реконструкции</w:t>
      </w:r>
    </w:p>
    <w:p w:rsidR="00A02374" w:rsidRPr="00A83A35" w:rsidRDefault="00A02374" w:rsidP="00A0237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объекта индивидуального жилищного строительства</w:t>
      </w:r>
    </w:p>
    <w:p w:rsidR="00A02374" w:rsidRPr="00A83A35" w:rsidRDefault="00A02374" w:rsidP="00A0237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02374" w:rsidRDefault="00A02374" w:rsidP="00A0237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A35">
        <w:rPr>
          <w:rFonts w:ascii="Times New Roman" w:hAnsi="Times New Roman" w:cs="Times New Roman"/>
          <w:sz w:val="28"/>
          <w:szCs w:val="28"/>
        </w:rPr>
        <w:t>Прошу выдать разрешение на строительство</w:t>
      </w:r>
      <w:r>
        <w:rPr>
          <w:rFonts w:ascii="Times New Roman" w:hAnsi="Times New Roman" w:cs="Times New Roman"/>
          <w:sz w:val="28"/>
          <w:szCs w:val="28"/>
        </w:rPr>
        <w:t xml:space="preserve"> индивидуального жилого дома.</w:t>
      </w:r>
    </w:p>
    <w:p w:rsidR="00A02374" w:rsidRDefault="00A02374" w:rsidP="00A02374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(местоположение) объекта: ________________________________</w:t>
      </w:r>
    </w:p>
    <w:p w:rsidR="00A02374" w:rsidRPr="00A83A35" w:rsidRDefault="00A02374" w:rsidP="00A02374">
      <w:pPr>
        <w:pStyle w:val="ConsPlusNonformat"/>
        <w:ind w:left="4678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A83A35">
        <w:rPr>
          <w:rFonts w:ascii="Times New Roman" w:hAnsi="Times New Roman" w:cs="Times New Roman"/>
          <w:sz w:val="28"/>
          <w:szCs w:val="28"/>
          <w:vertAlign w:val="superscript"/>
        </w:rPr>
        <w:t>(указывается адрес объекта капитального</w:t>
      </w:r>
    </w:p>
    <w:p w:rsidR="00A02374" w:rsidRPr="00A83A35" w:rsidRDefault="00A02374" w:rsidP="00A02374">
      <w:pPr>
        <w:pStyle w:val="ConsPlusNonformat"/>
        <w:pBdr>
          <w:bottom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A02374" w:rsidRPr="00A83A35" w:rsidRDefault="00A02374" w:rsidP="00A02374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A83A35">
        <w:rPr>
          <w:rFonts w:ascii="Times New Roman" w:hAnsi="Times New Roman" w:cs="Times New Roman"/>
          <w:sz w:val="28"/>
          <w:szCs w:val="28"/>
          <w:vertAlign w:val="superscript"/>
        </w:rPr>
        <w:t>строительства, а при наличии – адрес объекта капитального строительства</w:t>
      </w:r>
    </w:p>
    <w:p w:rsidR="00A02374" w:rsidRDefault="00A02374" w:rsidP="00A02374">
      <w:pPr>
        <w:pStyle w:val="ConsPlusNonformat"/>
        <w:pBdr>
          <w:bottom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A02374" w:rsidRPr="00A83A35" w:rsidRDefault="00A02374" w:rsidP="00A02374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A83A35">
        <w:rPr>
          <w:rFonts w:ascii="Times New Roman" w:hAnsi="Times New Roman" w:cs="Times New Roman"/>
          <w:sz w:val="28"/>
          <w:szCs w:val="28"/>
          <w:vertAlign w:val="superscript"/>
        </w:rPr>
        <w:t>в соответствии с государственным адресным реестром с указанием реквизитов</w:t>
      </w:r>
    </w:p>
    <w:p w:rsidR="00A02374" w:rsidRDefault="00A02374" w:rsidP="00A02374">
      <w:pPr>
        <w:pStyle w:val="ConsPlusNonformat"/>
        <w:pBdr>
          <w:bottom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A02374" w:rsidRPr="00A83A35" w:rsidRDefault="00A02374" w:rsidP="00A02374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A83A35">
        <w:rPr>
          <w:rFonts w:ascii="Times New Roman" w:hAnsi="Times New Roman" w:cs="Times New Roman"/>
          <w:sz w:val="28"/>
          <w:szCs w:val="28"/>
          <w:vertAlign w:val="superscript"/>
        </w:rPr>
        <w:t>документов о присвоении, об изменении адреса; для линейных объектов</w:t>
      </w:r>
    </w:p>
    <w:p w:rsidR="00A02374" w:rsidRPr="00A83A35" w:rsidRDefault="00A02374" w:rsidP="00A02374">
      <w:pPr>
        <w:pStyle w:val="ConsPlusNonformat"/>
        <w:pBdr>
          <w:bottom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A02374" w:rsidRDefault="00A02374" w:rsidP="00A02374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A83A35">
        <w:rPr>
          <w:rFonts w:ascii="Times New Roman" w:hAnsi="Times New Roman" w:cs="Times New Roman"/>
          <w:sz w:val="28"/>
          <w:szCs w:val="28"/>
          <w:vertAlign w:val="superscript"/>
        </w:rPr>
        <w:t>указывается описание местоположения в виде наименований субъекта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A83A35">
        <w:rPr>
          <w:rFonts w:ascii="Times New Roman" w:hAnsi="Times New Roman" w:cs="Times New Roman"/>
          <w:sz w:val="28"/>
          <w:szCs w:val="28"/>
          <w:vertAlign w:val="superscript"/>
        </w:rPr>
        <w:t>Российской Федерации и</w:t>
      </w:r>
    </w:p>
    <w:p w:rsidR="00A02374" w:rsidRPr="00A83A35" w:rsidRDefault="00A02374" w:rsidP="00A02374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A83A35">
        <w:rPr>
          <w:rFonts w:ascii="Times New Roman" w:hAnsi="Times New Roman" w:cs="Times New Roman"/>
          <w:sz w:val="28"/>
          <w:szCs w:val="28"/>
          <w:vertAlign w:val="superscript"/>
        </w:rPr>
        <w:t>муниципального образования)</w:t>
      </w:r>
    </w:p>
    <w:p w:rsidR="00A02374" w:rsidRDefault="00A02374" w:rsidP="00A0237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A35">
        <w:rPr>
          <w:rFonts w:ascii="Times New Roman" w:hAnsi="Times New Roman" w:cs="Times New Roman"/>
          <w:sz w:val="28"/>
          <w:szCs w:val="28"/>
        </w:rPr>
        <w:t>кадастровый номер земельного участка, в пределах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3A35">
        <w:rPr>
          <w:rFonts w:ascii="Times New Roman" w:hAnsi="Times New Roman" w:cs="Times New Roman"/>
          <w:sz w:val="28"/>
          <w:szCs w:val="28"/>
        </w:rPr>
        <w:t>которого расположен или планируется расположение объекта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3A35">
        <w:rPr>
          <w:rFonts w:ascii="Times New Roman" w:hAnsi="Times New Roman" w:cs="Times New Roman"/>
          <w:sz w:val="28"/>
          <w:szCs w:val="28"/>
        </w:rPr>
        <w:t>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___ __________________________________________________________________</w:t>
      </w:r>
    </w:p>
    <w:p w:rsidR="00A02374" w:rsidRDefault="00A02374" w:rsidP="00A023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02374" w:rsidRDefault="00A02374" w:rsidP="00A023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сроком на 10 лет.</w:t>
      </w:r>
    </w:p>
    <w:p w:rsidR="00A02374" w:rsidRDefault="00A02374" w:rsidP="00A02374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Градостроительный план земельного участка ______________________</w:t>
      </w:r>
    </w:p>
    <w:p w:rsidR="00A02374" w:rsidRPr="00414F87" w:rsidRDefault="00A02374" w:rsidP="00A02374">
      <w:pPr>
        <w:pStyle w:val="ConsPlusNonformat"/>
        <w:ind w:left="552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414F87">
        <w:rPr>
          <w:rFonts w:ascii="Times New Roman" w:hAnsi="Times New Roman" w:cs="Times New Roman"/>
          <w:sz w:val="28"/>
          <w:szCs w:val="28"/>
          <w:vertAlign w:val="superscript"/>
        </w:rPr>
        <w:t>(указывается дата выдачи</w:t>
      </w:r>
    </w:p>
    <w:p w:rsidR="00A02374" w:rsidRDefault="00A02374" w:rsidP="00A02374">
      <w:pPr>
        <w:pStyle w:val="ConsPlusNonformat"/>
        <w:pBdr>
          <w:bottom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A02374" w:rsidRPr="00414F87" w:rsidRDefault="00A02374" w:rsidP="00A02374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414F87">
        <w:rPr>
          <w:rFonts w:ascii="Times New Roman" w:hAnsi="Times New Roman" w:cs="Times New Roman"/>
          <w:sz w:val="28"/>
          <w:szCs w:val="28"/>
          <w:vertAlign w:val="superscript"/>
        </w:rPr>
        <w:t>градостроительного плана земельного участка, его номер и орган,</w:t>
      </w:r>
    </w:p>
    <w:p w:rsidR="00A02374" w:rsidRDefault="00A02374" w:rsidP="00A02374">
      <w:pPr>
        <w:pStyle w:val="ConsPlusNonformat"/>
        <w:pBdr>
          <w:bottom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A02374" w:rsidRPr="00414F87" w:rsidRDefault="00A02374" w:rsidP="00A02374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414F87">
        <w:rPr>
          <w:rFonts w:ascii="Times New Roman" w:hAnsi="Times New Roman" w:cs="Times New Roman"/>
          <w:sz w:val="28"/>
          <w:szCs w:val="28"/>
          <w:vertAlign w:val="superscript"/>
        </w:rPr>
        <w:t>выдавший градостроительный план земельного участка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A02374" w:rsidRDefault="00A02374" w:rsidP="00A0237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02374" w:rsidRPr="00414F87" w:rsidRDefault="00A02374" w:rsidP="00A0237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F87">
        <w:rPr>
          <w:rFonts w:ascii="Times New Roman" w:hAnsi="Times New Roman" w:cs="Times New Roman"/>
          <w:sz w:val="28"/>
          <w:szCs w:val="28"/>
        </w:rPr>
        <w:t>Краткие проектные характеристики объ</w:t>
      </w:r>
      <w:r>
        <w:rPr>
          <w:rFonts w:ascii="Times New Roman" w:hAnsi="Times New Roman" w:cs="Times New Roman"/>
          <w:sz w:val="28"/>
          <w:szCs w:val="28"/>
        </w:rPr>
        <w:t>екта капитального строительства _</w:t>
      </w:r>
      <w:r w:rsidRPr="00414F87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A02374" w:rsidRPr="00414F87" w:rsidRDefault="00A02374" w:rsidP="00A02374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414F87">
        <w:rPr>
          <w:rFonts w:ascii="Times New Roman" w:hAnsi="Times New Roman" w:cs="Times New Roman"/>
          <w:sz w:val="28"/>
          <w:szCs w:val="28"/>
          <w:vertAlign w:val="superscript"/>
        </w:rPr>
        <w:t>(общая площадь (кв. м), площадь земельного участка (кв. м),</w:t>
      </w:r>
    </w:p>
    <w:p w:rsidR="00A02374" w:rsidRPr="00414F87" w:rsidRDefault="00A02374" w:rsidP="00A02374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A02374" w:rsidRPr="00414F87" w:rsidRDefault="00A02374" w:rsidP="00A02374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414F87">
        <w:rPr>
          <w:rFonts w:ascii="Times New Roman" w:hAnsi="Times New Roman" w:cs="Times New Roman"/>
          <w:sz w:val="28"/>
          <w:szCs w:val="28"/>
          <w:vertAlign w:val="superscript"/>
        </w:rPr>
        <w:t>объем (куб. м), объем подземной части (куб. м), количество этажей (шт.),</w:t>
      </w:r>
    </w:p>
    <w:p w:rsidR="00A02374" w:rsidRPr="00414F87" w:rsidRDefault="00A02374" w:rsidP="00A02374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A02374" w:rsidRPr="00414F87" w:rsidRDefault="00A02374" w:rsidP="00A02374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414F87">
        <w:rPr>
          <w:rFonts w:ascii="Times New Roman" w:hAnsi="Times New Roman" w:cs="Times New Roman"/>
          <w:sz w:val="28"/>
          <w:szCs w:val="28"/>
          <w:vertAlign w:val="superscript"/>
        </w:rPr>
        <w:t>количество подземных этажей (шт.), площадь застройки (кв. м), высота (м),</w:t>
      </w:r>
    </w:p>
    <w:p w:rsidR="00A02374" w:rsidRPr="00414F87" w:rsidRDefault="00A02374" w:rsidP="00A02374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414F87">
        <w:rPr>
          <w:rFonts w:ascii="Times New Roman" w:hAnsi="Times New Roman" w:cs="Times New Roman"/>
          <w:sz w:val="28"/>
          <w:szCs w:val="28"/>
          <w:vertAlign w:val="superscript"/>
        </w:rPr>
        <w:t>вместимость (чел.))</w:t>
      </w:r>
    </w:p>
    <w:p w:rsidR="00A02374" w:rsidRPr="00414F87" w:rsidRDefault="00A02374" w:rsidP="00A023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02374" w:rsidRPr="00414F87" w:rsidRDefault="00A02374" w:rsidP="00A0237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F87">
        <w:rPr>
          <w:rFonts w:ascii="Times New Roman" w:hAnsi="Times New Roman" w:cs="Times New Roman"/>
          <w:sz w:val="28"/>
          <w:szCs w:val="28"/>
        </w:rPr>
        <w:t>Право на пользование землей удостоверено _______________________</w:t>
      </w:r>
    </w:p>
    <w:p w:rsidR="00A02374" w:rsidRPr="00414F87" w:rsidRDefault="00A02374" w:rsidP="00A02374">
      <w:pPr>
        <w:pStyle w:val="ConsPlusNonformat"/>
        <w:ind w:left="5954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414F87">
        <w:rPr>
          <w:rFonts w:ascii="Times New Roman" w:hAnsi="Times New Roman" w:cs="Times New Roman"/>
          <w:sz w:val="28"/>
          <w:szCs w:val="28"/>
          <w:vertAlign w:val="superscript"/>
        </w:rPr>
        <w:t>(наименование документа</w:t>
      </w:r>
    </w:p>
    <w:p w:rsidR="00A02374" w:rsidRPr="00414F87" w:rsidRDefault="00A02374" w:rsidP="00A02374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A02374" w:rsidRPr="00414F87" w:rsidRDefault="00A02374" w:rsidP="00A02374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414F87">
        <w:rPr>
          <w:rFonts w:ascii="Times New Roman" w:hAnsi="Times New Roman" w:cs="Times New Roman"/>
          <w:sz w:val="28"/>
          <w:szCs w:val="28"/>
          <w:vertAlign w:val="superscript"/>
        </w:rPr>
        <w:t>на право собственности, владения, пользования, распоряжения земельным</w:t>
      </w:r>
    </w:p>
    <w:p w:rsidR="00A02374" w:rsidRPr="00414F87" w:rsidRDefault="00A02374" w:rsidP="00A02374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A02374" w:rsidRPr="00414F87" w:rsidRDefault="00A02374" w:rsidP="00A02374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414F87">
        <w:rPr>
          <w:rFonts w:ascii="Times New Roman" w:hAnsi="Times New Roman" w:cs="Times New Roman"/>
          <w:sz w:val="28"/>
          <w:szCs w:val="28"/>
          <w:vertAlign w:val="superscript"/>
        </w:rPr>
        <w:t>участком)</w:t>
      </w:r>
    </w:p>
    <w:p w:rsidR="00A02374" w:rsidRPr="00414F87" w:rsidRDefault="00A02374" w:rsidP="00A023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02374" w:rsidRPr="00414F87" w:rsidRDefault="00A02374" w:rsidP="00A0237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F87">
        <w:rPr>
          <w:rFonts w:ascii="Times New Roman" w:hAnsi="Times New Roman" w:cs="Times New Roman"/>
          <w:sz w:val="28"/>
          <w:szCs w:val="28"/>
        </w:rPr>
        <w:t xml:space="preserve">Приложение: документы,  необходимые  для  получения разрешения на </w:t>
      </w:r>
      <w:r>
        <w:rPr>
          <w:rFonts w:ascii="Times New Roman" w:hAnsi="Times New Roman" w:cs="Times New Roman"/>
          <w:sz w:val="28"/>
          <w:szCs w:val="28"/>
        </w:rPr>
        <w:t>строительство индивидуального жилого дома</w:t>
      </w:r>
      <w:r w:rsidRPr="00414F87">
        <w:rPr>
          <w:rFonts w:ascii="Times New Roman" w:hAnsi="Times New Roman" w:cs="Times New Roman"/>
          <w:sz w:val="28"/>
          <w:szCs w:val="28"/>
        </w:rPr>
        <w:t xml:space="preserve">, </w:t>
      </w:r>
      <w:r w:rsidRPr="00796BDE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r:id="rId22" w:history="1">
        <w:r w:rsidRPr="00796BDE">
          <w:rPr>
            <w:rFonts w:ascii="Times New Roman" w:hAnsi="Times New Roman" w:cs="Times New Roman"/>
            <w:sz w:val="28"/>
            <w:szCs w:val="28"/>
          </w:rPr>
          <w:t xml:space="preserve">части </w:t>
        </w:r>
        <w:r>
          <w:rPr>
            <w:rFonts w:ascii="Times New Roman" w:hAnsi="Times New Roman" w:cs="Times New Roman"/>
            <w:sz w:val="28"/>
            <w:szCs w:val="28"/>
          </w:rPr>
          <w:t>9</w:t>
        </w:r>
        <w:r w:rsidRPr="00796BDE">
          <w:rPr>
            <w:rFonts w:ascii="Times New Roman" w:hAnsi="Times New Roman" w:cs="Times New Roman"/>
            <w:sz w:val="28"/>
            <w:szCs w:val="28"/>
          </w:rPr>
          <w:t xml:space="preserve"> статьи 51</w:t>
        </w:r>
      </w:hyperlink>
      <w:r w:rsidRPr="00796BDE">
        <w:rPr>
          <w:rFonts w:ascii="Times New Roman" w:hAnsi="Times New Roman" w:cs="Times New Roman"/>
          <w:sz w:val="28"/>
          <w:szCs w:val="28"/>
        </w:rPr>
        <w:t xml:space="preserve"> Градостроительного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4F87">
        <w:rPr>
          <w:rFonts w:ascii="Times New Roman" w:hAnsi="Times New Roman" w:cs="Times New Roman"/>
          <w:sz w:val="28"/>
          <w:szCs w:val="28"/>
        </w:rPr>
        <w:t>кодекса Российской Федерации:</w:t>
      </w:r>
    </w:p>
    <w:p w:rsidR="00A02374" w:rsidRPr="00414F87" w:rsidRDefault="00A02374" w:rsidP="00A02374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A02374" w:rsidRPr="00796BDE" w:rsidRDefault="00A02374" w:rsidP="00A02374">
      <w:pPr>
        <w:pStyle w:val="ConsPlusNonformat"/>
        <w:jc w:val="both"/>
        <w:rPr>
          <w:rFonts w:ascii="Times New Roman" w:hAnsi="Times New Roman" w:cs="Times New Roman"/>
          <w:sz w:val="2"/>
          <w:szCs w:val="2"/>
        </w:rPr>
      </w:pPr>
    </w:p>
    <w:p w:rsidR="00A02374" w:rsidRPr="00414F87" w:rsidRDefault="00A02374" w:rsidP="00A02374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A02374" w:rsidRPr="00796BDE" w:rsidRDefault="00A02374" w:rsidP="00A02374">
      <w:pPr>
        <w:pStyle w:val="ConsPlusNonformat"/>
        <w:jc w:val="both"/>
        <w:rPr>
          <w:rFonts w:ascii="Times New Roman" w:hAnsi="Times New Roman" w:cs="Times New Roman"/>
          <w:sz w:val="2"/>
          <w:szCs w:val="2"/>
        </w:rPr>
      </w:pPr>
    </w:p>
    <w:p w:rsidR="00A02374" w:rsidRPr="00414F87" w:rsidRDefault="00A02374" w:rsidP="00A02374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A02374" w:rsidRPr="00796BDE" w:rsidRDefault="00A02374" w:rsidP="00A02374">
      <w:pPr>
        <w:pStyle w:val="ConsPlusNonformat"/>
        <w:jc w:val="both"/>
        <w:rPr>
          <w:rFonts w:ascii="Times New Roman" w:hAnsi="Times New Roman" w:cs="Times New Roman"/>
          <w:sz w:val="2"/>
          <w:szCs w:val="2"/>
        </w:rPr>
      </w:pPr>
    </w:p>
    <w:p w:rsidR="00A02374" w:rsidRPr="00414F87" w:rsidRDefault="00A02374" w:rsidP="00A02374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A02374" w:rsidRPr="00796BDE" w:rsidRDefault="00A02374" w:rsidP="00A02374">
      <w:pPr>
        <w:pStyle w:val="ConsPlusNonformat"/>
        <w:jc w:val="both"/>
        <w:rPr>
          <w:rFonts w:ascii="Times New Roman" w:hAnsi="Times New Roman" w:cs="Times New Roman"/>
          <w:sz w:val="2"/>
          <w:szCs w:val="2"/>
        </w:rPr>
      </w:pPr>
    </w:p>
    <w:p w:rsidR="00A02374" w:rsidRPr="00414F87" w:rsidRDefault="00A02374" w:rsidP="00A02374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A02374" w:rsidRPr="00414F87" w:rsidRDefault="00A02374" w:rsidP="00A023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02374" w:rsidRPr="00414F87" w:rsidRDefault="00A02374" w:rsidP="00A0237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F87">
        <w:rPr>
          <w:rFonts w:ascii="Times New Roman" w:hAnsi="Times New Roman" w:cs="Times New Roman"/>
          <w:sz w:val="28"/>
          <w:szCs w:val="28"/>
        </w:rPr>
        <w:t>Обязуюсь обо всех изменениях, связанных с приведенными в настоящем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4F87">
        <w:rPr>
          <w:rFonts w:ascii="Times New Roman" w:hAnsi="Times New Roman" w:cs="Times New Roman"/>
          <w:sz w:val="28"/>
          <w:szCs w:val="28"/>
        </w:rPr>
        <w:t>заявлении сведениями, об отклонении от проектной документации и изменении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4F87">
        <w:rPr>
          <w:rFonts w:ascii="Times New Roman" w:hAnsi="Times New Roman" w:cs="Times New Roman"/>
          <w:sz w:val="28"/>
          <w:szCs w:val="28"/>
        </w:rPr>
        <w:t>иных условий, на основании которых производится выдача разрешения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4F87">
        <w:rPr>
          <w:rFonts w:ascii="Times New Roman" w:hAnsi="Times New Roman" w:cs="Times New Roman"/>
          <w:sz w:val="28"/>
          <w:szCs w:val="28"/>
        </w:rPr>
        <w:t>строительство, сообщать в уполномоченный орган, выдавший разрешение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4F87">
        <w:rPr>
          <w:rFonts w:ascii="Times New Roman" w:hAnsi="Times New Roman" w:cs="Times New Roman"/>
          <w:sz w:val="28"/>
          <w:szCs w:val="28"/>
        </w:rPr>
        <w:t>строительство.</w:t>
      </w:r>
    </w:p>
    <w:p w:rsidR="00A02374" w:rsidRPr="00A83A35" w:rsidRDefault="00A02374" w:rsidP="00A0237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02374" w:rsidRDefault="00A02374" w:rsidP="00A0237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02374" w:rsidRPr="00414F87" w:rsidRDefault="00A02374" w:rsidP="00A0237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14F87">
        <w:rPr>
          <w:rFonts w:ascii="Times New Roman" w:hAnsi="Times New Roman" w:cs="Times New Roman"/>
          <w:sz w:val="28"/>
          <w:szCs w:val="28"/>
        </w:rPr>
        <w:t>«____» ________________ 20__</w:t>
      </w:r>
      <w:r>
        <w:rPr>
          <w:rFonts w:ascii="Times New Roman" w:hAnsi="Times New Roman" w:cs="Times New Roman"/>
          <w:sz w:val="28"/>
          <w:szCs w:val="28"/>
        </w:rPr>
        <w:t>_ г.</w:t>
      </w:r>
    </w:p>
    <w:p w:rsidR="00A02374" w:rsidRDefault="00A02374" w:rsidP="00A0237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02374" w:rsidRDefault="00A02374" w:rsidP="00A0237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02374" w:rsidRPr="00414F87" w:rsidRDefault="00A02374" w:rsidP="00A02374">
      <w:pPr>
        <w:pStyle w:val="ConsPlusNonformat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 w:rsidRPr="00414F87">
        <w:rPr>
          <w:rFonts w:ascii="Times New Roman" w:hAnsi="Times New Roman" w:cs="Times New Roman"/>
          <w:sz w:val="28"/>
          <w:szCs w:val="28"/>
          <w:vertAlign w:val="superscript"/>
        </w:rPr>
        <w:t>Подпись заявителя</w:t>
      </w:r>
    </w:p>
    <w:p w:rsidR="00A02374" w:rsidRDefault="00A02374" w:rsidP="00A02374">
      <w:pPr>
        <w:pStyle w:val="ConsPlusNonformat"/>
      </w:pPr>
    </w:p>
    <w:p w:rsidR="00AB7A04" w:rsidRPr="004E438D" w:rsidRDefault="00AB7A04" w:rsidP="00AB7A04">
      <w:pPr>
        <w:pStyle w:val="10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  <w:sz w:val="28"/>
          <w:szCs w:val="28"/>
        </w:rPr>
      </w:pPr>
      <w:r>
        <w:rPr>
          <w:b w:val="0"/>
          <w:kern w:val="28"/>
          <w:sz w:val="28"/>
          <w:szCs w:val="28"/>
        </w:rPr>
        <w:lastRenderedPageBreak/>
        <w:t xml:space="preserve">Приложение № </w:t>
      </w:r>
      <w:r w:rsidR="009B6B0F">
        <w:rPr>
          <w:b w:val="0"/>
          <w:kern w:val="28"/>
          <w:sz w:val="28"/>
          <w:szCs w:val="28"/>
        </w:rPr>
        <w:t>3</w:t>
      </w:r>
    </w:p>
    <w:p w:rsidR="00AB7A04" w:rsidRPr="004E438D" w:rsidRDefault="00AB7A04" w:rsidP="00AB7A04">
      <w:pPr>
        <w:pStyle w:val="10"/>
        <w:numPr>
          <w:ilvl w:val="0"/>
          <w:numId w:val="0"/>
        </w:numPr>
        <w:tabs>
          <w:tab w:val="left" w:pos="-4111"/>
        </w:tabs>
        <w:spacing w:before="0" w:after="720"/>
        <w:ind w:left="4956" w:right="-6"/>
        <w:rPr>
          <w:b w:val="0"/>
          <w:sz w:val="28"/>
          <w:szCs w:val="28"/>
        </w:rPr>
      </w:pPr>
      <w:r w:rsidRPr="004E438D">
        <w:rPr>
          <w:b w:val="0"/>
          <w:kern w:val="28"/>
          <w:sz w:val="28"/>
          <w:szCs w:val="28"/>
        </w:rPr>
        <w:t>к административному регламенту</w:t>
      </w:r>
      <w:r w:rsidRPr="004E438D">
        <w:rPr>
          <w:b w:val="0"/>
          <w:sz w:val="28"/>
          <w:szCs w:val="28"/>
        </w:rPr>
        <w:t xml:space="preserve"> </w:t>
      </w:r>
    </w:p>
    <w:p w:rsidR="00AB7A04" w:rsidRPr="004E438D" w:rsidRDefault="00AB7A04" w:rsidP="00AB7A04">
      <w:pPr>
        <w:spacing w:after="0" w:line="240" w:lineRule="auto"/>
        <w:jc w:val="center"/>
        <w:rPr>
          <w:b/>
          <w:caps/>
          <w:kern w:val="28"/>
          <w:szCs w:val="28"/>
        </w:rPr>
      </w:pPr>
      <w:r w:rsidRPr="004E438D">
        <w:rPr>
          <w:b/>
          <w:caps/>
          <w:kern w:val="28"/>
          <w:szCs w:val="28"/>
        </w:rPr>
        <w:t xml:space="preserve">Блок-схема </w:t>
      </w:r>
    </w:p>
    <w:p w:rsidR="00AB7A04" w:rsidRPr="003E2652" w:rsidRDefault="00AB7A04" w:rsidP="00AB7A04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  <w:r w:rsidRPr="004E438D">
        <w:rPr>
          <w:b/>
          <w:szCs w:val="28"/>
        </w:rPr>
        <w:t xml:space="preserve">последовательности административных процедур при предоставлении муниципальной услуги </w:t>
      </w:r>
      <w:r w:rsidRPr="004E438D">
        <w:rPr>
          <w:b/>
          <w:color w:val="000000"/>
          <w:szCs w:val="28"/>
        </w:rPr>
        <w:t>«</w:t>
      </w:r>
      <w:r w:rsidRPr="003E2652">
        <w:rPr>
          <w:rFonts w:eastAsia="Times New Roman" w:cs="Arial"/>
          <w:b/>
          <w:bCs/>
          <w:szCs w:val="28"/>
          <w:lang w:eastAsia="ru-RU"/>
        </w:rPr>
        <w:t>Выдача разрешения на строительство объекта капитального строительства на территории муниципального образования</w:t>
      </w:r>
      <w:r w:rsidRPr="003E2652">
        <w:rPr>
          <w:rFonts w:eastAsia="Times New Roman"/>
          <w:szCs w:val="28"/>
          <w:lang w:eastAsia="ru-RU"/>
        </w:rPr>
        <w:t>»</w:t>
      </w:r>
    </w:p>
    <w:p w:rsidR="00AB7A04" w:rsidRDefault="003013F5" w:rsidP="00AB7A04">
      <w:pPr>
        <w:widowControl w:val="0"/>
        <w:tabs>
          <w:tab w:val="left" w:pos="1594"/>
        </w:tabs>
        <w:suppressAutoHyphens/>
        <w:autoSpaceDE w:val="0"/>
        <w:spacing w:after="0" w:line="240" w:lineRule="auto"/>
        <w:ind w:left="-852" w:right="-297"/>
        <w:jc w:val="right"/>
        <w:rPr>
          <w:szCs w:val="28"/>
        </w:rPr>
      </w:pPr>
      <w:r>
        <w:pict>
          <v:rect id="_x0000_s1034" style="position:absolute;left:0;text-align:left;margin-left:57.45pt;margin-top:6.35pt;width:284pt;height:50.75pt;z-index:251656704">
            <v:textbox style="mso-next-textbox:#_x0000_s1034">
              <w:txbxContent>
                <w:p w:rsidR="00D965CC" w:rsidRDefault="00D965CC" w:rsidP="00AB7A04">
                  <w:pPr>
                    <w:spacing w:line="240" w:lineRule="auto"/>
                    <w:jc w:val="center"/>
                  </w:pPr>
                  <w:r>
                    <w:rPr>
                      <w:sz w:val="24"/>
                      <w:szCs w:val="24"/>
                    </w:rPr>
                    <w:t>Прием и регистрация заявления и документов, необходимых для предоставления муниципальной услуги</w:t>
                  </w:r>
                </w:p>
              </w:txbxContent>
            </v:textbox>
          </v:rect>
        </w:pict>
      </w:r>
    </w:p>
    <w:p w:rsidR="00AB7A04" w:rsidRDefault="00AB7A04" w:rsidP="00AB7A04">
      <w:pPr>
        <w:jc w:val="center"/>
        <w:rPr>
          <w:sz w:val="24"/>
          <w:szCs w:val="24"/>
        </w:rPr>
      </w:pPr>
    </w:p>
    <w:p w:rsidR="00AB7A04" w:rsidRDefault="00AB7A04" w:rsidP="00AB7A04">
      <w:pPr>
        <w:pStyle w:val="13"/>
        <w:spacing w:line="218" w:lineRule="auto"/>
        <w:ind w:right="26" w:firstLine="709"/>
        <w:jc w:val="right"/>
        <w:rPr>
          <w:color w:val="000000"/>
          <w:szCs w:val="24"/>
        </w:rPr>
      </w:pPr>
    </w:p>
    <w:p w:rsidR="00AB7A04" w:rsidRDefault="003013F5" w:rsidP="00AB7A04">
      <w:pPr>
        <w:pStyle w:val="13"/>
        <w:spacing w:line="218" w:lineRule="auto"/>
        <w:ind w:right="26" w:firstLine="709"/>
        <w:jc w:val="right"/>
        <w:rPr>
          <w:color w:val="000000"/>
          <w:szCs w:val="24"/>
        </w:rPr>
      </w:pPr>
      <w:r>
        <w:pict>
          <v:line id="_x0000_s1028" style="position:absolute;left:0;text-align:left;z-index:251653632" from="202.2pt,6.6pt" to="202.2pt,24.6pt">
            <v:stroke endarrow="block"/>
          </v:line>
        </w:pict>
      </w:r>
    </w:p>
    <w:p w:rsidR="00AB7A04" w:rsidRDefault="00AB7A04" w:rsidP="00AB7A04">
      <w:pPr>
        <w:pStyle w:val="13"/>
        <w:spacing w:line="218" w:lineRule="auto"/>
        <w:ind w:right="26" w:firstLine="709"/>
        <w:jc w:val="right"/>
        <w:rPr>
          <w:color w:val="000000"/>
          <w:szCs w:val="24"/>
        </w:rPr>
      </w:pPr>
    </w:p>
    <w:p w:rsidR="00AB7A04" w:rsidRDefault="003013F5" w:rsidP="00AB7A04">
      <w:pPr>
        <w:pStyle w:val="13"/>
        <w:spacing w:line="218" w:lineRule="auto"/>
        <w:ind w:right="26" w:firstLine="709"/>
        <w:jc w:val="right"/>
        <w:rPr>
          <w:color w:val="000000"/>
          <w:szCs w:val="24"/>
        </w:rPr>
      </w:pPr>
      <w:r>
        <w:rPr>
          <w:noProof/>
          <w:snapToGrid/>
          <w:color w:val="000000"/>
          <w:szCs w:val="24"/>
        </w:rPr>
        <w:pict>
          <v:rect id="_x0000_s1042" style="position:absolute;left:0;text-align:left;margin-left:70.05pt;margin-top:2.95pt;width:249.45pt;height:22.5pt;z-index:251661824">
            <v:textbox style="mso-next-textbox:#_x0000_s1042">
              <w:txbxContent>
                <w:p w:rsidR="00D965CC" w:rsidRPr="00CC48EC" w:rsidRDefault="00D965CC" w:rsidP="00AB7A0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Уведомление о приеме документов</w:t>
                  </w:r>
                </w:p>
              </w:txbxContent>
            </v:textbox>
          </v:rect>
        </w:pict>
      </w:r>
    </w:p>
    <w:p w:rsidR="00AB7A04" w:rsidRDefault="003013F5" w:rsidP="00AB7A04">
      <w:pPr>
        <w:pStyle w:val="13"/>
        <w:spacing w:line="218" w:lineRule="auto"/>
        <w:ind w:right="26" w:firstLine="709"/>
        <w:jc w:val="right"/>
        <w:rPr>
          <w:color w:val="000000"/>
          <w:szCs w:val="24"/>
        </w:rPr>
      </w:pPr>
      <w:r>
        <w:rPr>
          <w:noProof/>
          <w:snapToGrid/>
          <w:color w:val="000000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left:0;text-align:left;margin-left:202.2pt;margin-top:7.65pt;width:0;height:21.9pt;z-index:251660800" o:connectortype="straight">
            <v:stroke endarrow="block"/>
          </v:shape>
        </w:pict>
      </w:r>
    </w:p>
    <w:p w:rsidR="00AB7A04" w:rsidRDefault="00AB7A04" w:rsidP="00AB7A04">
      <w:pPr>
        <w:pStyle w:val="13"/>
        <w:spacing w:line="218" w:lineRule="auto"/>
        <w:ind w:right="26" w:firstLine="709"/>
        <w:jc w:val="right"/>
        <w:rPr>
          <w:color w:val="000000"/>
          <w:szCs w:val="24"/>
        </w:rPr>
      </w:pPr>
    </w:p>
    <w:p w:rsidR="00AB7A04" w:rsidRDefault="003013F5" w:rsidP="00AB7A04">
      <w:pPr>
        <w:pStyle w:val="13"/>
        <w:spacing w:line="218" w:lineRule="auto"/>
        <w:ind w:right="26" w:firstLine="709"/>
        <w:jc w:val="right"/>
        <w:rPr>
          <w:color w:val="000000"/>
          <w:szCs w:val="24"/>
        </w:rPr>
      </w:pPr>
      <w:r>
        <w:rPr>
          <w:noProof/>
          <w:snapToGrid/>
          <w:color w:val="000000"/>
          <w:szCs w:val="24"/>
        </w:rPr>
        <w:pict>
          <v:rect id="_x0000_s1035" style="position:absolute;left:0;text-align:left;margin-left:70.05pt;margin-top:7.2pt;width:245.8pt;height:23.85pt;z-index:251657728">
            <v:textbox style="mso-next-textbox:#_x0000_s1035">
              <w:txbxContent>
                <w:p w:rsidR="00D965CC" w:rsidRPr="003E2652" w:rsidRDefault="00D965CC" w:rsidP="00AB7A0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</w:t>
                  </w:r>
                  <w:r w:rsidRPr="003E2652">
                    <w:rPr>
                      <w:sz w:val="24"/>
                      <w:szCs w:val="24"/>
                    </w:rPr>
                    <w:t>аправление межведомственных запросов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rect>
        </w:pict>
      </w:r>
    </w:p>
    <w:p w:rsidR="00AB7A04" w:rsidRDefault="00AB7A04" w:rsidP="00AB7A04">
      <w:pPr>
        <w:pStyle w:val="13"/>
        <w:spacing w:line="218" w:lineRule="auto"/>
        <w:ind w:right="26" w:firstLine="709"/>
        <w:jc w:val="right"/>
        <w:rPr>
          <w:color w:val="000000"/>
          <w:szCs w:val="24"/>
        </w:rPr>
      </w:pPr>
    </w:p>
    <w:p w:rsidR="00AB7A04" w:rsidRDefault="003013F5" w:rsidP="00AB7A04">
      <w:pPr>
        <w:pStyle w:val="13"/>
        <w:spacing w:line="218" w:lineRule="auto"/>
        <w:ind w:right="26" w:firstLine="709"/>
        <w:jc w:val="right"/>
        <w:rPr>
          <w:color w:val="000000"/>
          <w:szCs w:val="24"/>
        </w:rPr>
      </w:pPr>
      <w:r>
        <w:rPr>
          <w:noProof/>
          <w:snapToGrid/>
          <w:color w:val="000000"/>
          <w:szCs w:val="24"/>
        </w:rPr>
        <w:pict>
          <v:shape id="_x0000_s1036" type="#_x0000_t32" style="position:absolute;left:0;text-align:left;margin-left:202.2pt;margin-top:5.95pt;width:0;height:22.5pt;z-index:251658752" o:connectortype="straight">
            <v:stroke endarrow="block"/>
          </v:shape>
        </w:pict>
      </w:r>
    </w:p>
    <w:p w:rsidR="00AB7A04" w:rsidRDefault="00AB7A04" w:rsidP="00AB7A04">
      <w:pPr>
        <w:pStyle w:val="13"/>
        <w:spacing w:line="218" w:lineRule="auto"/>
        <w:ind w:right="26" w:firstLine="709"/>
        <w:jc w:val="right"/>
        <w:rPr>
          <w:color w:val="000000"/>
          <w:szCs w:val="24"/>
        </w:rPr>
      </w:pPr>
    </w:p>
    <w:p w:rsidR="00AB7A04" w:rsidRDefault="003013F5" w:rsidP="00AB7A04">
      <w:pPr>
        <w:pStyle w:val="13"/>
        <w:spacing w:line="218" w:lineRule="auto"/>
        <w:ind w:right="26" w:firstLine="709"/>
        <w:jc w:val="right"/>
        <w:rPr>
          <w:color w:val="000000"/>
          <w:szCs w:val="24"/>
        </w:rPr>
      </w:pPr>
      <w:r>
        <w:pict>
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<v:stroke joinstyle="miter"/>
            <v:path o:connecttype="custom" o:connectlocs="10800,0;0,10800;10800,20400;21600,10800" textboxrect="0,0,21600,17322"/>
          </v:shapetype>
          <v:shape id="_x0000_s1032" type="#_x0000_t114" style="position:absolute;left:0;text-align:left;margin-left:44.25pt;margin-top:3.5pt;width:309.2pt;height:65.95pt;z-index:251655680">
            <v:textbox style="mso-next-textbox:#_x0000_s1032">
              <w:txbxContent>
                <w:p w:rsidR="00D965CC" w:rsidRDefault="00D965CC" w:rsidP="00AB7A04">
                  <w:pPr>
                    <w:spacing w:after="0" w:line="240" w:lineRule="auto"/>
                    <w:ind w:left="-142" w:right="-163"/>
                    <w:jc w:val="center"/>
                    <w:rPr>
                      <w:sz w:val="8"/>
                      <w:szCs w:val="8"/>
                    </w:rPr>
                  </w:pPr>
                </w:p>
                <w:p w:rsidR="00D965CC" w:rsidRPr="003E2652" w:rsidRDefault="00D965CC" w:rsidP="00AB7A04">
                  <w:pPr>
                    <w:spacing w:after="0" w:line="240" w:lineRule="auto"/>
                    <w:ind w:left="-142" w:right="-163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Р</w:t>
                  </w:r>
                  <w:r w:rsidRPr="003E2652">
                    <w:rPr>
                      <w:sz w:val="24"/>
                      <w:szCs w:val="24"/>
                      <w:lang w:eastAsia="ru-RU"/>
                    </w:rPr>
                    <w:t>ассмотрение заявления и представленных документов и принятие решения о выдаче или отказе в выдаче разрешения на строительство</w:t>
                  </w:r>
                </w:p>
              </w:txbxContent>
            </v:textbox>
          </v:shape>
        </w:pict>
      </w:r>
    </w:p>
    <w:p w:rsidR="00AB7A04" w:rsidRDefault="00AB7A04" w:rsidP="00AB7A04">
      <w:pPr>
        <w:pStyle w:val="13"/>
        <w:spacing w:line="218" w:lineRule="auto"/>
        <w:ind w:right="26" w:firstLine="709"/>
        <w:jc w:val="right"/>
        <w:rPr>
          <w:color w:val="000000"/>
          <w:szCs w:val="24"/>
        </w:rPr>
      </w:pPr>
    </w:p>
    <w:p w:rsidR="00AB7A04" w:rsidRDefault="00AB7A04" w:rsidP="00AB7A04">
      <w:pPr>
        <w:pStyle w:val="13"/>
        <w:spacing w:line="218" w:lineRule="auto"/>
        <w:ind w:right="26" w:firstLine="709"/>
        <w:jc w:val="right"/>
        <w:rPr>
          <w:color w:val="000000"/>
          <w:szCs w:val="24"/>
        </w:rPr>
      </w:pPr>
    </w:p>
    <w:p w:rsidR="00AB7A04" w:rsidRDefault="00AB7A04" w:rsidP="00AB7A04">
      <w:pPr>
        <w:pStyle w:val="13"/>
        <w:spacing w:line="218" w:lineRule="auto"/>
        <w:ind w:right="26" w:firstLine="709"/>
        <w:jc w:val="right"/>
        <w:rPr>
          <w:color w:val="000000"/>
          <w:szCs w:val="24"/>
        </w:rPr>
      </w:pPr>
    </w:p>
    <w:p w:rsidR="00AB7A04" w:rsidRDefault="00AB7A04" w:rsidP="00AB7A04">
      <w:pPr>
        <w:pStyle w:val="13"/>
        <w:spacing w:line="218" w:lineRule="auto"/>
        <w:ind w:right="26" w:firstLine="709"/>
        <w:jc w:val="right"/>
        <w:rPr>
          <w:color w:val="000000"/>
          <w:szCs w:val="24"/>
        </w:rPr>
      </w:pPr>
    </w:p>
    <w:p w:rsidR="00AB7A04" w:rsidRDefault="003013F5" w:rsidP="00AB7A04">
      <w:pPr>
        <w:pStyle w:val="13"/>
        <w:spacing w:line="218" w:lineRule="auto"/>
        <w:ind w:right="26" w:firstLine="709"/>
        <w:jc w:val="right"/>
        <w:rPr>
          <w:color w:val="000000"/>
          <w:szCs w:val="24"/>
        </w:rPr>
      </w:pPr>
      <w:r>
        <w:pict>
          <v:line id="_x0000_s1029" style="position:absolute;left:0;text-align:left;z-index:251654656" from="202.2pt,4.8pt" to="202.2pt,20.3pt">
            <v:stroke endarrow="block"/>
          </v:line>
        </w:pict>
      </w:r>
    </w:p>
    <w:p w:rsidR="00AB7A04" w:rsidRDefault="003013F5" w:rsidP="00AB7A04">
      <w:pPr>
        <w:pStyle w:val="13"/>
        <w:ind w:right="28" w:firstLine="709"/>
        <w:jc w:val="right"/>
        <w:rPr>
          <w:color w:val="000000"/>
          <w:szCs w:val="24"/>
        </w:rPr>
      </w:pPr>
      <w:r>
        <w:rPr>
          <w:noProof/>
          <w:snapToGrid/>
          <w:color w:val="000000"/>
          <w:szCs w:val="24"/>
        </w:rPr>
        <w:pict>
          <v:roundrect id="_x0000_s1037" style="position:absolute;left:0;text-align:left;margin-left:77.3pt;margin-top:7.75pt;width:264.15pt;height:37.9pt;z-index:251659776" arcsize="10923f">
            <v:textbox style="mso-next-textbox:#_x0000_s1037">
              <w:txbxContent>
                <w:p w:rsidR="00D965CC" w:rsidRPr="0079491B" w:rsidRDefault="00D965CC" w:rsidP="00AB7A04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</w:t>
                  </w:r>
                  <w:r w:rsidRPr="0079491B">
                    <w:rPr>
                      <w:sz w:val="24"/>
                      <w:szCs w:val="24"/>
                    </w:rPr>
                    <w:t>егистрация и выдача документов заявителю</w:t>
                  </w:r>
                </w:p>
              </w:txbxContent>
            </v:textbox>
          </v:roundrect>
        </w:pict>
      </w:r>
    </w:p>
    <w:p w:rsidR="00AB7A04" w:rsidRDefault="00AB7A04" w:rsidP="00AB7A04">
      <w:pPr>
        <w:pStyle w:val="13"/>
        <w:ind w:right="28" w:firstLine="709"/>
        <w:jc w:val="right"/>
        <w:rPr>
          <w:color w:val="000000"/>
          <w:szCs w:val="24"/>
        </w:rPr>
      </w:pPr>
    </w:p>
    <w:p w:rsidR="00AB7A04" w:rsidRDefault="00AB7A04" w:rsidP="00AB7A04">
      <w:pPr>
        <w:pStyle w:val="13"/>
        <w:ind w:right="28" w:firstLine="709"/>
        <w:jc w:val="right"/>
        <w:rPr>
          <w:color w:val="000000"/>
          <w:szCs w:val="24"/>
        </w:rPr>
      </w:pPr>
    </w:p>
    <w:p w:rsidR="00AB7A04" w:rsidRDefault="00AB7A04" w:rsidP="00AB7A04">
      <w:pPr>
        <w:pStyle w:val="13"/>
        <w:ind w:right="28" w:firstLine="709"/>
        <w:jc w:val="right"/>
        <w:rPr>
          <w:color w:val="000000"/>
          <w:szCs w:val="24"/>
        </w:rPr>
      </w:pPr>
    </w:p>
    <w:p w:rsidR="00AB7A04" w:rsidRDefault="00AB7A04" w:rsidP="00AB7A04">
      <w:pPr>
        <w:pStyle w:val="13"/>
        <w:tabs>
          <w:tab w:val="left" w:pos="1576"/>
          <w:tab w:val="left" w:pos="7268"/>
          <w:tab w:val="right" w:pos="9331"/>
        </w:tabs>
        <w:ind w:right="28" w:firstLine="709"/>
        <w:jc w:val="left"/>
        <w:rPr>
          <w:color w:val="000000"/>
          <w:szCs w:val="24"/>
        </w:rPr>
      </w:pP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</w:p>
    <w:p w:rsidR="00AB7A04" w:rsidRDefault="00AB7A04" w:rsidP="00AB7A04">
      <w:pPr>
        <w:pStyle w:val="13"/>
        <w:ind w:right="28" w:firstLine="709"/>
        <w:jc w:val="right"/>
        <w:rPr>
          <w:color w:val="000000"/>
          <w:szCs w:val="24"/>
        </w:rPr>
      </w:pPr>
    </w:p>
    <w:p w:rsidR="00AB7A04" w:rsidRDefault="003013F5" w:rsidP="00AB7A04">
      <w:pPr>
        <w:pStyle w:val="13"/>
        <w:ind w:right="28" w:firstLine="709"/>
        <w:jc w:val="right"/>
        <w:rPr>
          <w:color w:val="000000"/>
          <w:szCs w:val="24"/>
        </w:rPr>
      </w:pPr>
      <w:r>
        <w:pict>
          <v:rect id="_x0000_s1026" style="position:absolute;left:0;text-align:left;margin-left:225pt;margin-top:10.4pt;width:198.8pt;height:56pt;z-index:251651584">
            <v:textbox style="mso-next-textbox:#_x0000_s1026">
              <w:txbxContent>
                <w:p w:rsidR="00D965CC" w:rsidRDefault="00D965CC" w:rsidP="00AB7A04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Уведомление заявителя об отказе в предоставлении муниципальной услуги.</w:t>
                  </w:r>
                </w:p>
              </w:txbxContent>
            </v:textbox>
          </v:rect>
        </w:pict>
      </w:r>
      <w:r>
        <w:pict>
          <v:rect id="_x0000_s1027" style="position:absolute;left:0;text-align:left;margin-left:-9pt;margin-top:10.4pt;width:198.8pt;height:58.2pt;z-index:251652608">
            <v:textbox style="mso-next-textbox:#_x0000_s1027">
              <w:txbxContent>
                <w:p w:rsidR="00D965CC" w:rsidRDefault="00D965CC" w:rsidP="00AB7A04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Разрешение на строительство и реконструкцию объектов капитального строительства</w:t>
                  </w:r>
                </w:p>
              </w:txbxContent>
            </v:textbox>
          </v:rect>
        </w:pict>
      </w:r>
    </w:p>
    <w:p w:rsidR="00AB7A04" w:rsidRDefault="00AB7A04" w:rsidP="00AB7A04">
      <w:pPr>
        <w:pStyle w:val="13"/>
        <w:ind w:right="28" w:firstLine="709"/>
        <w:jc w:val="right"/>
        <w:rPr>
          <w:color w:val="000000"/>
          <w:szCs w:val="24"/>
        </w:rPr>
      </w:pPr>
    </w:p>
    <w:p w:rsidR="00AB7A04" w:rsidRDefault="00AB7A04" w:rsidP="00AB7A04">
      <w:pPr>
        <w:pStyle w:val="13"/>
        <w:ind w:right="28" w:firstLine="709"/>
        <w:jc w:val="right"/>
        <w:rPr>
          <w:color w:val="000000"/>
          <w:szCs w:val="24"/>
        </w:rPr>
      </w:pPr>
    </w:p>
    <w:p w:rsidR="00AB7A04" w:rsidRDefault="00AB7A04" w:rsidP="00AB7A04">
      <w:pPr>
        <w:pStyle w:val="13"/>
        <w:tabs>
          <w:tab w:val="left" w:pos="7260"/>
          <w:tab w:val="right" w:pos="9326"/>
        </w:tabs>
        <w:ind w:right="28" w:firstLine="709"/>
        <w:jc w:val="left"/>
        <w:rPr>
          <w:color w:val="000000"/>
          <w:szCs w:val="24"/>
        </w:rPr>
      </w:pP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</w:p>
    <w:p w:rsidR="00AB7A04" w:rsidRDefault="00AB7A04" w:rsidP="00AB7A04">
      <w:pPr>
        <w:pStyle w:val="13"/>
        <w:ind w:right="28" w:firstLine="709"/>
        <w:jc w:val="right"/>
        <w:rPr>
          <w:color w:val="000000"/>
          <w:szCs w:val="24"/>
        </w:rPr>
      </w:pPr>
    </w:p>
    <w:p w:rsidR="00AB7A04" w:rsidRDefault="00AB7A04" w:rsidP="00AB7A04">
      <w:pPr>
        <w:pStyle w:val="13"/>
        <w:ind w:right="28" w:firstLine="709"/>
        <w:jc w:val="right"/>
        <w:rPr>
          <w:color w:val="000000"/>
          <w:szCs w:val="24"/>
        </w:rPr>
      </w:pPr>
    </w:p>
    <w:p w:rsidR="00AB7A04" w:rsidRDefault="003013F5" w:rsidP="00AB7A04">
      <w:pPr>
        <w:pStyle w:val="13"/>
        <w:ind w:right="28" w:firstLine="709"/>
        <w:jc w:val="right"/>
        <w:rPr>
          <w:color w:val="000000"/>
          <w:szCs w:val="24"/>
        </w:rPr>
      </w:pPr>
      <w:r>
        <w:rPr>
          <w:noProof/>
          <w:snapToGrid/>
          <w:color w:val="000000"/>
          <w:szCs w:val="24"/>
        </w:rPr>
        <w:pict>
          <v:line id="_x0000_s1071" style="position:absolute;left:0;text-align:left;z-index:251663872" from="251.45pt,-117.4pt" to="296.45pt,-72.4pt">
            <v:stroke endarrow="block"/>
          </v:line>
        </w:pict>
      </w:r>
    </w:p>
    <w:p w:rsidR="00AB7A04" w:rsidRDefault="003013F5" w:rsidP="00AB7A04">
      <w:pPr>
        <w:pStyle w:val="13"/>
        <w:ind w:right="28" w:firstLine="709"/>
        <w:jc w:val="right"/>
        <w:rPr>
          <w:color w:val="000000"/>
          <w:szCs w:val="24"/>
        </w:rPr>
      </w:pPr>
      <w:r>
        <w:rPr>
          <w:noProof/>
          <w:snapToGrid/>
          <w:color w:val="000000"/>
          <w:szCs w:val="24"/>
        </w:rPr>
        <w:pict>
          <v:line id="_x0000_s1062" style="position:absolute;left:0;text-align:left;flip:x;z-index:251662848" from="89.45pt,-131.2pt" to="134.45pt,-86.2pt">
            <v:stroke endarrow="block"/>
          </v:line>
        </w:pict>
      </w:r>
    </w:p>
    <w:p w:rsidR="00AB7A04" w:rsidRDefault="00AB7A04" w:rsidP="00AB7A04">
      <w:pPr>
        <w:pStyle w:val="13"/>
        <w:ind w:right="28" w:firstLine="709"/>
        <w:jc w:val="right"/>
        <w:rPr>
          <w:color w:val="000000"/>
          <w:szCs w:val="24"/>
        </w:rPr>
      </w:pPr>
    </w:p>
    <w:p w:rsidR="00AB7A04" w:rsidRDefault="00AB7A04" w:rsidP="00AB7A04">
      <w:pPr>
        <w:pStyle w:val="13"/>
        <w:ind w:right="28" w:firstLine="709"/>
        <w:jc w:val="right"/>
        <w:rPr>
          <w:color w:val="000000"/>
          <w:szCs w:val="24"/>
        </w:rPr>
      </w:pPr>
    </w:p>
    <w:p w:rsidR="00AB7A04" w:rsidRDefault="00AB7A04" w:rsidP="00AB7A04">
      <w:pPr>
        <w:pStyle w:val="10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  <w:sz w:val="28"/>
          <w:szCs w:val="28"/>
        </w:rPr>
      </w:pPr>
    </w:p>
    <w:p w:rsidR="00AB7A04" w:rsidRPr="004E438D" w:rsidRDefault="00AB7A04" w:rsidP="00AB7A04">
      <w:pPr>
        <w:pStyle w:val="10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  <w:sz w:val="28"/>
          <w:szCs w:val="28"/>
        </w:rPr>
      </w:pPr>
      <w:r>
        <w:rPr>
          <w:b w:val="0"/>
          <w:kern w:val="28"/>
          <w:sz w:val="28"/>
          <w:szCs w:val="28"/>
        </w:rPr>
        <w:br w:type="page"/>
      </w:r>
      <w:r>
        <w:rPr>
          <w:b w:val="0"/>
          <w:kern w:val="28"/>
          <w:sz w:val="28"/>
          <w:szCs w:val="28"/>
        </w:rPr>
        <w:lastRenderedPageBreak/>
        <w:t xml:space="preserve">Приложение № </w:t>
      </w:r>
      <w:r w:rsidR="009B6B0F">
        <w:rPr>
          <w:b w:val="0"/>
          <w:kern w:val="28"/>
          <w:sz w:val="28"/>
          <w:szCs w:val="28"/>
        </w:rPr>
        <w:t>4</w:t>
      </w:r>
    </w:p>
    <w:p w:rsidR="00AB7A04" w:rsidRDefault="00AB7A04" w:rsidP="00AB7A04">
      <w:pPr>
        <w:pStyle w:val="10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  <w:sz w:val="28"/>
          <w:szCs w:val="28"/>
        </w:rPr>
      </w:pPr>
      <w:r w:rsidRPr="004E438D">
        <w:rPr>
          <w:b w:val="0"/>
          <w:kern w:val="28"/>
          <w:sz w:val="28"/>
          <w:szCs w:val="28"/>
        </w:rPr>
        <w:t>к административному регламенту</w:t>
      </w:r>
    </w:p>
    <w:p w:rsidR="00AB7A04" w:rsidRDefault="00AB7A04" w:rsidP="00AB7A04">
      <w:pPr>
        <w:pStyle w:val="10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  <w:sz w:val="28"/>
          <w:szCs w:val="28"/>
        </w:rPr>
      </w:pPr>
    </w:p>
    <w:p w:rsidR="00AB7A04" w:rsidRDefault="00AB7A04" w:rsidP="00AB7A04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AB7A04" w:rsidRPr="00B629AC">
        <w:trPr>
          <w:trHeight w:val="2019"/>
        </w:trPr>
        <w:tc>
          <w:tcPr>
            <w:tcW w:w="4785" w:type="dxa"/>
            <w:tcBorders>
              <w:right w:val="single" w:sz="4" w:space="0" w:color="auto"/>
            </w:tcBorders>
            <w:vAlign w:val="center"/>
          </w:tcPr>
          <w:p w:rsidR="00AB7A04" w:rsidRPr="00B629AC" w:rsidRDefault="00AB7A04" w:rsidP="00F753B2">
            <w:pPr>
              <w:spacing w:after="0" w:line="240" w:lineRule="auto"/>
              <w:jc w:val="center"/>
            </w:pPr>
            <w:r>
              <w:t>Исходящий штамп</w:t>
            </w:r>
          </w:p>
        </w:tc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7A04" w:rsidRDefault="00AB7A04" w:rsidP="00F753B2">
            <w:pPr>
              <w:tabs>
                <w:tab w:val="left" w:pos="4569"/>
              </w:tabs>
              <w:spacing w:after="0" w:line="240" w:lineRule="auto"/>
            </w:pPr>
            <w:r>
              <w:t>________________________________</w:t>
            </w:r>
          </w:p>
          <w:p w:rsidR="00AB7A04" w:rsidRPr="00B629AC" w:rsidRDefault="00AB7A04" w:rsidP="00F753B2">
            <w:pPr>
              <w:jc w:val="center"/>
              <w:rPr>
                <w:vertAlign w:val="superscript"/>
              </w:rPr>
            </w:pPr>
            <w:r w:rsidRPr="00B629AC">
              <w:rPr>
                <w:vertAlign w:val="superscript"/>
              </w:rPr>
              <w:t>Ф.И.О. заявителя</w:t>
            </w:r>
          </w:p>
        </w:tc>
      </w:tr>
    </w:tbl>
    <w:p w:rsidR="00AB7A04" w:rsidRPr="004D22E0" w:rsidRDefault="00AB7A04" w:rsidP="00AB7A04">
      <w:pPr>
        <w:spacing w:after="0" w:line="240" w:lineRule="auto"/>
      </w:pPr>
    </w:p>
    <w:p w:rsidR="00AB7A04" w:rsidRDefault="00AB7A04" w:rsidP="00AB7A04">
      <w:pPr>
        <w:spacing w:after="0" w:line="240" w:lineRule="auto"/>
        <w:jc w:val="center"/>
        <w:rPr>
          <w:b/>
        </w:rPr>
      </w:pPr>
      <w:r w:rsidRPr="00B72E40">
        <w:rPr>
          <w:b/>
        </w:rPr>
        <w:t xml:space="preserve">Уведомление </w:t>
      </w:r>
      <w:r>
        <w:rPr>
          <w:b/>
        </w:rPr>
        <w:t>о</w:t>
      </w:r>
      <w:r w:rsidRPr="00B72E40">
        <w:rPr>
          <w:b/>
        </w:rPr>
        <w:t xml:space="preserve"> приеме документов </w:t>
      </w:r>
    </w:p>
    <w:p w:rsidR="00AB7A04" w:rsidRPr="00B72E40" w:rsidRDefault="00AB7A04" w:rsidP="00AB7A04">
      <w:pPr>
        <w:spacing w:after="0" w:line="240" w:lineRule="auto"/>
        <w:jc w:val="center"/>
        <w:rPr>
          <w:b/>
        </w:rPr>
      </w:pPr>
      <w:r>
        <w:rPr>
          <w:b/>
        </w:rPr>
        <w:t>для</w:t>
      </w:r>
      <w:r w:rsidRPr="00B72E40">
        <w:rPr>
          <w:b/>
        </w:rPr>
        <w:t xml:space="preserve"> предоставлени</w:t>
      </w:r>
      <w:r>
        <w:rPr>
          <w:b/>
        </w:rPr>
        <w:t>я</w:t>
      </w:r>
      <w:r w:rsidRPr="00B72E40">
        <w:rPr>
          <w:b/>
        </w:rPr>
        <w:t xml:space="preserve"> муниципальной услуги</w:t>
      </w:r>
    </w:p>
    <w:p w:rsidR="00AB7A04" w:rsidRDefault="00AB7A04" w:rsidP="00AB7A04">
      <w:pPr>
        <w:pStyle w:val="10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  <w:sz w:val="28"/>
          <w:szCs w:val="28"/>
        </w:rPr>
      </w:pPr>
    </w:p>
    <w:p w:rsidR="00AB7A04" w:rsidRPr="00CB519D" w:rsidRDefault="00AB7A04" w:rsidP="00AB7A04">
      <w:pPr>
        <w:tabs>
          <w:tab w:val="left" w:pos="9354"/>
        </w:tabs>
        <w:spacing w:line="240" w:lineRule="auto"/>
        <w:ind w:firstLine="709"/>
        <w:jc w:val="both"/>
      </w:pPr>
      <w:r>
        <w:t xml:space="preserve">Настоящим уведомляем о том, что для получения муниципальной услуги </w:t>
      </w:r>
      <w:r w:rsidRPr="0006346E">
        <w:rPr>
          <w:color w:val="000000"/>
          <w:szCs w:val="28"/>
        </w:rPr>
        <w:t>«</w:t>
      </w:r>
      <w:r w:rsidRPr="00CB519D">
        <w:rPr>
          <w:rFonts w:eastAsia="Times New Roman" w:cs="Arial"/>
          <w:b/>
          <w:bCs/>
          <w:szCs w:val="28"/>
          <w:lang w:eastAsia="ru-RU"/>
        </w:rPr>
        <w:t>Выдача разрешения на строительство объекта капитального строительства на территории муниципального образования</w:t>
      </w:r>
      <w:r w:rsidRPr="00CB519D">
        <w:rPr>
          <w:rFonts w:eastAsia="Times New Roman"/>
          <w:szCs w:val="28"/>
          <w:lang w:eastAsia="ru-RU"/>
        </w:rPr>
        <w:t>»</w:t>
      </w:r>
      <w:r w:rsidRPr="00CB519D">
        <w:t xml:space="preserve">, от Вас приняты следующие документы: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3253"/>
        <w:gridCol w:w="1912"/>
        <w:gridCol w:w="2146"/>
        <w:gridCol w:w="1665"/>
      </w:tblGrid>
      <w:tr w:rsidR="00AB7A04">
        <w:tc>
          <w:tcPr>
            <w:tcW w:w="594" w:type="dxa"/>
            <w:vAlign w:val="center"/>
          </w:tcPr>
          <w:p w:rsidR="00AB7A04" w:rsidRDefault="00AB7A04" w:rsidP="00F753B2">
            <w:pPr>
              <w:tabs>
                <w:tab w:val="left" w:pos="9354"/>
              </w:tabs>
              <w:spacing w:after="0" w:line="240" w:lineRule="auto"/>
              <w:jc w:val="center"/>
            </w:pPr>
            <w:r>
              <w:t>№ п/п</w:t>
            </w:r>
          </w:p>
        </w:tc>
        <w:tc>
          <w:tcPr>
            <w:tcW w:w="3253" w:type="dxa"/>
            <w:vAlign w:val="center"/>
          </w:tcPr>
          <w:p w:rsidR="00AB7A04" w:rsidRDefault="00AB7A04" w:rsidP="00F753B2">
            <w:pPr>
              <w:tabs>
                <w:tab w:val="left" w:pos="9354"/>
              </w:tabs>
              <w:spacing w:after="0" w:line="240" w:lineRule="auto"/>
              <w:jc w:val="center"/>
            </w:pPr>
            <w:r>
              <w:t>Наименование документа</w:t>
            </w:r>
          </w:p>
        </w:tc>
        <w:tc>
          <w:tcPr>
            <w:tcW w:w="1912" w:type="dxa"/>
            <w:vAlign w:val="center"/>
          </w:tcPr>
          <w:p w:rsidR="00AB7A04" w:rsidRDefault="00AB7A04" w:rsidP="00F753B2">
            <w:pPr>
              <w:tabs>
                <w:tab w:val="left" w:pos="9354"/>
              </w:tabs>
              <w:spacing w:after="0" w:line="240" w:lineRule="auto"/>
              <w:jc w:val="center"/>
            </w:pPr>
            <w:r>
              <w:t>Вид документа (оригинал, нотариальная копия, ксерокопия)</w:t>
            </w:r>
          </w:p>
        </w:tc>
        <w:tc>
          <w:tcPr>
            <w:tcW w:w="2146" w:type="dxa"/>
            <w:vAlign w:val="center"/>
          </w:tcPr>
          <w:p w:rsidR="00AB7A04" w:rsidRDefault="00AB7A04" w:rsidP="00F753B2">
            <w:pPr>
              <w:tabs>
                <w:tab w:val="left" w:pos="9354"/>
              </w:tabs>
              <w:spacing w:after="0" w:line="240" w:lineRule="auto"/>
              <w:jc w:val="center"/>
            </w:pPr>
            <w:r>
              <w:t>Реквизиты документа (дата выдачи, номер, кем выдан, иное)</w:t>
            </w:r>
          </w:p>
        </w:tc>
        <w:tc>
          <w:tcPr>
            <w:tcW w:w="1665" w:type="dxa"/>
            <w:vAlign w:val="center"/>
          </w:tcPr>
          <w:p w:rsidR="00AB7A04" w:rsidRDefault="00AB7A04" w:rsidP="00F753B2">
            <w:pPr>
              <w:tabs>
                <w:tab w:val="left" w:pos="9354"/>
              </w:tabs>
              <w:spacing w:after="0" w:line="240" w:lineRule="auto"/>
              <w:jc w:val="center"/>
            </w:pPr>
            <w:r>
              <w:t>Количество листов</w:t>
            </w:r>
          </w:p>
        </w:tc>
      </w:tr>
      <w:tr w:rsidR="00AB7A04">
        <w:trPr>
          <w:trHeight w:val="567"/>
        </w:trPr>
        <w:tc>
          <w:tcPr>
            <w:tcW w:w="594" w:type="dxa"/>
          </w:tcPr>
          <w:p w:rsidR="00AB7A04" w:rsidRDefault="00AB7A04" w:rsidP="00F753B2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  <w:tc>
          <w:tcPr>
            <w:tcW w:w="3253" w:type="dxa"/>
          </w:tcPr>
          <w:p w:rsidR="00AB7A04" w:rsidRDefault="00AB7A04" w:rsidP="00F753B2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  <w:tc>
          <w:tcPr>
            <w:tcW w:w="1912" w:type="dxa"/>
          </w:tcPr>
          <w:p w:rsidR="00AB7A04" w:rsidRDefault="00AB7A04" w:rsidP="00F753B2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  <w:tc>
          <w:tcPr>
            <w:tcW w:w="2146" w:type="dxa"/>
          </w:tcPr>
          <w:p w:rsidR="00AB7A04" w:rsidRDefault="00AB7A04" w:rsidP="00F753B2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  <w:tc>
          <w:tcPr>
            <w:tcW w:w="1665" w:type="dxa"/>
          </w:tcPr>
          <w:p w:rsidR="00AB7A04" w:rsidRDefault="00AB7A04" w:rsidP="00F753B2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</w:tr>
      <w:tr w:rsidR="00AB7A04">
        <w:trPr>
          <w:trHeight w:val="567"/>
        </w:trPr>
        <w:tc>
          <w:tcPr>
            <w:tcW w:w="594" w:type="dxa"/>
          </w:tcPr>
          <w:p w:rsidR="00AB7A04" w:rsidRDefault="00AB7A04" w:rsidP="00F753B2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  <w:tc>
          <w:tcPr>
            <w:tcW w:w="3253" w:type="dxa"/>
          </w:tcPr>
          <w:p w:rsidR="00AB7A04" w:rsidRDefault="00AB7A04" w:rsidP="00F753B2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  <w:tc>
          <w:tcPr>
            <w:tcW w:w="1912" w:type="dxa"/>
          </w:tcPr>
          <w:p w:rsidR="00AB7A04" w:rsidRDefault="00AB7A04" w:rsidP="00F753B2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  <w:tc>
          <w:tcPr>
            <w:tcW w:w="2146" w:type="dxa"/>
          </w:tcPr>
          <w:p w:rsidR="00AB7A04" w:rsidRDefault="00AB7A04" w:rsidP="00F753B2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  <w:tc>
          <w:tcPr>
            <w:tcW w:w="1665" w:type="dxa"/>
          </w:tcPr>
          <w:p w:rsidR="00AB7A04" w:rsidRDefault="00AB7A04" w:rsidP="00F753B2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</w:tr>
      <w:tr w:rsidR="00AB7A04">
        <w:trPr>
          <w:trHeight w:val="567"/>
        </w:trPr>
        <w:tc>
          <w:tcPr>
            <w:tcW w:w="594" w:type="dxa"/>
          </w:tcPr>
          <w:p w:rsidR="00AB7A04" w:rsidRDefault="00AB7A04" w:rsidP="00F753B2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  <w:tc>
          <w:tcPr>
            <w:tcW w:w="3253" w:type="dxa"/>
          </w:tcPr>
          <w:p w:rsidR="00AB7A04" w:rsidRDefault="00AB7A04" w:rsidP="00F753B2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  <w:tc>
          <w:tcPr>
            <w:tcW w:w="1912" w:type="dxa"/>
          </w:tcPr>
          <w:p w:rsidR="00AB7A04" w:rsidRDefault="00AB7A04" w:rsidP="00F753B2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  <w:tc>
          <w:tcPr>
            <w:tcW w:w="2146" w:type="dxa"/>
          </w:tcPr>
          <w:p w:rsidR="00AB7A04" w:rsidRDefault="00AB7A04" w:rsidP="00F753B2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  <w:tc>
          <w:tcPr>
            <w:tcW w:w="1665" w:type="dxa"/>
          </w:tcPr>
          <w:p w:rsidR="00AB7A04" w:rsidRDefault="00AB7A04" w:rsidP="00F753B2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</w:tr>
      <w:tr w:rsidR="00AB7A04">
        <w:trPr>
          <w:trHeight w:val="567"/>
        </w:trPr>
        <w:tc>
          <w:tcPr>
            <w:tcW w:w="594" w:type="dxa"/>
          </w:tcPr>
          <w:p w:rsidR="00AB7A04" w:rsidRDefault="00AB7A04" w:rsidP="00F753B2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  <w:tc>
          <w:tcPr>
            <w:tcW w:w="3253" w:type="dxa"/>
          </w:tcPr>
          <w:p w:rsidR="00AB7A04" w:rsidRDefault="00AB7A04" w:rsidP="00F753B2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  <w:tc>
          <w:tcPr>
            <w:tcW w:w="1912" w:type="dxa"/>
          </w:tcPr>
          <w:p w:rsidR="00AB7A04" w:rsidRDefault="00AB7A04" w:rsidP="00F753B2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  <w:tc>
          <w:tcPr>
            <w:tcW w:w="2146" w:type="dxa"/>
          </w:tcPr>
          <w:p w:rsidR="00AB7A04" w:rsidRDefault="00AB7A04" w:rsidP="00F753B2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  <w:tc>
          <w:tcPr>
            <w:tcW w:w="1665" w:type="dxa"/>
          </w:tcPr>
          <w:p w:rsidR="00AB7A04" w:rsidRDefault="00AB7A04" w:rsidP="00F753B2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</w:tr>
      <w:tr w:rsidR="00AB7A04">
        <w:trPr>
          <w:trHeight w:val="567"/>
        </w:trPr>
        <w:tc>
          <w:tcPr>
            <w:tcW w:w="594" w:type="dxa"/>
          </w:tcPr>
          <w:p w:rsidR="00AB7A04" w:rsidRDefault="00AB7A04" w:rsidP="00F753B2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  <w:tc>
          <w:tcPr>
            <w:tcW w:w="3253" w:type="dxa"/>
          </w:tcPr>
          <w:p w:rsidR="00AB7A04" w:rsidRDefault="00AB7A04" w:rsidP="00F753B2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  <w:tc>
          <w:tcPr>
            <w:tcW w:w="1912" w:type="dxa"/>
          </w:tcPr>
          <w:p w:rsidR="00AB7A04" w:rsidRDefault="00AB7A04" w:rsidP="00F753B2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  <w:tc>
          <w:tcPr>
            <w:tcW w:w="2146" w:type="dxa"/>
          </w:tcPr>
          <w:p w:rsidR="00AB7A04" w:rsidRDefault="00AB7A04" w:rsidP="00F753B2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  <w:tc>
          <w:tcPr>
            <w:tcW w:w="1665" w:type="dxa"/>
          </w:tcPr>
          <w:p w:rsidR="00AB7A04" w:rsidRDefault="00AB7A04" w:rsidP="00F753B2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</w:tr>
      <w:tr w:rsidR="00AB7A04">
        <w:trPr>
          <w:trHeight w:val="567"/>
        </w:trPr>
        <w:tc>
          <w:tcPr>
            <w:tcW w:w="594" w:type="dxa"/>
          </w:tcPr>
          <w:p w:rsidR="00AB7A04" w:rsidRDefault="00AB7A04" w:rsidP="00F753B2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  <w:tc>
          <w:tcPr>
            <w:tcW w:w="3253" w:type="dxa"/>
          </w:tcPr>
          <w:p w:rsidR="00AB7A04" w:rsidRDefault="00AB7A04" w:rsidP="00F753B2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  <w:tc>
          <w:tcPr>
            <w:tcW w:w="1912" w:type="dxa"/>
          </w:tcPr>
          <w:p w:rsidR="00AB7A04" w:rsidRDefault="00AB7A04" w:rsidP="00F753B2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  <w:tc>
          <w:tcPr>
            <w:tcW w:w="2146" w:type="dxa"/>
          </w:tcPr>
          <w:p w:rsidR="00AB7A04" w:rsidRDefault="00AB7A04" w:rsidP="00F753B2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  <w:tc>
          <w:tcPr>
            <w:tcW w:w="1665" w:type="dxa"/>
          </w:tcPr>
          <w:p w:rsidR="00AB7A04" w:rsidRDefault="00AB7A04" w:rsidP="00F753B2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</w:tr>
    </w:tbl>
    <w:p w:rsidR="00AB7A04" w:rsidRDefault="00AB7A04" w:rsidP="00AB7A04">
      <w:pPr>
        <w:tabs>
          <w:tab w:val="left" w:pos="9354"/>
        </w:tabs>
        <w:spacing w:before="120" w:after="0" w:line="240" w:lineRule="auto"/>
        <w:jc w:val="both"/>
      </w:pPr>
      <w:r>
        <w:t>Всего принято ____________ документов на ____________ листах.</w:t>
      </w:r>
    </w:p>
    <w:p w:rsidR="00AB7A04" w:rsidRDefault="00AB7A04" w:rsidP="00AB7A04">
      <w:pPr>
        <w:spacing w:after="0" w:line="360" w:lineRule="auto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2126"/>
        <w:gridCol w:w="284"/>
        <w:gridCol w:w="2268"/>
        <w:gridCol w:w="283"/>
        <w:gridCol w:w="1701"/>
        <w:gridCol w:w="248"/>
      </w:tblGrid>
      <w:tr w:rsidR="00AB7A04" w:rsidRPr="00156D1E">
        <w:tc>
          <w:tcPr>
            <w:tcW w:w="2660" w:type="dxa"/>
          </w:tcPr>
          <w:p w:rsidR="00AB7A04" w:rsidRPr="00156D1E" w:rsidRDefault="00AB7A04" w:rsidP="00F753B2">
            <w:pPr>
              <w:spacing w:after="0" w:line="240" w:lineRule="auto"/>
              <w:ind w:left="-85" w:right="-85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BD2321">
              <w:rPr>
                <w:rFonts w:eastAsia="Times New Roman"/>
                <w:color w:val="000000"/>
                <w:szCs w:val="28"/>
                <w:lang w:eastAsia="ru-RU"/>
              </w:rPr>
              <w:t>Документы передал: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B7A04" w:rsidRPr="00156D1E" w:rsidRDefault="00AB7A04" w:rsidP="00F753B2">
            <w:pPr>
              <w:spacing w:after="0" w:line="240" w:lineRule="auto"/>
              <w:ind w:left="-85" w:right="-85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AB7A04" w:rsidRPr="00156D1E" w:rsidRDefault="00AB7A04" w:rsidP="00F753B2">
            <w:pPr>
              <w:spacing w:after="0" w:line="240" w:lineRule="auto"/>
              <w:ind w:left="-85" w:right="-85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B7A04" w:rsidRPr="00156D1E" w:rsidRDefault="00AB7A04" w:rsidP="00F753B2">
            <w:pPr>
              <w:spacing w:after="0" w:line="240" w:lineRule="auto"/>
              <w:ind w:left="-85" w:right="-85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AB7A04" w:rsidRPr="00156D1E" w:rsidRDefault="00AB7A04" w:rsidP="00F753B2">
            <w:pPr>
              <w:spacing w:after="0" w:line="240" w:lineRule="auto"/>
              <w:ind w:left="-85" w:right="-85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B7A04" w:rsidRPr="00156D1E" w:rsidRDefault="00AB7A04" w:rsidP="00F753B2">
            <w:pPr>
              <w:spacing w:after="0" w:line="240" w:lineRule="auto"/>
              <w:ind w:left="-85" w:right="-85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48" w:type="dxa"/>
          </w:tcPr>
          <w:p w:rsidR="00AB7A04" w:rsidRPr="00156D1E" w:rsidRDefault="00AB7A04" w:rsidP="00F753B2">
            <w:pPr>
              <w:spacing w:after="0" w:line="240" w:lineRule="auto"/>
              <w:ind w:left="-85" w:right="-85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156D1E">
              <w:rPr>
                <w:rFonts w:eastAsia="Times New Roman"/>
                <w:color w:val="000000"/>
                <w:szCs w:val="28"/>
                <w:lang w:eastAsia="ru-RU"/>
              </w:rPr>
              <w:t>г.</w:t>
            </w:r>
          </w:p>
        </w:tc>
      </w:tr>
      <w:tr w:rsidR="00AB7A04" w:rsidRPr="00156D1E">
        <w:tc>
          <w:tcPr>
            <w:tcW w:w="2660" w:type="dxa"/>
          </w:tcPr>
          <w:p w:rsidR="00AB7A04" w:rsidRPr="00156D1E" w:rsidRDefault="00AB7A04" w:rsidP="00F753B2">
            <w:pPr>
              <w:spacing w:after="0" w:line="240" w:lineRule="auto"/>
              <w:ind w:left="-85" w:right="-85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AB7A04" w:rsidRPr="00156D1E" w:rsidRDefault="00AB7A04" w:rsidP="00F753B2">
            <w:pPr>
              <w:spacing w:after="0" w:line="240" w:lineRule="auto"/>
              <w:ind w:left="-85" w:right="-85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6D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(Ф.И.О.)</w:t>
            </w:r>
          </w:p>
        </w:tc>
        <w:tc>
          <w:tcPr>
            <w:tcW w:w="284" w:type="dxa"/>
          </w:tcPr>
          <w:p w:rsidR="00AB7A04" w:rsidRPr="00156D1E" w:rsidRDefault="00AB7A04" w:rsidP="00F753B2">
            <w:pPr>
              <w:spacing w:after="0" w:line="240" w:lineRule="auto"/>
              <w:ind w:left="-85" w:right="-85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B7A04" w:rsidRPr="00156D1E" w:rsidRDefault="00AB7A04" w:rsidP="00F753B2">
            <w:pPr>
              <w:spacing w:after="0" w:line="240" w:lineRule="auto"/>
              <w:ind w:left="-85" w:right="-85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6D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:rsidR="00AB7A04" w:rsidRPr="00156D1E" w:rsidRDefault="00AB7A04" w:rsidP="00F753B2">
            <w:pPr>
              <w:spacing w:after="0" w:line="240" w:lineRule="auto"/>
              <w:ind w:left="-85" w:right="-85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B7A04" w:rsidRPr="00156D1E" w:rsidRDefault="00AB7A04" w:rsidP="00F753B2">
            <w:pPr>
              <w:spacing w:after="0" w:line="240" w:lineRule="auto"/>
              <w:ind w:left="-85" w:right="-85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6D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248" w:type="dxa"/>
          </w:tcPr>
          <w:p w:rsidR="00AB7A04" w:rsidRPr="00156D1E" w:rsidRDefault="00AB7A04" w:rsidP="00F753B2">
            <w:pPr>
              <w:spacing w:after="0" w:line="240" w:lineRule="auto"/>
              <w:ind w:left="-85" w:right="-85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AB7A04" w:rsidRDefault="00AB7A04" w:rsidP="00AB7A04">
      <w:pPr>
        <w:spacing w:after="0" w:line="240" w:lineRule="auto"/>
        <w:jc w:val="both"/>
        <w:rPr>
          <w:rFonts w:eastAsia="Times New Roman"/>
          <w:color w:val="000000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2126"/>
        <w:gridCol w:w="284"/>
        <w:gridCol w:w="2268"/>
        <w:gridCol w:w="283"/>
        <w:gridCol w:w="1701"/>
        <w:gridCol w:w="248"/>
      </w:tblGrid>
      <w:tr w:rsidR="00AB7A04" w:rsidRPr="00156D1E">
        <w:tc>
          <w:tcPr>
            <w:tcW w:w="2660" w:type="dxa"/>
          </w:tcPr>
          <w:p w:rsidR="00AB7A04" w:rsidRPr="00156D1E" w:rsidRDefault="00AB7A04" w:rsidP="00F753B2">
            <w:pPr>
              <w:spacing w:after="0" w:line="240" w:lineRule="auto"/>
              <w:ind w:left="-85" w:right="-85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BD2321">
              <w:rPr>
                <w:rFonts w:eastAsia="Times New Roman"/>
                <w:color w:val="000000"/>
                <w:szCs w:val="28"/>
                <w:lang w:eastAsia="ru-RU"/>
              </w:rPr>
              <w:t xml:space="preserve">Документы </w:t>
            </w:r>
            <w:r w:rsidRPr="00156D1E">
              <w:rPr>
                <w:rFonts w:eastAsia="Times New Roman"/>
                <w:color w:val="000000"/>
                <w:szCs w:val="28"/>
                <w:lang w:eastAsia="ru-RU"/>
              </w:rPr>
              <w:t>принял</w:t>
            </w:r>
            <w:r w:rsidRPr="00BD2321">
              <w:rPr>
                <w:rFonts w:eastAsia="Times New Roman"/>
                <w:color w:val="000000"/>
                <w:szCs w:val="28"/>
                <w:lang w:eastAsia="ru-RU"/>
              </w:rPr>
              <w:t>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B7A04" w:rsidRPr="00156D1E" w:rsidRDefault="00AB7A04" w:rsidP="00F753B2">
            <w:pPr>
              <w:spacing w:after="0" w:line="240" w:lineRule="auto"/>
              <w:ind w:left="-85" w:right="-85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AB7A04" w:rsidRPr="00156D1E" w:rsidRDefault="00AB7A04" w:rsidP="00F753B2">
            <w:pPr>
              <w:spacing w:after="0" w:line="240" w:lineRule="auto"/>
              <w:ind w:left="-85" w:right="-85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B7A04" w:rsidRPr="00156D1E" w:rsidRDefault="00AB7A04" w:rsidP="00F753B2">
            <w:pPr>
              <w:spacing w:after="0" w:line="240" w:lineRule="auto"/>
              <w:ind w:left="-85" w:right="-85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AB7A04" w:rsidRPr="00156D1E" w:rsidRDefault="00AB7A04" w:rsidP="00F753B2">
            <w:pPr>
              <w:spacing w:after="0" w:line="240" w:lineRule="auto"/>
              <w:ind w:left="-85" w:right="-85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B7A04" w:rsidRPr="00156D1E" w:rsidRDefault="00AB7A04" w:rsidP="00F753B2">
            <w:pPr>
              <w:spacing w:after="0" w:line="240" w:lineRule="auto"/>
              <w:ind w:left="-85" w:right="-85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48" w:type="dxa"/>
          </w:tcPr>
          <w:p w:rsidR="00AB7A04" w:rsidRPr="00156D1E" w:rsidRDefault="00AB7A04" w:rsidP="00F753B2">
            <w:pPr>
              <w:spacing w:after="0" w:line="240" w:lineRule="auto"/>
              <w:ind w:left="-85" w:right="-85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156D1E">
              <w:rPr>
                <w:rFonts w:eastAsia="Times New Roman"/>
                <w:color w:val="000000"/>
                <w:szCs w:val="28"/>
                <w:lang w:eastAsia="ru-RU"/>
              </w:rPr>
              <w:t>г.</w:t>
            </w:r>
          </w:p>
        </w:tc>
      </w:tr>
      <w:tr w:rsidR="00AB7A04" w:rsidRPr="00156D1E">
        <w:tc>
          <w:tcPr>
            <w:tcW w:w="2660" w:type="dxa"/>
          </w:tcPr>
          <w:p w:rsidR="00AB7A04" w:rsidRPr="00156D1E" w:rsidRDefault="00AB7A04" w:rsidP="00F753B2">
            <w:pPr>
              <w:spacing w:after="0" w:line="240" w:lineRule="auto"/>
              <w:ind w:left="-85" w:right="-85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AB7A04" w:rsidRPr="00156D1E" w:rsidRDefault="00AB7A04" w:rsidP="00F753B2">
            <w:pPr>
              <w:spacing w:after="0" w:line="240" w:lineRule="auto"/>
              <w:ind w:left="-85" w:right="-85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6D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(Ф.И.О.)</w:t>
            </w:r>
          </w:p>
        </w:tc>
        <w:tc>
          <w:tcPr>
            <w:tcW w:w="284" w:type="dxa"/>
          </w:tcPr>
          <w:p w:rsidR="00AB7A04" w:rsidRPr="00156D1E" w:rsidRDefault="00AB7A04" w:rsidP="00F753B2">
            <w:pPr>
              <w:spacing w:after="0" w:line="240" w:lineRule="auto"/>
              <w:ind w:left="-85" w:right="-85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B7A04" w:rsidRPr="00156D1E" w:rsidRDefault="00AB7A04" w:rsidP="00F753B2">
            <w:pPr>
              <w:spacing w:after="0" w:line="240" w:lineRule="auto"/>
              <w:ind w:left="-85" w:right="-85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6D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:rsidR="00AB7A04" w:rsidRPr="00156D1E" w:rsidRDefault="00AB7A04" w:rsidP="00F753B2">
            <w:pPr>
              <w:spacing w:after="0" w:line="240" w:lineRule="auto"/>
              <w:ind w:left="-85" w:right="-85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B7A04" w:rsidRPr="00156D1E" w:rsidRDefault="00AB7A04" w:rsidP="00F753B2">
            <w:pPr>
              <w:spacing w:after="0" w:line="240" w:lineRule="auto"/>
              <w:ind w:left="-85" w:right="-85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6D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248" w:type="dxa"/>
          </w:tcPr>
          <w:p w:rsidR="00AB7A04" w:rsidRPr="00156D1E" w:rsidRDefault="00AB7A04" w:rsidP="00F753B2">
            <w:pPr>
              <w:spacing w:after="0" w:line="240" w:lineRule="auto"/>
              <w:ind w:left="-85" w:right="-85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AB7A04" w:rsidRDefault="00AB7A04" w:rsidP="00AB7A04">
      <w:pPr>
        <w:spacing w:after="0" w:line="240" w:lineRule="auto"/>
        <w:jc w:val="both"/>
        <w:rPr>
          <w:b/>
          <w:kern w:val="28"/>
          <w:szCs w:val="28"/>
        </w:rPr>
      </w:pPr>
      <w:r w:rsidRPr="00BD2321">
        <w:rPr>
          <w:rFonts w:eastAsia="Times New Roman"/>
          <w:color w:val="000000"/>
          <w:szCs w:val="28"/>
          <w:lang w:eastAsia="ru-RU"/>
        </w:rPr>
        <w:t> </w:t>
      </w:r>
    </w:p>
    <w:p w:rsidR="00AB7A04" w:rsidRDefault="00AB7A04" w:rsidP="00AB7A04">
      <w:pPr>
        <w:pStyle w:val="10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  <w:sz w:val="28"/>
          <w:szCs w:val="28"/>
        </w:rPr>
      </w:pPr>
      <w:r>
        <w:rPr>
          <w:b w:val="0"/>
          <w:kern w:val="28"/>
          <w:sz w:val="28"/>
          <w:szCs w:val="28"/>
        </w:rPr>
        <w:lastRenderedPageBreak/>
        <w:t xml:space="preserve">Приложение № </w:t>
      </w:r>
      <w:r w:rsidR="009B6B0F">
        <w:rPr>
          <w:b w:val="0"/>
          <w:kern w:val="28"/>
          <w:sz w:val="28"/>
          <w:szCs w:val="28"/>
        </w:rPr>
        <w:t>5</w:t>
      </w:r>
    </w:p>
    <w:p w:rsidR="00AB7A04" w:rsidRPr="004D22E0" w:rsidRDefault="00AB7A04" w:rsidP="00AB7A04">
      <w:pPr>
        <w:pStyle w:val="10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rFonts w:ascii="Verdana" w:hAnsi="Verdana"/>
        </w:rPr>
      </w:pPr>
      <w:r>
        <w:rPr>
          <w:b w:val="0"/>
          <w:kern w:val="28"/>
          <w:sz w:val="28"/>
          <w:szCs w:val="28"/>
        </w:rPr>
        <w:t>к </w:t>
      </w:r>
      <w:r w:rsidRPr="004E438D">
        <w:rPr>
          <w:b w:val="0"/>
          <w:kern w:val="28"/>
          <w:sz w:val="28"/>
          <w:szCs w:val="28"/>
        </w:rPr>
        <w:t>административному регламенту</w:t>
      </w:r>
    </w:p>
    <w:p w:rsidR="00AB7A04" w:rsidRDefault="00AB7A04" w:rsidP="00AB7A04">
      <w:pPr>
        <w:pStyle w:val="10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  <w:sz w:val="28"/>
          <w:szCs w:val="28"/>
        </w:rPr>
      </w:pPr>
    </w:p>
    <w:p w:rsidR="00AB7A04" w:rsidRDefault="00AB7A04" w:rsidP="00AB7A04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AB7A04" w:rsidRPr="00B629AC">
        <w:trPr>
          <w:trHeight w:val="2019"/>
        </w:trPr>
        <w:tc>
          <w:tcPr>
            <w:tcW w:w="4785" w:type="dxa"/>
            <w:tcBorders>
              <w:right w:val="single" w:sz="4" w:space="0" w:color="auto"/>
            </w:tcBorders>
            <w:vAlign w:val="center"/>
          </w:tcPr>
          <w:p w:rsidR="00AB7A04" w:rsidRPr="00B629AC" w:rsidRDefault="00AB7A04" w:rsidP="00F753B2">
            <w:pPr>
              <w:spacing w:after="0" w:line="240" w:lineRule="auto"/>
              <w:jc w:val="center"/>
            </w:pPr>
            <w:r>
              <w:t>Исходящий штамп</w:t>
            </w:r>
          </w:p>
        </w:tc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7A04" w:rsidRDefault="00AB7A04" w:rsidP="00F753B2">
            <w:pPr>
              <w:tabs>
                <w:tab w:val="left" w:pos="4569"/>
              </w:tabs>
              <w:spacing w:after="0" w:line="240" w:lineRule="auto"/>
            </w:pPr>
            <w:r>
              <w:t>________________________________</w:t>
            </w:r>
          </w:p>
          <w:p w:rsidR="00AB7A04" w:rsidRPr="00B629AC" w:rsidRDefault="00AB7A04" w:rsidP="00F753B2">
            <w:pPr>
              <w:jc w:val="center"/>
              <w:rPr>
                <w:vertAlign w:val="superscript"/>
              </w:rPr>
            </w:pPr>
            <w:r w:rsidRPr="00B629AC">
              <w:rPr>
                <w:vertAlign w:val="superscript"/>
              </w:rPr>
              <w:t>Ф.И.О. заявителя</w:t>
            </w:r>
          </w:p>
        </w:tc>
      </w:tr>
    </w:tbl>
    <w:p w:rsidR="00AB7A04" w:rsidRPr="004D22E0" w:rsidRDefault="00AB7A04" w:rsidP="00AB7A04">
      <w:pPr>
        <w:spacing w:after="0" w:line="240" w:lineRule="auto"/>
      </w:pPr>
    </w:p>
    <w:p w:rsidR="00AB7A04" w:rsidRDefault="00AB7A04" w:rsidP="00AB7A04">
      <w:pPr>
        <w:spacing w:after="0" w:line="240" w:lineRule="auto"/>
        <w:jc w:val="center"/>
        <w:rPr>
          <w:b/>
        </w:rPr>
      </w:pPr>
      <w:r>
        <w:rPr>
          <w:b/>
        </w:rPr>
        <w:t>Уведомление об отказе</w:t>
      </w:r>
    </w:p>
    <w:p w:rsidR="00AB7A04" w:rsidRPr="00B72E40" w:rsidRDefault="00AB7A04" w:rsidP="00AB7A04">
      <w:pPr>
        <w:spacing w:after="0" w:line="240" w:lineRule="auto"/>
        <w:jc w:val="center"/>
        <w:rPr>
          <w:b/>
        </w:rPr>
      </w:pPr>
      <w:r>
        <w:rPr>
          <w:b/>
        </w:rPr>
        <w:t xml:space="preserve">в </w:t>
      </w:r>
      <w:r w:rsidRPr="00B72E40">
        <w:rPr>
          <w:b/>
        </w:rPr>
        <w:t>предоставлении муниципальной услуги</w:t>
      </w:r>
    </w:p>
    <w:p w:rsidR="00AB7A04" w:rsidRDefault="00AB7A04" w:rsidP="00AB7A04">
      <w:pPr>
        <w:spacing w:after="0" w:line="240" w:lineRule="auto"/>
      </w:pPr>
    </w:p>
    <w:p w:rsidR="00AB7A04" w:rsidRDefault="00AB7A04" w:rsidP="00AB7A04">
      <w:pPr>
        <w:tabs>
          <w:tab w:val="left" w:pos="9354"/>
        </w:tabs>
        <w:spacing w:line="240" w:lineRule="auto"/>
        <w:ind w:firstLine="709"/>
        <w:jc w:val="both"/>
      </w:pPr>
      <w:r>
        <w:t xml:space="preserve">Настоящим уведомляем Вас о том, что муниципальная </w:t>
      </w:r>
      <w:r w:rsidRPr="0006346E">
        <w:t xml:space="preserve">услуга </w:t>
      </w:r>
      <w:r w:rsidRPr="0006346E">
        <w:rPr>
          <w:color w:val="000000"/>
          <w:szCs w:val="28"/>
        </w:rPr>
        <w:t>«</w:t>
      </w:r>
      <w:r w:rsidRPr="00CB519D">
        <w:rPr>
          <w:rFonts w:eastAsia="Times New Roman" w:cs="Arial"/>
          <w:b/>
          <w:bCs/>
          <w:szCs w:val="28"/>
          <w:lang w:eastAsia="ru-RU"/>
        </w:rPr>
        <w:t>Выдача разрешения на строительство объекта капитального строительства на территории муниципального образования</w:t>
      </w:r>
      <w:r w:rsidRPr="00CB519D">
        <w:rPr>
          <w:rFonts w:eastAsia="Times New Roman"/>
          <w:szCs w:val="28"/>
          <w:lang w:eastAsia="ru-RU"/>
        </w:rPr>
        <w:t>»</w:t>
      </w:r>
      <w:r w:rsidRPr="00CB519D">
        <w:t>, не может быть предоставлена</w:t>
      </w:r>
      <w:r>
        <w:t xml:space="preserve"> по следующим основаниям: </w:t>
      </w:r>
    </w:p>
    <w:p w:rsidR="00AB7A04" w:rsidRDefault="00AB7A04" w:rsidP="00AB7A04">
      <w:pPr>
        <w:tabs>
          <w:tab w:val="left" w:pos="9354"/>
        </w:tabs>
        <w:spacing w:after="0" w:line="360" w:lineRule="auto"/>
        <w:jc w:val="both"/>
        <w:rPr>
          <w:u w:val="single"/>
        </w:rPr>
      </w:pPr>
      <w:r w:rsidRPr="00B72E40">
        <w:rPr>
          <w:u w:val="single"/>
        </w:rPr>
        <w:tab/>
      </w:r>
    </w:p>
    <w:p w:rsidR="00AB7A04" w:rsidRDefault="00AB7A04" w:rsidP="00AB7A04">
      <w:pPr>
        <w:tabs>
          <w:tab w:val="left" w:pos="9354"/>
        </w:tabs>
        <w:spacing w:after="0" w:line="360" w:lineRule="auto"/>
        <w:jc w:val="both"/>
        <w:rPr>
          <w:u w:val="single"/>
        </w:rPr>
      </w:pPr>
      <w:r>
        <w:rPr>
          <w:u w:val="single"/>
        </w:rPr>
        <w:tab/>
      </w:r>
    </w:p>
    <w:p w:rsidR="00AB7A04" w:rsidRDefault="00AB7A04" w:rsidP="00AB7A04">
      <w:pPr>
        <w:tabs>
          <w:tab w:val="left" w:pos="9354"/>
        </w:tabs>
        <w:spacing w:after="0" w:line="240" w:lineRule="auto"/>
        <w:jc w:val="both"/>
        <w:rPr>
          <w:u w:val="single"/>
        </w:rPr>
      </w:pPr>
      <w:r>
        <w:rPr>
          <w:u w:val="single"/>
        </w:rPr>
        <w:tab/>
      </w:r>
    </w:p>
    <w:p w:rsidR="00AB7A04" w:rsidRDefault="00AB7A04" w:rsidP="00AB7A04">
      <w:pPr>
        <w:tabs>
          <w:tab w:val="left" w:pos="9354"/>
        </w:tabs>
        <w:spacing w:after="0" w:line="240" w:lineRule="auto"/>
        <w:jc w:val="both"/>
      </w:pPr>
    </w:p>
    <w:p w:rsidR="00AB7A04" w:rsidRDefault="00AB7A04" w:rsidP="00AB7A04">
      <w:pPr>
        <w:spacing w:after="0" w:line="240" w:lineRule="auto"/>
      </w:pPr>
    </w:p>
    <w:p w:rsidR="00AB7A04" w:rsidRDefault="00AB7A04" w:rsidP="00AB7A04">
      <w:pPr>
        <w:spacing w:after="0" w:line="240" w:lineRule="auto"/>
        <w:ind w:firstLine="709"/>
        <w:jc w:val="both"/>
      </w:pPr>
      <w:r>
        <w:t xml:space="preserve">В случае несогласия с результатом оказания услуги Вы имеете право на обжалование принятого решения в досудебном (внесудебном) порядке, а также </w:t>
      </w:r>
      <w:r w:rsidRPr="003D5D4C">
        <w:rPr>
          <w:szCs w:val="28"/>
        </w:rPr>
        <w:t>в судебном порядке в соответствии с законодательством Российской Федерации</w:t>
      </w:r>
      <w:r>
        <w:t>.</w:t>
      </w:r>
    </w:p>
    <w:p w:rsidR="00AB7A04" w:rsidRDefault="00AB7A04" w:rsidP="00AB7A04">
      <w:pPr>
        <w:spacing w:after="0" w:line="240" w:lineRule="auto"/>
      </w:pPr>
    </w:p>
    <w:p w:rsidR="00AB7A04" w:rsidRDefault="00AB7A04" w:rsidP="00AB7A04">
      <w:pPr>
        <w:spacing w:after="0" w:line="240" w:lineRule="auto"/>
      </w:pPr>
    </w:p>
    <w:p w:rsidR="00AB7A04" w:rsidRDefault="00AB7A04" w:rsidP="00AB7A04">
      <w:pPr>
        <w:spacing w:after="0" w:line="240" w:lineRule="auto"/>
      </w:pPr>
    </w:p>
    <w:p w:rsidR="00AB7A04" w:rsidRDefault="00AB7A04" w:rsidP="00AB7A04">
      <w:pPr>
        <w:spacing w:after="0" w:line="240" w:lineRule="auto"/>
      </w:pPr>
      <w:r>
        <w:t>Глава администрации</w:t>
      </w:r>
      <w:r>
        <w:tab/>
      </w:r>
      <w:r>
        <w:tab/>
        <w:t>_______________</w:t>
      </w:r>
      <w:r>
        <w:tab/>
      </w:r>
      <w:r>
        <w:tab/>
        <w:t>___________________</w:t>
      </w:r>
    </w:p>
    <w:p w:rsidR="00AB7A04" w:rsidRPr="00B72E40" w:rsidRDefault="00AB7A04" w:rsidP="00AB7A04">
      <w:pPr>
        <w:spacing w:after="0" w:line="240" w:lineRule="auto"/>
        <w:rPr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Pr="00B72E40">
        <w:rPr>
          <w:vertAlign w:val="superscript"/>
        </w:rPr>
        <w:t>(подпись)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 (И.О. Фамилия)</w:t>
      </w:r>
    </w:p>
    <w:p w:rsidR="00AB7A04" w:rsidRDefault="00AB7A04" w:rsidP="00AB7A04">
      <w:pPr>
        <w:pStyle w:val="10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  <w:sz w:val="28"/>
          <w:szCs w:val="28"/>
        </w:rPr>
      </w:pPr>
    </w:p>
    <w:p w:rsidR="00AB7A04" w:rsidRDefault="00AB7A04" w:rsidP="00AB7A04">
      <w:pPr>
        <w:rPr>
          <w:rFonts w:ascii="Verdana" w:hAnsi="Verdana"/>
        </w:rPr>
      </w:pPr>
    </w:p>
    <w:p w:rsidR="00AB7A04" w:rsidRDefault="00AB7A04" w:rsidP="00AB7A04">
      <w:pPr>
        <w:tabs>
          <w:tab w:val="left" w:pos="4005"/>
        </w:tabs>
        <w:spacing w:before="360" w:after="0"/>
        <w:jc w:val="center"/>
      </w:pPr>
    </w:p>
    <w:p w:rsidR="00AB7A04" w:rsidRPr="00BF53F6" w:rsidRDefault="00AB7A04" w:rsidP="00AB7A04">
      <w:pPr>
        <w:tabs>
          <w:tab w:val="left" w:pos="4005"/>
        </w:tabs>
        <w:spacing w:before="360" w:after="0"/>
        <w:jc w:val="center"/>
      </w:pPr>
      <w:r>
        <w:t>____________</w:t>
      </w:r>
    </w:p>
    <w:p w:rsidR="00AB7A04" w:rsidRDefault="00AB7A04" w:rsidP="00AB7A04"/>
    <w:p w:rsidR="00A9457F" w:rsidRDefault="00A9457F"/>
    <w:sectPr w:rsidR="00A9457F" w:rsidSect="00DC47D2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 w:code="9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13F5" w:rsidRDefault="003013F5" w:rsidP="00586E9A">
      <w:r>
        <w:separator/>
      </w:r>
    </w:p>
  </w:endnote>
  <w:endnote w:type="continuationSeparator" w:id="0">
    <w:p w:rsidR="003013F5" w:rsidRDefault="003013F5" w:rsidP="00586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5CC" w:rsidRDefault="00D965CC">
    <w:pPr>
      <w:pStyle w:val="af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5CC" w:rsidRDefault="00D965CC">
    <w:pPr>
      <w:pStyle w:val="af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5CC" w:rsidRDefault="00D965CC">
    <w:pPr>
      <w:pStyle w:val="af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13F5" w:rsidRDefault="003013F5" w:rsidP="00586E9A">
      <w:r>
        <w:separator/>
      </w:r>
    </w:p>
  </w:footnote>
  <w:footnote w:type="continuationSeparator" w:id="0">
    <w:p w:rsidR="003013F5" w:rsidRDefault="003013F5" w:rsidP="00586E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5CC" w:rsidRDefault="00D965CC">
    <w:pPr>
      <w:pStyle w:val="af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5CC" w:rsidRDefault="003013F5" w:rsidP="008515A0">
    <w:pPr>
      <w:pStyle w:val="af6"/>
      <w:jc w:val="center"/>
    </w:pPr>
    <w:r>
      <w:fldChar w:fldCharType="begin"/>
    </w:r>
    <w:r>
      <w:instrText>PAGE   \* MERGEFORMAT</w:instrText>
    </w:r>
    <w:r>
      <w:fldChar w:fldCharType="separate"/>
    </w:r>
    <w:r w:rsidR="00D8093C">
      <w:rPr>
        <w:noProof/>
      </w:rPr>
      <w:t>3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5CC" w:rsidRPr="007843B7" w:rsidRDefault="00D965CC" w:rsidP="00DC47D2">
    <w:pPr>
      <w:pStyle w:val="af6"/>
      <w:jc w:val="right"/>
      <w:rPr>
        <w:b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1E0967C9"/>
    <w:multiLevelType w:val="multilevel"/>
    <w:tmpl w:val="6BF2AC06"/>
    <w:lvl w:ilvl="0">
      <w:start w:val="1"/>
      <w:numFmt w:val="decimal"/>
      <w:pStyle w:val="2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1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8E92DBD"/>
    <w:multiLevelType w:val="hybridMultilevel"/>
    <w:tmpl w:val="40BE2E88"/>
    <w:lvl w:ilvl="0" w:tplc="A13ADA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ED846DF"/>
    <w:multiLevelType w:val="hybridMultilevel"/>
    <w:tmpl w:val="49F6C1A8"/>
    <w:lvl w:ilvl="0" w:tplc="287EBA88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D7D165B"/>
    <w:multiLevelType w:val="multilevel"/>
    <w:tmpl w:val="2AE60480"/>
    <w:lvl w:ilvl="0">
      <w:start w:val="1"/>
      <w:numFmt w:val="decimal"/>
      <w:pStyle w:val="10"/>
      <w:lvlText w:val="%1"/>
      <w:lvlJc w:val="left"/>
      <w:pPr>
        <w:tabs>
          <w:tab w:val="num" w:pos="1072"/>
        </w:tabs>
        <w:ind w:firstLine="709"/>
      </w:pPr>
      <w:rPr>
        <w:rFonts w:hint="default"/>
      </w:rPr>
    </w:lvl>
    <w:lvl w:ilvl="1">
      <w:start w:val="7"/>
      <w:numFmt w:val="decimal"/>
      <w:lvlRestart w:val="0"/>
      <w:pStyle w:val="20"/>
      <w:lvlText w:val="%1.%2"/>
      <w:lvlJc w:val="left"/>
      <w:pPr>
        <w:tabs>
          <w:tab w:val="num" w:pos="1429"/>
        </w:tabs>
        <w:ind w:firstLine="709"/>
      </w:pPr>
      <w:rPr>
        <w:rFonts w:hint="default"/>
      </w:rPr>
    </w:lvl>
    <w:lvl w:ilvl="2">
      <w:start w:val="1"/>
      <w:numFmt w:val="decimal"/>
      <w:lvlRestart w:val="0"/>
      <w:pStyle w:val="3"/>
      <w:lvlText w:val="%1.%2.%3"/>
      <w:lvlJc w:val="left"/>
      <w:pPr>
        <w:tabs>
          <w:tab w:val="num" w:pos="1840"/>
        </w:tabs>
        <w:ind w:left="411" w:firstLine="709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588"/>
        </w:tabs>
        <w:ind w:firstLine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800"/>
        </w:tabs>
        <w:ind w:left="1418" w:hanging="1418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800"/>
        </w:tabs>
        <w:ind w:left="1559" w:hanging="1559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2160"/>
        </w:tabs>
        <w:ind w:left="1701" w:hanging="1701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2520"/>
        </w:tabs>
        <w:ind w:left="1843" w:hanging="1843"/>
      </w:pPr>
      <w:rPr>
        <w:rFonts w:hint="default"/>
      </w:rPr>
    </w:lvl>
  </w:abstractNum>
  <w:abstractNum w:abstractNumId="5" w15:restartNumberingAfterBreak="0">
    <w:nsid w:val="48CF7C52"/>
    <w:multiLevelType w:val="multilevel"/>
    <w:tmpl w:val="5B5EA6A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6" w15:restartNumberingAfterBreak="0">
    <w:nsid w:val="6C640E91"/>
    <w:multiLevelType w:val="hybridMultilevel"/>
    <w:tmpl w:val="93D4C424"/>
    <w:lvl w:ilvl="0" w:tplc="DFF69C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0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4">
    <w:abstractNumId w:val="5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7A04"/>
    <w:rsid w:val="00000502"/>
    <w:rsid w:val="00001EC9"/>
    <w:rsid w:val="00001EDA"/>
    <w:rsid w:val="00003FD6"/>
    <w:rsid w:val="000041BB"/>
    <w:rsid w:val="000048F4"/>
    <w:rsid w:val="00004D9E"/>
    <w:rsid w:val="00004E1C"/>
    <w:rsid w:val="00005795"/>
    <w:rsid w:val="000126FC"/>
    <w:rsid w:val="00012AC5"/>
    <w:rsid w:val="0001308C"/>
    <w:rsid w:val="00013D56"/>
    <w:rsid w:val="000153A1"/>
    <w:rsid w:val="00015AF7"/>
    <w:rsid w:val="00020B5E"/>
    <w:rsid w:val="00024A76"/>
    <w:rsid w:val="000255DA"/>
    <w:rsid w:val="00027C9C"/>
    <w:rsid w:val="000307A6"/>
    <w:rsid w:val="00031329"/>
    <w:rsid w:val="00034A27"/>
    <w:rsid w:val="00035058"/>
    <w:rsid w:val="00040BF5"/>
    <w:rsid w:val="00041D62"/>
    <w:rsid w:val="000442F4"/>
    <w:rsid w:val="000463E4"/>
    <w:rsid w:val="00046EEB"/>
    <w:rsid w:val="000474A0"/>
    <w:rsid w:val="0005025D"/>
    <w:rsid w:val="00050309"/>
    <w:rsid w:val="0005151D"/>
    <w:rsid w:val="00054C04"/>
    <w:rsid w:val="000559FE"/>
    <w:rsid w:val="00060B12"/>
    <w:rsid w:val="00061CE4"/>
    <w:rsid w:val="00064199"/>
    <w:rsid w:val="00066AEE"/>
    <w:rsid w:val="00067065"/>
    <w:rsid w:val="00080E6B"/>
    <w:rsid w:val="00081B38"/>
    <w:rsid w:val="000841F0"/>
    <w:rsid w:val="00085F5D"/>
    <w:rsid w:val="000865CE"/>
    <w:rsid w:val="000908A4"/>
    <w:rsid w:val="00091F94"/>
    <w:rsid w:val="0009224C"/>
    <w:rsid w:val="00093244"/>
    <w:rsid w:val="00096A1B"/>
    <w:rsid w:val="00097C0A"/>
    <w:rsid w:val="000A3521"/>
    <w:rsid w:val="000A7708"/>
    <w:rsid w:val="000B10DB"/>
    <w:rsid w:val="000B2ADE"/>
    <w:rsid w:val="000B70C7"/>
    <w:rsid w:val="000B74D6"/>
    <w:rsid w:val="000C446E"/>
    <w:rsid w:val="000C4C1C"/>
    <w:rsid w:val="000C6908"/>
    <w:rsid w:val="000C7954"/>
    <w:rsid w:val="000C7D81"/>
    <w:rsid w:val="000D6E21"/>
    <w:rsid w:val="000E19C6"/>
    <w:rsid w:val="000E456B"/>
    <w:rsid w:val="000E5AF0"/>
    <w:rsid w:val="000E64B7"/>
    <w:rsid w:val="000E712D"/>
    <w:rsid w:val="000F402C"/>
    <w:rsid w:val="001004B9"/>
    <w:rsid w:val="001007BD"/>
    <w:rsid w:val="001025B5"/>
    <w:rsid w:val="00104C08"/>
    <w:rsid w:val="00105F79"/>
    <w:rsid w:val="0010729A"/>
    <w:rsid w:val="00113213"/>
    <w:rsid w:val="001156EB"/>
    <w:rsid w:val="00115BA3"/>
    <w:rsid w:val="00116881"/>
    <w:rsid w:val="001179B2"/>
    <w:rsid w:val="0012330B"/>
    <w:rsid w:val="00123757"/>
    <w:rsid w:val="00123C1F"/>
    <w:rsid w:val="00124D1F"/>
    <w:rsid w:val="0013198F"/>
    <w:rsid w:val="00131EF9"/>
    <w:rsid w:val="00133A49"/>
    <w:rsid w:val="001345A3"/>
    <w:rsid w:val="00136054"/>
    <w:rsid w:val="00144AD6"/>
    <w:rsid w:val="001457B4"/>
    <w:rsid w:val="00151B37"/>
    <w:rsid w:val="00152432"/>
    <w:rsid w:val="00153249"/>
    <w:rsid w:val="00154B1B"/>
    <w:rsid w:val="0016005C"/>
    <w:rsid w:val="00165AD5"/>
    <w:rsid w:val="00165BD1"/>
    <w:rsid w:val="001666AA"/>
    <w:rsid w:val="0016784E"/>
    <w:rsid w:val="00167A04"/>
    <w:rsid w:val="00170040"/>
    <w:rsid w:val="00171850"/>
    <w:rsid w:val="00181136"/>
    <w:rsid w:val="00182307"/>
    <w:rsid w:val="001834EF"/>
    <w:rsid w:val="0018387B"/>
    <w:rsid w:val="0018497D"/>
    <w:rsid w:val="001850BF"/>
    <w:rsid w:val="00186396"/>
    <w:rsid w:val="001873E7"/>
    <w:rsid w:val="00187C87"/>
    <w:rsid w:val="00192805"/>
    <w:rsid w:val="00194C32"/>
    <w:rsid w:val="001A15B2"/>
    <w:rsid w:val="001A3D58"/>
    <w:rsid w:val="001A442D"/>
    <w:rsid w:val="001B0E3C"/>
    <w:rsid w:val="001B4FA0"/>
    <w:rsid w:val="001B6338"/>
    <w:rsid w:val="001C5A96"/>
    <w:rsid w:val="001C61FB"/>
    <w:rsid w:val="001D4867"/>
    <w:rsid w:val="001D61D5"/>
    <w:rsid w:val="001E0408"/>
    <w:rsid w:val="001F0CAE"/>
    <w:rsid w:val="001F3262"/>
    <w:rsid w:val="001F40A4"/>
    <w:rsid w:val="001F62D3"/>
    <w:rsid w:val="001F6BC5"/>
    <w:rsid w:val="00204D45"/>
    <w:rsid w:val="002051DB"/>
    <w:rsid w:val="0020575D"/>
    <w:rsid w:val="00206287"/>
    <w:rsid w:val="00207573"/>
    <w:rsid w:val="00215E9C"/>
    <w:rsid w:val="00217A94"/>
    <w:rsid w:val="00220726"/>
    <w:rsid w:val="0022187D"/>
    <w:rsid w:val="0022347C"/>
    <w:rsid w:val="002329FB"/>
    <w:rsid w:val="00234EF2"/>
    <w:rsid w:val="00253169"/>
    <w:rsid w:val="002567D3"/>
    <w:rsid w:val="00260767"/>
    <w:rsid w:val="002634AA"/>
    <w:rsid w:val="00264833"/>
    <w:rsid w:val="00264BA5"/>
    <w:rsid w:val="0026702F"/>
    <w:rsid w:val="0026716B"/>
    <w:rsid w:val="00267418"/>
    <w:rsid w:val="002702EA"/>
    <w:rsid w:val="00272DB8"/>
    <w:rsid w:val="00275679"/>
    <w:rsid w:val="00280249"/>
    <w:rsid w:val="00285077"/>
    <w:rsid w:val="00285D50"/>
    <w:rsid w:val="00286E87"/>
    <w:rsid w:val="0028718B"/>
    <w:rsid w:val="00287711"/>
    <w:rsid w:val="0029524C"/>
    <w:rsid w:val="002952FA"/>
    <w:rsid w:val="002A0BCA"/>
    <w:rsid w:val="002A106D"/>
    <w:rsid w:val="002A24F1"/>
    <w:rsid w:val="002A37BC"/>
    <w:rsid w:val="002A4BE6"/>
    <w:rsid w:val="002A4CF2"/>
    <w:rsid w:val="002B06DE"/>
    <w:rsid w:val="002B1773"/>
    <w:rsid w:val="002B182D"/>
    <w:rsid w:val="002B335C"/>
    <w:rsid w:val="002B54D9"/>
    <w:rsid w:val="002B5815"/>
    <w:rsid w:val="002B7F8F"/>
    <w:rsid w:val="002C08E4"/>
    <w:rsid w:val="002C40EC"/>
    <w:rsid w:val="002C4235"/>
    <w:rsid w:val="002D7BCA"/>
    <w:rsid w:val="002E07E0"/>
    <w:rsid w:val="002E3EC8"/>
    <w:rsid w:val="002E6388"/>
    <w:rsid w:val="002F7D0A"/>
    <w:rsid w:val="003013F5"/>
    <w:rsid w:val="0030595E"/>
    <w:rsid w:val="00306754"/>
    <w:rsid w:val="003070BF"/>
    <w:rsid w:val="003123F0"/>
    <w:rsid w:val="0031295F"/>
    <w:rsid w:val="003130B3"/>
    <w:rsid w:val="0031394F"/>
    <w:rsid w:val="003148A7"/>
    <w:rsid w:val="00315A5A"/>
    <w:rsid w:val="00324F30"/>
    <w:rsid w:val="0033007D"/>
    <w:rsid w:val="00331A6F"/>
    <w:rsid w:val="00331B6C"/>
    <w:rsid w:val="00333D31"/>
    <w:rsid w:val="00334D23"/>
    <w:rsid w:val="00342F40"/>
    <w:rsid w:val="00346AD8"/>
    <w:rsid w:val="00362051"/>
    <w:rsid w:val="003640F5"/>
    <w:rsid w:val="0036423F"/>
    <w:rsid w:val="00365C53"/>
    <w:rsid w:val="0036629D"/>
    <w:rsid w:val="00370DDB"/>
    <w:rsid w:val="00370F60"/>
    <w:rsid w:val="0037460C"/>
    <w:rsid w:val="00377851"/>
    <w:rsid w:val="0038173B"/>
    <w:rsid w:val="0038390C"/>
    <w:rsid w:val="00384784"/>
    <w:rsid w:val="00392606"/>
    <w:rsid w:val="00394732"/>
    <w:rsid w:val="00395ED6"/>
    <w:rsid w:val="003961E3"/>
    <w:rsid w:val="003A5CDD"/>
    <w:rsid w:val="003A70AB"/>
    <w:rsid w:val="003B23A4"/>
    <w:rsid w:val="003B32AF"/>
    <w:rsid w:val="003B5781"/>
    <w:rsid w:val="003B65D9"/>
    <w:rsid w:val="003C2D4D"/>
    <w:rsid w:val="003C2E43"/>
    <w:rsid w:val="003C6E69"/>
    <w:rsid w:val="003D0022"/>
    <w:rsid w:val="003D0097"/>
    <w:rsid w:val="003D271E"/>
    <w:rsid w:val="003D3CA8"/>
    <w:rsid w:val="003D5DE3"/>
    <w:rsid w:val="003D6A13"/>
    <w:rsid w:val="003E1D78"/>
    <w:rsid w:val="003E1F3E"/>
    <w:rsid w:val="003E553C"/>
    <w:rsid w:val="003E5F10"/>
    <w:rsid w:val="003E7D96"/>
    <w:rsid w:val="003F1DC9"/>
    <w:rsid w:val="003F4AD7"/>
    <w:rsid w:val="00405749"/>
    <w:rsid w:val="00407C59"/>
    <w:rsid w:val="00413CA9"/>
    <w:rsid w:val="00414323"/>
    <w:rsid w:val="00414D5F"/>
    <w:rsid w:val="00414F87"/>
    <w:rsid w:val="00417AD8"/>
    <w:rsid w:val="00420A5A"/>
    <w:rsid w:val="0042174F"/>
    <w:rsid w:val="00423EA8"/>
    <w:rsid w:val="00425203"/>
    <w:rsid w:val="004300DF"/>
    <w:rsid w:val="00430D59"/>
    <w:rsid w:val="0043410C"/>
    <w:rsid w:val="00440FF5"/>
    <w:rsid w:val="004415C6"/>
    <w:rsid w:val="0044315F"/>
    <w:rsid w:val="00445B24"/>
    <w:rsid w:val="004467A0"/>
    <w:rsid w:val="00451561"/>
    <w:rsid w:val="004516F2"/>
    <w:rsid w:val="0045600F"/>
    <w:rsid w:val="0045756D"/>
    <w:rsid w:val="0046128C"/>
    <w:rsid w:val="00461668"/>
    <w:rsid w:val="00464195"/>
    <w:rsid w:val="0046470C"/>
    <w:rsid w:val="00466E64"/>
    <w:rsid w:val="00476C1F"/>
    <w:rsid w:val="004834F4"/>
    <w:rsid w:val="0048506D"/>
    <w:rsid w:val="00485501"/>
    <w:rsid w:val="00497ADF"/>
    <w:rsid w:val="004A03AE"/>
    <w:rsid w:val="004A1E77"/>
    <w:rsid w:val="004A21A2"/>
    <w:rsid w:val="004A2216"/>
    <w:rsid w:val="004B16CF"/>
    <w:rsid w:val="004B22C1"/>
    <w:rsid w:val="004B41DF"/>
    <w:rsid w:val="004B6269"/>
    <w:rsid w:val="004B62DE"/>
    <w:rsid w:val="004B648F"/>
    <w:rsid w:val="004B6B9E"/>
    <w:rsid w:val="004B740F"/>
    <w:rsid w:val="004D10BE"/>
    <w:rsid w:val="004D1D87"/>
    <w:rsid w:val="004D2DB1"/>
    <w:rsid w:val="004D5C95"/>
    <w:rsid w:val="004E08ED"/>
    <w:rsid w:val="004E1048"/>
    <w:rsid w:val="004E487D"/>
    <w:rsid w:val="004E671A"/>
    <w:rsid w:val="004F1B4C"/>
    <w:rsid w:val="004F25D6"/>
    <w:rsid w:val="004F6C4A"/>
    <w:rsid w:val="00500461"/>
    <w:rsid w:val="00502EF7"/>
    <w:rsid w:val="00504CA1"/>
    <w:rsid w:val="00505B26"/>
    <w:rsid w:val="00506E50"/>
    <w:rsid w:val="005072A8"/>
    <w:rsid w:val="005077B0"/>
    <w:rsid w:val="00507B81"/>
    <w:rsid w:val="0051062C"/>
    <w:rsid w:val="00511F3C"/>
    <w:rsid w:val="00526DFE"/>
    <w:rsid w:val="00530466"/>
    <w:rsid w:val="00532BB1"/>
    <w:rsid w:val="00533E66"/>
    <w:rsid w:val="0054124C"/>
    <w:rsid w:val="00542D0E"/>
    <w:rsid w:val="00544AD0"/>
    <w:rsid w:val="00545C35"/>
    <w:rsid w:val="0054690D"/>
    <w:rsid w:val="00550F67"/>
    <w:rsid w:val="00551BF0"/>
    <w:rsid w:val="00551EA4"/>
    <w:rsid w:val="005523FE"/>
    <w:rsid w:val="005530B2"/>
    <w:rsid w:val="005541F6"/>
    <w:rsid w:val="005548FF"/>
    <w:rsid w:val="0055523B"/>
    <w:rsid w:val="00555FB8"/>
    <w:rsid w:val="005565F4"/>
    <w:rsid w:val="00557ACC"/>
    <w:rsid w:val="0056192B"/>
    <w:rsid w:val="00561C69"/>
    <w:rsid w:val="0056232D"/>
    <w:rsid w:val="00562CC9"/>
    <w:rsid w:val="00563404"/>
    <w:rsid w:val="005640FD"/>
    <w:rsid w:val="0056440A"/>
    <w:rsid w:val="00566955"/>
    <w:rsid w:val="005718C4"/>
    <w:rsid w:val="005776AE"/>
    <w:rsid w:val="00577C4F"/>
    <w:rsid w:val="00586E9A"/>
    <w:rsid w:val="00591938"/>
    <w:rsid w:val="00595F3C"/>
    <w:rsid w:val="005967D6"/>
    <w:rsid w:val="005A1BD6"/>
    <w:rsid w:val="005A2669"/>
    <w:rsid w:val="005A2FEF"/>
    <w:rsid w:val="005A3C9E"/>
    <w:rsid w:val="005A516F"/>
    <w:rsid w:val="005B65C3"/>
    <w:rsid w:val="005B72A0"/>
    <w:rsid w:val="005C17C0"/>
    <w:rsid w:val="005C35B6"/>
    <w:rsid w:val="005C6D0A"/>
    <w:rsid w:val="005C7664"/>
    <w:rsid w:val="005D1466"/>
    <w:rsid w:val="005D2146"/>
    <w:rsid w:val="005E1734"/>
    <w:rsid w:val="005E1D8E"/>
    <w:rsid w:val="005E6556"/>
    <w:rsid w:val="005F16F3"/>
    <w:rsid w:val="005F33E4"/>
    <w:rsid w:val="005F5C92"/>
    <w:rsid w:val="00603C6A"/>
    <w:rsid w:val="00606478"/>
    <w:rsid w:val="0060738D"/>
    <w:rsid w:val="006074C2"/>
    <w:rsid w:val="00611771"/>
    <w:rsid w:val="0061253C"/>
    <w:rsid w:val="00612FE7"/>
    <w:rsid w:val="00615D07"/>
    <w:rsid w:val="00616190"/>
    <w:rsid w:val="00626941"/>
    <w:rsid w:val="006316B1"/>
    <w:rsid w:val="00632520"/>
    <w:rsid w:val="006349C0"/>
    <w:rsid w:val="00635E5B"/>
    <w:rsid w:val="00644CC9"/>
    <w:rsid w:val="006450F5"/>
    <w:rsid w:val="00652B77"/>
    <w:rsid w:val="006567E6"/>
    <w:rsid w:val="006642A7"/>
    <w:rsid w:val="00664CAA"/>
    <w:rsid w:val="006657A8"/>
    <w:rsid w:val="006678E3"/>
    <w:rsid w:val="00673E64"/>
    <w:rsid w:val="00674750"/>
    <w:rsid w:val="00675124"/>
    <w:rsid w:val="006811C5"/>
    <w:rsid w:val="00692C3D"/>
    <w:rsid w:val="0069327B"/>
    <w:rsid w:val="006969C7"/>
    <w:rsid w:val="00697E7F"/>
    <w:rsid w:val="006B0156"/>
    <w:rsid w:val="006B7EC1"/>
    <w:rsid w:val="006C5B98"/>
    <w:rsid w:val="006C61C6"/>
    <w:rsid w:val="006C7E4B"/>
    <w:rsid w:val="006D2E2B"/>
    <w:rsid w:val="006D3D6E"/>
    <w:rsid w:val="006D66D4"/>
    <w:rsid w:val="006E180A"/>
    <w:rsid w:val="006E28AA"/>
    <w:rsid w:val="006E3380"/>
    <w:rsid w:val="006E3D5E"/>
    <w:rsid w:val="006E79AE"/>
    <w:rsid w:val="006F10DB"/>
    <w:rsid w:val="006F2DFF"/>
    <w:rsid w:val="006F392A"/>
    <w:rsid w:val="0070153B"/>
    <w:rsid w:val="007018A5"/>
    <w:rsid w:val="00702273"/>
    <w:rsid w:val="0070310E"/>
    <w:rsid w:val="007077C4"/>
    <w:rsid w:val="00712E99"/>
    <w:rsid w:val="00713A0C"/>
    <w:rsid w:val="00716209"/>
    <w:rsid w:val="00717CB1"/>
    <w:rsid w:val="00720F20"/>
    <w:rsid w:val="00721CCD"/>
    <w:rsid w:val="0072298D"/>
    <w:rsid w:val="0072386A"/>
    <w:rsid w:val="00725209"/>
    <w:rsid w:val="0073003D"/>
    <w:rsid w:val="00733351"/>
    <w:rsid w:val="00735072"/>
    <w:rsid w:val="00735CB5"/>
    <w:rsid w:val="0073612D"/>
    <w:rsid w:val="00744183"/>
    <w:rsid w:val="00744CDF"/>
    <w:rsid w:val="0074595F"/>
    <w:rsid w:val="00746409"/>
    <w:rsid w:val="0075222D"/>
    <w:rsid w:val="00752BDC"/>
    <w:rsid w:val="00753A65"/>
    <w:rsid w:val="0075660C"/>
    <w:rsid w:val="007569B8"/>
    <w:rsid w:val="00760A0A"/>
    <w:rsid w:val="00761CD1"/>
    <w:rsid w:val="00762939"/>
    <w:rsid w:val="00762F74"/>
    <w:rsid w:val="00763713"/>
    <w:rsid w:val="00764F9F"/>
    <w:rsid w:val="007665F7"/>
    <w:rsid w:val="00771CCB"/>
    <w:rsid w:val="0077345A"/>
    <w:rsid w:val="0077556A"/>
    <w:rsid w:val="0077717D"/>
    <w:rsid w:val="00781742"/>
    <w:rsid w:val="00782703"/>
    <w:rsid w:val="007843B7"/>
    <w:rsid w:val="007871B6"/>
    <w:rsid w:val="00787541"/>
    <w:rsid w:val="00792936"/>
    <w:rsid w:val="00796A9A"/>
    <w:rsid w:val="00796BDE"/>
    <w:rsid w:val="00796F21"/>
    <w:rsid w:val="00797227"/>
    <w:rsid w:val="007A3839"/>
    <w:rsid w:val="007A3F0B"/>
    <w:rsid w:val="007B2445"/>
    <w:rsid w:val="007B735D"/>
    <w:rsid w:val="007C15E2"/>
    <w:rsid w:val="007C249B"/>
    <w:rsid w:val="007C3652"/>
    <w:rsid w:val="007C6592"/>
    <w:rsid w:val="007D152F"/>
    <w:rsid w:val="007D20D2"/>
    <w:rsid w:val="007D39D4"/>
    <w:rsid w:val="007E573C"/>
    <w:rsid w:val="007E6764"/>
    <w:rsid w:val="007F2C84"/>
    <w:rsid w:val="00802215"/>
    <w:rsid w:val="00806969"/>
    <w:rsid w:val="00813988"/>
    <w:rsid w:val="008141F8"/>
    <w:rsid w:val="00817C64"/>
    <w:rsid w:val="00820F47"/>
    <w:rsid w:val="00821E84"/>
    <w:rsid w:val="00821F28"/>
    <w:rsid w:val="008265BF"/>
    <w:rsid w:val="008270F0"/>
    <w:rsid w:val="00830B84"/>
    <w:rsid w:val="008317BE"/>
    <w:rsid w:val="00832449"/>
    <w:rsid w:val="008428A5"/>
    <w:rsid w:val="00843F76"/>
    <w:rsid w:val="00845500"/>
    <w:rsid w:val="00846D33"/>
    <w:rsid w:val="008515A0"/>
    <w:rsid w:val="00852158"/>
    <w:rsid w:val="0085239A"/>
    <w:rsid w:val="008543EB"/>
    <w:rsid w:val="0085602E"/>
    <w:rsid w:val="00857038"/>
    <w:rsid w:val="00860572"/>
    <w:rsid w:val="0086070B"/>
    <w:rsid w:val="00871301"/>
    <w:rsid w:val="008729FC"/>
    <w:rsid w:val="0087386A"/>
    <w:rsid w:val="00873CF3"/>
    <w:rsid w:val="00877E42"/>
    <w:rsid w:val="00877ED7"/>
    <w:rsid w:val="0088405A"/>
    <w:rsid w:val="00891BEF"/>
    <w:rsid w:val="00892322"/>
    <w:rsid w:val="00892AAF"/>
    <w:rsid w:val="008931F6"/>
    <w:rsid w:val="0089494A"/>
    <w:rsid w:val="008A1784"/>
    <w:rsid w:val="008A2F7B"/>
    <w:rsid w:val="008A360C"/>
    <w:rsid w:val="008A4C16"/>
    <w:rsid w:val="008B4B20"/>
    <w:rsid w:val="008B602D"/>
    <w:rsid w:val="008C17EF"/>
    <w:rsid w:val="008C5393"/>
    <w:rsid w:val="008C5E82"/>
    <w:rsid w:val="008D661D"/>
    <w:rsid w:val="008E064D"/>
    <w:rsid w:val="008E3474"/>
    <w:rsid w:val="008E5960"/>
    <w:rsid w:val="008E7E88"/>
    <w:rsid w:val="008F1B1A"/>
    <w:rsid w:val="008F25E4"/>
    <w:rsid w:val="008F344C"/>
    <w:rsid w:val="008F7151"/>
    <w:rsid w:val="00903B07"/>
    <w:rsid w:val="009112A4"/>
    <w:rsid w:val="00911E06"/>
    <w:rsid w:val="00913C21"/>
    <w:rsid w:val="009149F8"/>
    <w:rsid w:val="0091518F"/>
    <w:rsid w:val="00930BEC"/>
    <w:rsid w:val="009378A3"/>
    <w:rsid w:val="00937D27"/>
    <w:rsid w:val="009503BD"/>
    <w:rsid w:val="009527BD"/>
    <w:rsid w:val="00955271"/>
    <w:rsid w:val="00963B88"/>
    <w:rsid w:val="0096439D"/>
    <w:rsid w:val="00964BFA"/>
    <w:rsid w:val="00966443"/>
    <w:rsid w:val="00966D08"/>
    <w:rsid w:val="0097112B"/>
    <w:rsid w:val="00980C0D"/>
    <w:rsid w:val="0098148B"/>
    <w:rsid w:val="00982727"/>
    <w:rsid w:val="00985BB3"/>
    <w:rsid w:val="0099122F"/>
    <w:rsid w:val="0099705B"/>
    <w:rsid w:val="009A2977"/>
    <w:rsid w:val="009A3AE6"/>
    <w:rsid w:val="009B05EE"/>
    <w:rsid w:val="009B1CE1"/>
    <w:rsid w:val="009B20BD"/>
    <w:rsid w:val="009B40AE"/>
    <w:rsid w:val="009B6B0F"/>
    <w:rsid w:val="009C2BC7"/>
    <w:rsid w:val="009C6169"/>
    <w:rsid w:val="009C6850"/>
    <w:rsid w:val="009C6F7E"/>
    <w:rsid w:val="009D0319"/>
    <w:rsid w:val="009D043B"/>
    <w:rsid w:val="009D18F3"/>
    <w:rsid w:val="009D2CC8"/>
    <w:rsid w:val="009D303E"/>
    <w:rsid w:val="009D3A71"/>
    <w:rsid w:val="009E18B3"/>
    <w:rsid w:val="009E4C5A"/>
    <w:rsid w:val="009E754D"/>
    <w:rsid w:val="009F015E"/>
    <w:rsid w:val="009F279B"/>
    <w:rsid w:val="009F37D0"/>
    <w:rsid w:val="009F5533"/>
    <w:rsid w:val="009F73A3"/>
    <w:rsid w:val="00A01BAD"/>
    <w:rsid w:val="00A02374"/>
    <w:rsid w:val="00A035CB"/>
    <w:rsid w:val="00A06418"/>
    <w:rsid w:val="00A13726"/>
    <w:rsid w:val="00A15609"/>
    <w:rsid w:val="00A16D77"/>
    <w:rsid w:val="00A20946"/>
    <w:rsid w:val="00A20CC3"/>
    <w:rsid w:val="00A2248B"/>
    <w:rsid w:val="00A265F5"/>
    <w:rsid w:val="00A2734D"/>
    <w:rsid w:val="00A32334"/>
    <w:rsid w:val="00A324F6"/>
    <w:rsid w:val="00A363E3"/>
    <w:rsid w:val="00A41F20"/>
    <w:rsid w:val="00A429CA"/>
    <w:rsid w:val="00A448DC"/>
    <w:rsid w:val="00A46E4F"/>
    <w:rsid w:val="00A5012C"/>
    <w:rsid w:val="00A53AE8"/>
    <w:rsid w:val="00A55A69"/>
    <w:rsid w:val="00A604B0"/>
    <w:rsid w:val="00A63771"/>
    <w:rsid w:val="00A66A92"/>
    <w:rsid w:val="00A66F94"/>
    <w:rsid w:val="00A6774B"/>
    <w:rsid w:val="00A70559"/>
    <w:rsid w:val="00A72437"/>
    <w:rsid w:val="00A74504"/>
    <w:rsid w:val="00A7622F"/>
    <w:rsid w:val="00A81CDC"/>
    <w:rsid w:val="00A83A35"/>
    <w:rsid w:val="00A83BAC"/>
    <w:rsid w:val="00A86CFF"/>
    <w:rsid w:val="00A86E24"/>
    <w:rsid w:val="00A86E38"/>
    <w:rsid w:val="00A87BC6"/>
    <w:rsid w:val="00A9457F"/>
    <w:rsid w:val="00A94B38"/>
    <w:rsid w:val="00A95AD1"/>
    <w:rsid w:val="00AA43FD"/>
    <w:rsid w:val="00AA5E10"/>
    <w:rsid w:val="00AB2EAD"/>
    <w:rsid w:val="00AB5212"/>
    <w:rsid w:val="00AB5F5A"/>
    <w:rsid w:val="00AB7A04"/>
    <w:rsid w:val="00AC06A5"/>
    <w:rsid w:val="00AC5A14"/>
    <w:rsid w:val="00AD4385"/>
    <w:rsid w:val="00AD6293"/>
    <w:rsid w:val="00AD78C5"/>
    <w:rsid w:val="00AE026A"/>
    <w:rsid w:val="00AE0AF2"/>
    <w:rsid w:val="00AE0CB3"/>
    <w:rsid w:val="00AE15D1"/>
    <w:rsid w:val="00AE468D"/>
    <w:rsid w:val="00AE5FBF"/>
    <w:rsid w:val="00AE6EF9"/>
    <w:rsid w:val="00AF179F"/>
    <w:rsid w:val="00AF2499"/>
    <w:rsid w:val="00AF3F82"/>
    <w:rsid w:val="00B02153"/>
    <w:rsid w:val="00B0390D"/>
    <w:rsid w:val="00B04B1A"/>
    <w:rsid w:val="00B06A81"/>
    <w:rsid w:val="00B07064"/>
    <w:rsid w:val="00B1005C"/>
    <w:rsid w:val="00B16F6C"/>
    <w:rsid w:val="00B21589"/>
    <w:rsid w:val="00B226E6"/>
    <w:rsid w:val="00B24B5C"/>
    <w:rsid w:val="00B24E4D"/>
    <w:rsid w:val="00B26352"/>
    <w:rsid w:val="00B2678F"/>
    <w:rsid w:val="00B307E8"/>
    <w:rsid w:val="00B308F0"/>
    <w:rsid w:val="00B3106B"/>
    <w:rsid w:val="00B32C2A"/>
    <w:rsid w:val="00B34306"/>
    <w:rsid w:val="00B3660A"/>
    <w:rsid w:val="00B46DF1"/>
    <w:rsid w:val="00B51284"/>
    <w:rsid w:val="00B524B4"/>
    <w:rsid w:val="00B544F5"/>
    <w:rsid w:val="00B6241D"/>
    <w:rsid w:val="00B72C10"/>
    <w:rsid w:val="00B74A6B"/>
    <w:rsid w:val="00B76F86"/>
    <w:rsid w:val="00B82FB4"/>
    <w:rsid w:val="00B94D50"/>
    <w:rsid w:val="00B953ED"/>
    <w:rsid w:val="00B95F70"/>
    <w:rsid w:val="00BA256C"/>
    <w:rsid w:val="00BA55BF"/>
    <w:rsid w:val="00BA69E9"/>
    <w:rsid w:val="00BC0B52"/>
    <w:rsid w:val="00BC5CF5"/>
    <w:rsid w:val="00BD7F8E"/>
    <w:rsid w:val="00BE1436"/>
    <w:rsid w:val="00BE1D5B"/>
    <w:rsid w:val="00BE2574"/>
    <w:rsid w:val="00BE6F63"/>
    <w:rsid w:val="00BF3559"/>
    <w:rsid w:val="00BF3AAD"/>
    <w:rsid w:val="00BF3BFB"/>
    <w:rsid w:val="00BF692C"/>
    <w:rsid w:val="00BF6C59"/>
    <w:rsid w:val="00C00238"/>
    <w:rsid w:val="00C019A4"/>
    <w:rsid w:val="00C0517B"/>
    <w:rsid w:val="00C05CF9"/>
    <w:rsid w:val="00C065A8"/>
    <w:rsid w:val="00C07091"/>
    <w:rsid w:val="00C07A4C"/>
    <w:rsid w:val="00C121D8"/>
    <w:rsid w:val="00C13989"/>
    <w:rsid w:val="00C13F83"/>
    <w:rsid w:val="00C15307"/>
    <w:rsid w:val="00C15608"/>
    <w:rsid w:val="00C21121"/>
    <w:rsid w:val="00C251AF"/>
    <w:rsid w:val="00C272F0"/>
    <w:rsid w:val="00C3098F"/>
    <w:rsid w:val="00C33120"/>
    <w:rsid w:val="00C365A2"/>
    <w:rsid w:val="00C44964"/>
    <w:rsid w:val="00C44F8B"/>
    <w:rsid w:val="00C46332"/>
    <w:rsid w:val="00C4715B"/>
    <w:rsid w:val="00C479CF"/>
    <w:rsid w:val="00C524F4"/>
    <w:rsid w:val="00C5607F"/>
    <w:rsid w:val="00C724F8"/>
    <w:rsid w:val="00C74024"/>
    <w:rsid w:val="00C74E59"/>
    <w:rsid w:val="00C75FFB"/>
    <w:rsid w:val="00C77603"/>
    <w:rsid w:val="00C77CB3"/>
    <w:rsid w:val="00C814DF"/>
    <w:rsid w:val="00C83315"/>
    <w:rsid w:val="00C8639E"/>
    <w:rsid w:val="00C914E6"/>
    <w:rsid w:val="00C95041"/>
    <w:rsid w:val="00C9677F"/>
    <w:rsid w:val="00CA06F8"/>
    <w:rsid w:val="00CA0838"/>
    <w:rsid w:val="00CA1C1E"/>
    <w:rsid w:val="00CA32A1"/>
    <w:rsid w:val="00CB08D8"/>
    <w:rsid w:val="00CB29E7"/>
    <w:rsid w:val="00CB3A9D"/>
    <w:rsid w:val="00CB733D"/>
    <w:rsid w:val="00CB7C95"/>
    <w:rsid w:val="00CC03D4"/>
    <w:rsid w:val="00CC1ABB"/>
    <w:rsid w:val="00CC473F"/>
    <w:rsid w:val="00CC4E50"/>
    <w:rsid w:val="00CC5354"/>
    <w:rsid w:val="00CC6EF9"/>
    <w:rsid w:val="00CD09BC"/>
    <w:rsid w:val="00CD108C"/>
    <w:rsid w:val="00CD31C1"/>
    <w:rsid w:val="00CD52E3"/>
    <w:rsid w:val="00CD54DA"/>
    <w:rsid w:val="00CD750E"/>
    <w:rsid w:val="00CE1603"/>
    <w:rsid w:val="00CE6015"/>
    <w:rsid w:val="00CE6BCB"/>
    <w:rsid w:val="00CF2983"/>
    <w:rsid w:val="00D04445"/>
    <w:rsid w:val="00D05AC0"/>
    <w:rsid w:val="00D05D38"/>
    <w:rsid w:val="00D07CDE"/>
    <w:rsid w:val="00D07E6B"/>
    <w:rsid w:val="00D11D74"/>
    <w:rsid w:val="00D130E4"/>
    <w:rsid w:val="00D14BAE"/>
    <w:rsid w:val="00D14FE4"/>
    <w:rsid w:val="00D16F80"/>
    <w:rsid w:val="00D20093"/>
    <w:rsid w:val="00D250EF"/>
    <w:rsid w:val="00D27033"/>
    <w:rsid w:val="00D32527"/>
    <w:rsid w:val="00D34D7F"/>
    <w:rsid w:val="00D45D68"/>
    <w:rsid w:val="00D46258"/>
    <w:rsid w:val="00D46E04"/>
    <w:rsid w:val="00D47A81"/>
    <w:rsid w:val="00D50E94"/>
    <w:rsid w:val="00D51C03"/>
    <w:rsid w:val="00D51D1E"/>
    <w:rsid w:val="00D528DB"/>
    <w:rsid w:val="00D53AD0"/>
    <w:rsid w:val="00D54228"/>
    <w:rsid w:val="00D5587B"/>
    <w:rsid w:val="00D5713E"/>
    <w:rsid w:val="00D63BBB"/>
    <w:rsid w:val="00D659CE"/>
    <w:rsid w:val="00D702FE"/>
    <w:rsid w:val="00D75A82"/>
    <w:rsid w:val="00D8093C"/>
    <w:rsid w:val="00D80E89"/>
    <w:rsid w:val="00D83A63"/>
    <w:rsid w:val="00D83AE9"/>
    <w:rsid w:val="00D84C06"/>
    <w:rsid w:val="00D86351"/>
    <w:rsid w:val="00D8767D"/>
    <w:rsid w:val="00D91EDF"/>
    <w:rsid w:val="00D93903"/>
    <w:rsid w:val="00D947DE"/>
    <w:rsid w:val="00D94A56"/>
    <w:rsid w:val="00D965CC"/>
    <w:rsid w:val="00D96885"/>
    <w:rsid w:val="00D97472"/>
    <w:rsid w:val="00D9777E"/>
    <w:rsid w:val="00DA0189"/>
    <w:rsid w:val="00DA2A9B"/>
    <w:rsid w:val="00DA3785"/>
    <w:rsid w:val="00DA62AA"/>
    <w:rsid w:val="00DA72FE"/>
    <w:rsid w:val="00DB08DA"/>
    <w:rsid w:val="00DB5CCF"/>
    <w:rsid w:val="00DC0567"/>
    <w:rsid w:val="00DC0AE2"/>
    <w:rsid w:val="00DC1263"/>
    <w:rsid w:val="00DC17EF"/>
    <w:rsid w:val="00DC2841"/>
    <w:rsid w:val="00DC47D2"/>
    <w:rsid w:val="00DD3CDB"/>
    <w:rsid w:val="00DD4D8C"/>
    <w:rsid w:val="00DD5CB7"/>
    <w:rsid w:val="00DD7296"/>
    <w:rsid w:val="00DD73ED"/>
    <w:rsid w:val="00DE0084"/>
    <w:rsid w:val="00DE0780"/>
    <w:rsid w:val="00DE0809"/>
    <w:rsid w:val="00DE0EDD"/>
    <w:rsid w:val="00DE43F0"/>
    <w:rsid w:val="00DF1799"/>
    <w:rsid w:val="00DF4FD9"/>
    <w:rsid w:val="00E026E0"/>
    <w:rsid w:val="00E02AB8"/>
    <w:rsid w:val="00E07263"/>
    <w:rsid w:val="00E103F7"/>
    <w:rsid w:val="00E118D3"/>
    <w:rsid w:val="00E153EE"/>
    <w:rsid w:val="00E16B33"/>
    <w:rsid w:val="00E2167C"/>
    <w:rsid w:val="00E2332A"/>
    <w:rsid w:val="00E27100"/>
    <w:rsid w:val="00E27D78"/>
    <w:rsid w:val="00E30A91"/>
    <w:rsid w:val="00E31522"/>
    <w:rsid w:val="00E315A2"/>
    <w:rsid w:val="00E32537"/>
    <w:rsid w:val="00E35E7E"/>
    <w:rsid w:val="00E370F9"/>
    <w:rsid w:val="00E40685"/>
    <w:rsid w:val="00E4074C"/>
    <w:rsid w:val="00E42C08"/>
    <w:rsid w:val="00E447FE"/>
    <w:rsid w:val="00E467CA"/>
    <w:rsid w:val="00E474C4"/>
    <w:rsid w:val="00E51278"/>
    <w:rsid w:val="00E53EFE"/>
    <w:rsid w:val="00E5423A"/>
    <w:rsid w:val="00E54DC3"/>
    <w:rsid w:val="00E5619C"/>
    <w:rsid w:val="00E63D0F"/>
    <w:rsid w:val="00E64EB4"/>
    <w:rsid w:val="00E66B4F"/>
    <w:rsid w:val="00E70E6A"/>
    <w:rsid w:val="00E7140B"/>
    <w:rsid w:val="00E71C90"/>
    <w:rsid w:val="00E72A61"/>
    <w:rsid w:val="00E72FD5"/>
    <w:rsid w:val="00E8001B"/>
    <w:rsid w:val="00E826C1"/>
    <w:rsid w:val="00E85284"/>
    <w:rsid w:val="00E91304"/>
    <w:rsid w:val="00E92B35"/>
    <w:rsid w:val="00E963D7"/>
    <w:rsid w:val="00E97D77"/>
    <w:rsid w:val="00EA10FF"/>
    <w:rsid w:val="00EA1D55"/>
    <w:rsid w:val="00EA2476"/>
    <w:rsid w:val="00EA3964"/>
    <w:rsid w:val="00EA3F1C"/>
    <w:rsid w:val="00EA5F9A"/>
    <w:rsid w:val="00EB0DE7"/>
    <w:rsid w:val="00EB470C"/>
    <w:rsid w:val="00EB4F42"/>
    <w:rsid w:val="00EB4FBC"/>
    <w:rsid w:val="00EC2DFC"/>
    <w:rsid w:val="00ED0A76"/>
    <w:rsid w:val="00ED2597"/>
    <w:rsid w:val="00ED2684"/>
    <w:rsid w:val="00EE7540"/>
    <w:rsid w:val="00EF0185"/>
    <w:rsid w:val="00EF4DC8"/>
    <w:rsid w:val="00EF6389"/>
    <w:rsid w:val="00EF7541"/>
    <w:rsid w:val="00F07D3F"/>
    <w:rsid w:val="00F13B64"/>
    <w:rsid w:val="00F13DD4"/>
    <w:rsid w:val="00F21390"/>
    <w:rsid w:val="00F3312B"/>
    <w:rsid w:val="00F35E18"/>
    <w:rsid w:val="00F35EA3"/>
    <w:rsid w:val="00F3716A"/>
    <w:rsid w:val="00F37E3C"/>
    <w:rsid w:val="00F40E1F"/>
    <w:rsid w:val="00F41784"/>
    <w:rsid w:val="00F432B9"/>
    <w:rsid w:val="00F43CD4"/>
    <w:rsid w:val="00F46D5C"/>
    <w:rsid w:val="00F4731A"/>
    <w:rsid w:val="00F47A05"/>
    <w:rsid w:val="00F52495"/>
    <w:rsid w:val="00F554B9"/>
    <w:rsid w:val="00F57964"/>
    <w:rsid w:val="00F57A2F"/>
    <w:rsid w:val="00F57B55"/>
    <w:rsid w:val="00F61FEF"/>
    <w:rsid w:val="00F70FA1"/>
    <w:rsid w:val="00F753B2"/>
    <w:rsid w:val="00F82937"/>
    <w:rsid w:val="00F859BC"/>
    <w:rsid w:val="00F862CF"/>
    <w:rsid w:val="00F9241B"/>
    <w:rsid w:val="00F94779"/>
    <w:rsid w:val="00FA0D7F"/>
    <w:rsid w:val="00FA2453"/>
    <w:rsid w:val="00FA305F"/>
    <w:rsid w:val="00FA3F88"/>
    <w:rsid w:val="00FA7D9A"/>
    <w:rsid w:val="00FB4E2A"/>
    <w:rsid w:val="00FB7B76"/>
    <w:rsid w:val="00FC00B1"/>
    <w:rsid w:val="00FC0537"/>
    <w:rsid w:val="00FC0A3F"/>
    <w:rsid w:val="00FC354D"/>
    <w:rsid w:val="00FC47ED"/>
    <w:rsid w:val="00FD0A19"/>
    <w:rsid w:val="00FD2924"/>
    <w:rsid w:val="00FD2EE8"/>
    <w:rsid w:val="00FD308C"/>
    <w:rsid w:val="00FD3E9E"/>
    <w:rsid w:val="00FD3FD5"/>
    <w:rsid w:val="00FD418C"/>
    <w:rsid w:val="00FD507B"/>
    <w:rsid w:val="00FE398F"/>
    <w:rsid w:val="00FE4E11"/>
    <w:rsid w:val="00FE51D7"/>
    <w:rsid w:val="00FE5A5A"/>
    <w:rsid w:val="00FF1C11"/>
    <w:rsid w:val="00FF2BC9"/>
    <w:rsid w:val="00FF3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2"/>
    <o:shapelayout v:ext="edit">
      <o:idmap v:ext="edit" data="1"/>
      <o:rules v:ext="edit">
        <o:r id="V:Rule1" type="connector" idref="#_x0000_s1036"/>
        <o:r id="V:Rule2" type="connector" idref="#_x0000_s1038"/>
      </o:rules>
    </o:shapelayout>
  </w:shapeDefaults>
  <w:decimalSymbol w:val=","/>
  <w:listSeparator w:val=";"/>
  <w14:docId w14:val="7156BA29"/>
  <w15:docId w15:val="{D6136896-4A56-45D5-884E-17329BBAB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7A04"/>
    <w:pPr>
      <w:spacing w:after="200" w:line="276" w:lineRule="auto"/>
    </w:pPr>
    <w:rPr>
      <w:rFonts w:eastAsia="Calibri"/>
      <w:sz w:val="28"/>
      <w:szCs w:val="22"/>
      <w:lang w:eastAsia="en-US"/>
    </w:rPr>
  </w:style>
  <w:style w:type="paragraph" w:styleId="10">
    <w:name w:val="heading 1"/>
    <w:basedOn w:val="a"/>
    <w:next w:val="a"/>
    <w:link w:val="11"/>
    <w:qFormat/>
    <w:rsid w:val="00AB7A04"/>
    <w:pPr>
      <w:keepNext/>
      <w:numPr>
        <w:numId w:val="1"/>
      </w:numPr>
      <w:spacing w:before="180" w:after="180" w:line="240" w:lineRule="auto"/>
      <w:outlineLvl w:val="0"/>
    </w:pPr>
    <w:rPr>
      <w:rFonts w:eastAsia="Times New Roman"/>
      <w:b/>
      <w:bCs/>
      <w:kern w:val="32"/>
      <w:sz w:val="24"/>
      <w:szCs w:val="24"/>
    </w:rPr>
  </w:style>
  <w:style w:type="paragraph" w:styleId="20">
    <w:name w:val="heading 2"/>
    <w:basedOn w:val="a"/>
    <w:next w:val="a"/>
    <w:link w:val="21"/>
    <w:qFormat/>
    <w:rsid w:val="00AB7A04"/>
    <w:pPr>
      <w:keepNext/>
      <w:numPr>
        <w:ilvl w:val="1"/>
        <w:numId w:val="1"/>
      </w:numPr>
      <w:spacing w:before="120" w:after="120" w:line="240" w:lineRule="auto"/>
      <w:jc w:val="both"/>
      <w:outlineLvl w:val="1"/>
    </w:pPr>
    <w:rPr>
      <w:rFonts w:eastAsia="Times New Roman"/>
      <w:sz w:val="24"/>
      <w:szCs w:val="24"/>
    </w:rPr>
  </w:style>
  <w:style w:type="paragraph" w:styleId="3">
    <w:name w:val="heading 3"/>
    <w:basedOn w:val="a"/>
    <w:next w:val="a"/>
    <w:qFormat/>
    <w:rsid w:val="00AB7A04"/>
    <w:pPr>
      <w:keepNext/>
      <w:numPr>
        <w:ilvl w:val="2"/>
        <w:numId w:val="1"/>
      </w:numPr>
      <w:spacing w:before="60" w:after="60" w:line="240" w:lineRule="auto"/>
      <w:jc w:val="both"/>
      <w:outlineLvl w:val="2"/>
    </w:pPr>
    <w:rPr>
      <w:rFonts w:eastAsia="Times New Roman"/>
      <w:sz w:val="24"/>
      <w:szCs w:val="24"/>
    </w:rPr>
  </w:style>
  <w:style w:type="paragraph" w:styleId="4">
    <w:name w:val="heading 4"/>
    <w:basedOn w:val="a"/>
    <w:next w:val="a"/>
    <w:qFormat/>
    <w:rsid w:val="00AB7A04"/>
    <w:pPr>
      <w:keepNext/>
      <w:numPr>
        <w:ilvl w:val="3"/>
        <w:numId w:val="1"/>
      </w:numPr>
      <w:spacing w:after="60" w:line="240" w:lineRule="auto"/>
      <w:jc w:val="both"/>
      <w:outlineLvl w:val="3"/>
    </w:pPr>
    <w:rPr>
      <w:rFonts w:eastAsia="Times New Roman"/>
      <w:b/>
      <w:bCs/>
      <w:sz w:val="24"/>
      <w:szCs w:val="24"/>
    </w:rPr>
  </w:style>
  <w:style w:type="paragraph" w:styleId="6">
    <w:name w:val="heading 6"/>
    <w:basedOn w:val="a"/>
    <w:next w:val="a"/>
    <w:qFormat/>
    <w:rsid w:val="00AB7A04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Calibri" w:eastAsia="Times New Roman" w:hAnsi="Calibri" w:cs="Calibri"/>
      <w:b/>
      <w:bCs/>
      <w:sz w:val="22"/>
    </w:rPr>
  </w:style>
  <w:style w:type="paragraph" w:styleId="7">
    <w:name w:val="heading 7"/>
    <w:basedOn w:val="a"/>
    <w:next w:val="a"/>
    <w:qFormat/>
    <w:rsid w:val="00AB7A04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Calibri" w:eastAsia="Times New Roman" w:hAnsi="Calibri" w:cs="Calibri"/>
      <w:sz w:val="24"/>
      <w:szCs w:val="24"/>
    </w:rPr>
  </w:style>
  <w:style w:type="paragraph" w:styleId="8">
    <w:name w:val="heading 8"/>
    <w:basedOn w:val="a"/>
    <w:next w:val="a"/>
    <w:qFormat/>
    <w:rsid w:val="00AB7A04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Calibri" w:eastAsia="Times New Roman" w:hAnsi="Calibri" w:cs="Calibri"/>
      <w:i/>
      <w:iCs/>
      <w:sz w:val="24"/>
      <w:szCs w:val="24"/>
    </w:rPr>
  </w:style>
  <w:style w:type="paragraph" w:styleId="9">
    <w:name w:val="heading 9"/>
    <w:basedOn w:val="a"/>
    <w:next w:val="a"/>
    <w:qFormat/>
    <w:rsid w:val="00AB7A04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Cambria" w:eastAsia="Times New Roman" w:hAnsi="Cambria" w:cs="Cambri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rsid w:val="00AB7A04"/>
    <w:rPr>
      <w:b/>
      <w:bCs/>
      <w:kern w:val="32"/>
      <w:sz w:val="24"/>
      <w:szCs w:val="24"/>
      <w:lang w:val="ru-RU" w:eastAsia="en-US" w:bidi="ar-SA"/>
    </w:rPr>
  </w:style>
  <w:style w:type="character" w:customStyle="1" w:styleId="21">
    <w:name w:val="Заголовок 2 Знак"/>
    <w:link w:val="20"/>
    <w:rsid w:val="00AB7A04"/>
    <w:rPr>
      <w:sz w:val="24"/>
      <w:szCs w:val="24"/>
      <w:lang w:val="ru-RU" w:eastAsia="en-US" w:bidi="ar-SA"/>
    </w:rPr>
  </w:style>
  <w:style w:type="paragraph" w:customStyle="1" w:styleId="ConsPlusNormal">
    <w:name w:val="ConsPlusNormal"/>
    <w:rsid w:val="00AB7A04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3">
    <w:name w:val="Plain Text"/>
    <w:basedOn w:val="a"/>
    <w:link w:val="a4"/>
    <w:rsid w:val="00AB7A04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link w:val="a3"/>
    <w:rsid w:val="00AB7A04"/>
    <w:rPr>
      <w:rFonts w:ascii="Courier New" w:eastAsia="Calibri" w:hAnsi="Courier New" w:cs="Courier New"/>
      <w:lang w:val="ru-RU" w:eastAsia="en-US" w:bidi="ar-SA"/>
    </w:rPr>
  </w:style>
  <w:style w:type="character" w:styleId="a5">
    <w:name w:val="Hyperlink"/>
    <w:rsid w:val="00AB7A04"/>
    <w:rPr>
      <w:rFonts w:ascii="Verdana" w:hAnsi="Verdana"/>
      <w:color w:val="0000FF"/>
      <w:u w:val="single"/>
      <w:lang w:val="en-US" w:eastAsia="en-US" w:bidi="ar-SA"/>
    </w:rPr>
  </w:style>
  <w:style w:type="paragraph" w:styleId="a6">
    <w:name w:val="annotation text"/>
    <w:basedOn w:val="a"/>
    <w:link w:val="a7"/>
    <w:semiHidden/>
    <w:unhideWhenUsed/>
    <w:rsid w:val="00AB7A04"/>
    <w:rPr>
      <w:sz w:val="20"/>
      <w:szCs w:val="20"/>
    </w:rPr>
  </w:style>
  <w:style w:type="character" w:customStyle="1" w:styleId="a7">
    <w:name w:val="Текст примечания Знак"/>
    <w:link w:val="a6"/>
    <w:semiHidden/>
    <w:rsid w:val="00AB7A04"/>
    <w:rPr>
      <w:rFonts w:eastAsia="Calibri"/>
      <w:lang w:val="ru-RU" w:eastAsia="en-US" w:bidi="ar-SA"/>
    </w:rPr>
  </w:style>
  <w:style w:type="paragraph" w:styleId="a8">
    <w:name w:val="annotation subject"/>
    <w:basedOn w:val="a6"/>
    <w:next w:val="a6"/>
    <w:link w:val="a9"/>
    <w:semiHidden/>
    <w:unhideWhenUsed/>
    <w:rsid w:val="00AB7A04"/>
    <w:rPr>
      <w:b/>
      <w:bCs/>
    </w:rPr>
  </w:style>
  <w:style w:type="character" w:customStyle="1" w:styleId="a9">
    <w:name w:val="Тема примечания Знак"/>
    <w:link w:val="a8"/>
    <w:semiHidden/>
    <w:rsid w:val="00AB7A04"/>
    <w:rPr>
      <w:rFonts w:eastAsia="Calibri"/>
      <w:b/>
      <w:bCs/>
      <w:lang w:val="ru-RU" w:eastAsia="en-US" w:bidi="ar-SA"/>
    </w:rPr>
  </w:style>
  <w:style w:type="paragraph" w:styleId="aa">
    <w:name w:val="Balloon Text"/>
    <w:basedOn w:val="a"/>
    <w:link w:val="ab"/>
    <w:semiHidden/>
    <w:unhideWhenUsed/>
    <w:rsid w:val="00AB7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semiHidden/>
    <w:rsid w:val="00AB7A04"/>
    <w:rPr>
      <w:rFonts w:ascii="Tahoma" w:eastAsia="Calibri" w:hAnsi="Tahoma" w:cs="Tahoma"/>
      <w:sz w:val="16"/>
      <w:szCs w:val="16"/>
      <w:lang w:val="ru-RU" w:eastAsia="en-US" w:bidi="ar-SA"/>
    </w:rPr>
  </w:style>
  <w:style w:type="paragraph" w:customStyle="1" w:styleId="Standard">
    <w:name w:val="Standard"/>
    <w:rsid w:val="00AB7A04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AB7A04"/>
    <w:pPr>
      <w:spacing w:after="120"/>
    </w:pPr>
  </w:style>
  <w:style w:type="paragraph" w:customStyle="1" w:styleId="ConsPlusTitle">
    <w:name w:val="ConsPlusTitle"/>
    <w:rsid w:val="00AB7A04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nformat">
    <w:name w:val="ConsPlusNonformat"/>
    <w:uiPriority w:val="99"/>
    <w:rsid w:val="00AB7A04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2">
    <w:name w:val="Заголовок1"/>
    <w:rsid w:val="00AB7A04"/>
    <w:rPr>
      <w:rFonts w:ascii="Verdana" w:hAnsi="Verdana"/>
      <w:lang w:val="en-US" w:eastAsia="en-US" w:bidi="ar-SA"/>
    </w:rPr>
  </w:style>
  <w:style w:type="character" w:customStyle="1" w:styleId="apple-converted-space">
    <w:name w:val="apple-converted-space"/>
    <w:rsid w:val="00AB7A04"/>
    <w:rPr>
      <w:rFonts w:ascii="Verdana" w:hAnsi="Verdana"/>
      <w:lang w:val="en-US" w:eastAsia="en-US" w:bidi="ar-SA"/>
    </w:rPr>
  </w:style>
  <w:style w:type="paragraph" w:customStyle="1" w:styleId="1">
    <w:name w:val="Знак1"/>
    <w:basedOn w:val="a"/>
    <w:rsid w:val="00AB7A04"/>
    <w:pPr>
      <w:numPr>
        <w:ilvl w:val="1"/>
        <w:numId w:val="2"/>
      </w:numPr>
      <w:tabs>
        <w:tab w:val="clear" w:pos="567"/>
      </w:tabs>
      <w:spacing w:after="160" w:line="240" w:lineRule="exact"/>
      <w:ind w:left="0" w:firstLine="0"/>
    </w:pPr>
    <w:rPr>
      <w:rFonts w:ascii="Verdana" w:eastAsia="Times New Roman" w:hAnsi="Verdana"/>
      <w:sz w:val="20"/>
      <w:szCs w:val="20"/>
      <w:lang w:val="en-US"/>
    </w:rPr>
  </w:style>
  <w:style w:type="paragraph" w:styleId="2">
    <w:name w:val="Body Text 2"/>
    <w:basedOn w:val="a"/>
    <w:rsid w:val="00AB7A04"/>
    <w:pPr>
      <w:numPr>
        <w:numId w:val="2"/>
      </w:numPr>
      <w:spacing w:after="6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Char">
    <w:name w:val="Char Знак"/>
    <w:basedOn w:val="a"/>
    <w:autoRedefine/>
    <w:rsid w:val="00AB7A04"/>
    <w:pPr>
      <w:spacing w:after="160" w:line="240" w:lineRule="exact"/>
    </w:pPr>
    <w:rPr>
      <w:rFonts w:eastAsia="SimSun"/>
      <w:b/>
      <w:szCs w:val="24"/>
      <w:lang w:val="en-US"/>
    </w:rPr>
  </w:style>
  <w:style w:type="paragraph" w:customStyle="1" w:styleId="22">
    <w:name w:val="Заголовок2"/>
    <w:basedOn w:val="a"/>
    <w:qFormat/>
    <w:rsid w:val="00AB7A04"/>
    <w:pPr>
      <w:spacing w:after="0" w:line="240" w:lineRule="auto"/>
      <w:ind w:left="-567"/>
      <w:jc w:val="center"/>
    </w:pPr>
    <w:rPr>
      <w:rFonts w:eastAsia="Times New Roman"/>
      <w:szCs w:val="20"/>
      <w:lang w:eastAsia="ru-RU"/>
    </w:rPr>
  </w:style>
  <w:style w:type="paragraph" w:styleId="ac">
    <w:name w:val="Subtitle"/>
    <w:basedOn w:val="a"/>
    <w:qFormat/>
    <w:rsid w:val="00AB7A04"/>
    <w:pPr>
      <w:spacing w:after="0" w:line="432" w:lineRule="auto"/>
      <w:jc w:val="center"/>
    </w:pPr>
    <w:rPr>
      <w:rFonts w:eastAsia="Times New Roman"/>
      <w:sz w:val="32"/>
      <w:szCs w:val="20"/>
      <w:lang w:eastAsia="ru-RU"/>
    </w:rPr>
  </w:style>
  <w:style w:type="paragraph" w:styleId="ad">
    <w:name w:val="Body Text Indent"/>
    <w:basedOn w:val="a"/>
    <w:link w:val="ae"/>
    <w:semiHidden/>
    <w:unhideWhenUsed/>
    <w:rsid w:val="00AB7A04"/>
    <w:pPr>
      <w:spacing w:after="120"/>
      <w:ind w:left="283"/>
    </w:pPr>
  </w:style>
  <w:style w:type="character" w:customStyle="1" w:styleId="ae">
    <w:name w:val="Основной текст с отступом Знак"/>
    <w:link w:val="ad"/>
    <w:semiHidden/>
    <w:rsid w:val="00AB7A04"/>
    <w:rPr>
      <w:rFonts w:eastAsia="Calibri"/>
      <w:sz w:val="28"/>
      <w:szCs w:val="22"/>
      <w:lang w:val="ru-RU" w:eastAsia="en-US" w:bidi="ar-SA"/>
    </w:rPr>
  </w:style>
  <w:style w:type="paragraph" w:styleId="af">
    <w:name w:val="Body Text"/>
    <w:basedOn w:val="a"/>
    <w:link w:val="af0"/>
    <w:semiHidden/>
    <w:unhideWhenUsed/>
    <w:rsid w:val="00AB7A04"/>
    <w:pPr>
      <w:spacing w:after="120"/>
    </w:pPr>
  </w:style>
  <w:style w:type="character" w:customStyle="1" w:styleId="af0">
    <w:name w:val="Основной текст Знак"/>
    <w:link w:val="af"/>
    <w:semiHidden/>
    <w:rsid w:val="00AB7A04"/>
    <w:rPr>
      <w:rFonts w:eastAsia="Calibri"/>
      <w:sz w:val="28"/>
      <w:szCs w:val="22"/>
      <w:lang w:val="ru-RU" w:eastAsia="en-US" w:bidi="ar-SA"/>
    </w:rPr>
  </w:style>
  <w:style w:type="paragraph" w:customStyle="1" w:styleId="13">
    <w:name w:val="Обычный1"/>
    <w:rsid w:val="00AB7A04"/>
    <w:pPr>
      <w:widowControl w:val="0"/>
      <w:ind w:firstLine="400"/>
      <w:jc w:val="both"/>
    </w:pPr>
    <w:rPr>
      <w:snapToGrid w:val="0"/>
      <w:sz w:val="24"/>
    </w:rPr>
  </w:style>
  <w:style w:type="paragraph" w:customStyle="1" w:styleId="ConsPlusCell">
    <w:name w:val="ConsPlusCell"/>
    <w:rsid w:val="00AB7A04"/>
    <w:pPr>
      <w:autoSpaceDE w:val="0"/>
      <w:autoSpaceDN w:val="0"/>
      <w:adjustRightInd w:val="0"/>
    </w:pPr>
    <w:rPr>
      <w:rFonts w:eastAsia="Calibri"/>
      <w:sz w:val="28"/>
      <w:szCs w:val="28"/>
    </w:rPr>
  </w:style>
  <w:style w:type="paragraph" w:customStyle="1" w:styleId="punct">
    <w:name w:val="punct"/>
    <w:basedOn w:val="a"/>
    <w:rsid w:val="00AB7A04"/>
    <w:pPr>
      <w:numPr>
        <w:numId w:val="3"/>
      </w:numPr>
      <w:autoSpaceDE w:val="0"/>
      <w:autoSpaceDN w:val="0"/>
      <w:adjustRightInd w:val="0"/>
      <w:spacing w:after="0" w:line="360" w:lineRule="auto"/>
      <w:jc w:val="both"/>
    </w:pPr>
    <w:rPr>
      <w:rFonts w:eastAsia="Times New Roman"/>
      <w:sz w:val="26"/>
      <w:szCs w:val="26"/>
      <w:lang w:eastAsia="ru-RU"/>
    </w:rPr>
  </w:style>
  <w:style w:type="paragraph" w:customStyle="1" w:styleId="subpunct">
    <w:name w:val="subpunct"/>
    <w:basedOn w:val="a"/>
    <w:rsid w:val="00AB7A04"/>
    <w:pPr>
      <w:numPr>
        <w:ilvl w:val="1"/>
        <w:numId w:val="3"/>
      </w:numPr>
      <w:tabs>
        <w:tab w:val="num" w:pos="1631"/>
      </w:tabs>
      <w:autoSpaceDE w:val="0"/>
      <w:autoSpaceDN w:val="0"/>
      <w:adjustRightInd w:val="0"/>
      <w:spacing w:after="0" w:line="360" w:lineRule="auto"/>
      <w:ind w:left="780"/>
      <w:jc w:val="both"/>
    </w:pPr>
    <w:rPr>
      <w:rFonts w:eastAsia="Times New Roman"/>
      <w:sz w:val="26"/>
      <w:szCs w:val="26"/>
      <w:lang w:val="en-US" w:eastAsia="ru-RU"/>
    </w:rPr>
  </w:style>
  <w:style w:type="paragraph" w:styleId="af1">
    <w:name w:val="footnote text"/>
    <w:basedOn w:val="a"/>
    <w:link w:val="af2"/>
    <w:semiHidden/>
    <w:unhideWhenUsed/>
    <w:rsid w:val="00AB7A04"/>
    <w:rPr>
      <w:sz w:val="20"/>
      <w:szCs w:val="20"/>
    </w:rPr>
  </w:style>
  <w:style w:type="character" w:customStyle="1" w:styleId="af2">
    <w:name w:val="Текст сноски Знак"/>
    <w:link w:val="af1"/>
    <w:semiHidden/>
    <w:rsid w:val="00AB7A04"/>
    <w:rPr>
      <w:rFonts w:eastAsia="Calibri"/>
      <w:lang w:val="ru-RU" w:eastAsia="en-US" w:bidi="ar-SA"/>
    </w:rPr>
  </w:style>
  <w:style w:type="paragraph" w:styleId="af3">
    <w:name w:val="Normal (Web)"/>
    <w:aliases w:val="Знак"/>
    <w:basedOn w:val="a"/>
    <w:unhideWhenUsed/>
    <w:rsid w:val="00AB7A0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14">
    <w:name w:val="Без интервала1"/>
    <w:rsid w:val="00AB7A04"/>
    <w:pPr>
      <w:spacing w:line="276" w:lineRule="auto"/>
      <w:ind w:firstLine="567"/>
      <w:jc w:val="both"/>
    </w:pPr>
    <w:rPr>
      <w:rFonts w:eastAsia="Calibri"/>
      <w:sz w:val="28"/>
      <w:szCs w:val="28"/>
      <w:lang w:eastAsia="en-US"/>
    </w:rPr>
  </w:style>
  <w:style w:type="character" w:styleId="af4">
    <w:name w:val="Emphasis"/>
    <w:qFormat/>
    <w:rsid w:val="00AB7A04"/>
    <w:rPr>
      <w:i/>
      <w:iCs/>
    </w:rPr>
  </w:style>
  <w:style w:type="paragraph" w:styleId="af5">
    <w:name w:val="Document Map"/>
    <w:basedOn w:val="a"/>
    <w:semiHidden/>
    <w:rsid w:val="0040574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30">
    <w:name w:val="Body Text Indent 3"/>
    <w:basedOn w:val="a"/>
    <w:link w:val="31"/>
    <w:rsid w:val="0037460C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37460C"/>
    <w:rPr>
      <w:rFonts w:eastAsia="Calibri"/>
      <w:sz w:val="16"/>
      <w:szCs w:val="16"/>
      <w:lang w:eastAsia="en-US"/>
    </w:rPr>
  </w:style>
  <w:style w:type="paragraph" w:styleId="af6">
    <w:name w:val="header"/>
    <w:basedOn w:val="a"/>
    <w:link w:val="af7"/>
    <w:uiPriority w:val="99"/>
    <w:rsid w:val="004F1B4C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link w:val="af6"/>
    <w:uiPriority w:val="99"/>
    <w:rsid w:val="004F1B4C"/>
    <w:rPr>
      <w:rFonts w:eastAsia="Calibri"/>
      <w:sz w:val="28"/>
      <w:szCs w:val="22"/>
      <w:lang w:eastAsia="en-US"/>
    </w:rPr>
  </w:style>
  <w:style w:type="paragraph" w:styleId="af8">
    <w:name w:val="footer"/>
    <w:basedOn w:val="a"/>
    <w:link w:val="af9"/>
    <w:rsid w:val="004F1B4C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link w:val="af8"/>
    <w:rsid w:val="004F1B4C"/>
    <w:rPr>
      <w:rFonts w:eastAsia="Calibri"/>
      <w:sz w:val="28"/>
      <w:szCs w:val="22"/>
      <w:lang w:eastAsia="en-US"/>
    </w:rPr>
  </w:style>
  <w:style w:type="paragraph" w:customStyle="1" w:styleId="afa">
    <w:name w:val="Знак Знак Знак Знак Знак Знак Знак Знак Знак Знак"/>
    <w:basedOn w:val="a"/>
    <w:rsid w:val="003E5F10"/>
    <w:pPr>
      <w:spacing w:after="160" w:line="240" w:lineRule="exact"/>
      <w:ind w:firstLine="567"/>
      <w:jc w:val="both"/>
    </w:pPr>
    <w:rPr>
      <w:rFonts w:ascii="Verdana" w:eastAsia="Times New Roman" w:hAnsi="Verdana"/>
      <w:sz w:val="20"/>
      <w:szCs w:val="20"/>
      <w:lang w:val="en-US"/>
    </w:rPr>
  </w:style>
  <w:style w:type="character" w:customStyle="1" w:styleId="blk">
    <w:name w:val="blk"/>
    <w:rsid w:val="00ED0A76"/>
  </w:style>
  <w:style w:type="paragraph" w:styleId="afb">
    <w:name w:val="endnote text"/>
    <w:basedOn w:val="a"/>
    <w:link w:val="afc"/>
    <w:uiPriority w:val="99"/>
    <w:rsid w:val="00E31522"/>
    <w:pPr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c">
    <w:name w:val="Текст концевой сноски Знак"/>
    <w:link w:val="afb"/>
    <w:uiPriority w:val="99"/>
    <w:rsid w:val="00E31522"/>
    <w:rPr>
      <w:rFonts w:eastAsia="Times New Roman"/>
    </w:rPr>
  </w:style>
  <w:style w:type="character" w:styleId="afd">
    <w:name w:val="endnote reference"/>
    <w:uiPriority w:val="99"/>
    <w:rsid w:val="00E3152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2C0816D136EDBAD47C55EC0B7A326BE0C0051680A3C74ABC20F6FBD0991DE02EAAA45D2D501FFCf4K6J" TargetMode="External"/><Relationship Id="rId13" Type="http://schemas.openxmlformats.org/officeDocument/2006/relationships/hyperlink" Target="consultantplus://offline/ref=38BDC8F38E70DA08E69233ABC7C65C9BE5DDA0A8EA9DEEA2AEA8A580CE7FE02563D456FC3A903976TC47G" TargetMode="External"/><Relationship Id="rId18" Type="http://schemas.openxmlformats.org/officeDocument/2006/relationships/hyperlink" Target="consultantplus://offline/ref=38BDC8F38E70DA08E69233ABC7C65C9BE5DDA1A0E49FEEA2AEA8A580CE7FE02563D456FC3A913A7DTC43G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0B291512FF493E80242BF4B75FBFF66D3F338292BBD198C286221511130124922996F2075F59tDjEJ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8BDC8F38E70DA08E69233ABC7C65C9BE5DDA0A8EA9DEEA2AEA8A580CE7FE02563D456F93ET949G" TargetMode="External"/><Relationship Id="rId17" Type="http://schemas.openxmlformats.org/officeDocument/2006/relationships/hyperlink" Target="consultantplus://offline/ref=38BDC8F38E70DA08E69233ABC7C65C9BE5DDA0A8EA9DEEA2AEA8A580CE7FE02563D456FC3A913F7DTC4EG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8BDC8F38E70DA08E69233ABC7C65C9BE5DDA0A8EA9DEEA2AEA8A580CE7FE02563D456FC3990T34BG" TargetMode="External"/><Relationship Id="rId20" Type="http://schemas.openxmlformats.org/officeDocument/2006/relationships/hyperlink" Target="http://www.gosuslugi.ru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8BDC8F38E70DA08E69233ABC7C65C9BE5DDA0A8EA9DEEA2AEA8A580CE7FE02563D456FC3A903976TC47G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8BDC8F38E70DA08E69233ABC7C65C9BE5DDA0A8EA9DEEA2AEA8A580CE7FE02563D456FC3A903D7FTC44G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hyperlink" Target="consultantplus://offline/ref=38BDC8F38E70DA08E69233ABC7C65C9BE5DDA0A8E59DEEA2AEA8A580CE7FE02563D456FE3393T341G" TargetMode="External"/><Relationship Id="rId19" Type="http://schemas.openxmlformats.org/officeDocument/2006/relationships/hyperlink" Target="file:///F:\&#1088;&#1072;&#1079;&#1088;&#1077;&#1096;&#1077;&#1085;&#1080;&#1077;%20&#1085;&#1072;%20&#1089;&#1090;&#1088;&#1086;&#1080;&#1090;&#1077;&#1083;&#1100;&#1089;&#1090;&#1074;&#1086;.do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56ABADB2D34ED6528D7F0FFEAF4B175496C7539C5281572B7DFBA9C5073BFCFD7D244C16C1396DEV472K" TargetMode="External"/><Relationship Id="rId14" Type="http://schemas.openxmlformats.org/officeDocument/2006/relationships/hyperlink" Target="consultantplus://offline/ref=38BDC8F38E70DA08E69233ABC7C65C9BE5DDA0A8EA9DEEA2AEA8A580CE7FE02563D456F83AT941G" TargetMode="External"/><Relationship Id="rId22" Type="http://schemas.openxmlformats.org/officeDocument/2006/relationships/hyperlink" Target="consultantplus://offline/ref=0B291512FF493E80242BF4B75FBFF66D3F338292BBD198C286221511130124922996F2075F59tDjEJ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74DC8B-7B18-4F5F-A696-1F8C0305C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514</TotalTime>
  <Pages>1</Pages>
  <Words>10868</Words>
  <Characters>61952</Characters>
  <Application>Microsoft Office Word</Application>
  <DocSecurity>0</DocSecurity>
  <Lines>516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АКО</Company>
  <LinksUpToDate>false</LinksUpToDate>
  <CharactersWithSpaces>72675</CharactersWithSpaces>
  <SharedDoc>false</SharedDoc>
  <HLinks>
    <vt:vector size="96" baseType="variant">
      <vt:variant>
        <vt:i4>6815852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consultantplus://offline/ref=0B291512FF493E80242BF4B75FBFF66D3F338292BBD198C286221511130124922996F2075F59tDjEJ</vt:lpwstr>
      </vt:variant>
      <vt:variant>
        <vt:lpwstr/>
      </vt:variant>
      <vt:variant>
        <vt:i4>6815852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consultantplus://offline/ref=0B291512FF493E80242BF4B75FBFF66D3F338292BBD198C286221511130124922996F2075F59tDjEJ</vt:lpwstr>
      </vt:variant>
      <vt:variant>
        <vt:lpwstr/>
      </vt:variant>
      <vt:variant>
        <vt:i4>851994</vt:i4>
      </vt:variant>
      <vt:variant>
        <vt:i4>39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70844436</vt:i4>
      </vt:variant>
      <vt:variant>
        <vt:i4>36</vt:i4>
      </vt:variant>
      <vt:variant>
        <vt:i4>0</vt:i4>
      </vt:variant>
      <vt:variant>
        <vt:i4>5</vt:i4>
      </vt:variant>
      <vt:variant>
        <vt:lpwstr>F:\разрешение на строительство.doc</vt:lpwstr>
      </vt:variant>
      <vt:variant>
        <vt:lpwstr>Par1671</vt:lpwstr>
      </vt:variant>
      <vt:variant>
        <vt:i4>6422579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consultantplus://offline/ref=38BDC8F38E70DA08E69233ABC7C65C9BE5DDA1A0E49FEEA2AEA8A580CE7FE02563D456FC3A913A7DTC43G</vt:lpwstr>
      </vt:variant>
      <vt:variant>
        <vt:lpwstr/>
      </vt:variant>
      <vt:variant>
        <vt:i4>5570562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Par41</vt:lpwstr>
      </vt:variant>
      <vt:variant>
        <vt:i4>6422588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consultantplus://offline/ref=38BDC8F38E70DA08E69233ABC7C65C9BE5DDA0A8EA9DEEA2AEA8A580CE7FE02563D456FC3A913F7DTC4EG</vt:lpwstr>
      </vt:variant>
      <vt:variant>
        <vt:lpwstr/>
      </vt:variant>
      <vt:variant>
        <vt:i4>6684720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consultantplus://offline/ref=38BDC8F38E70DA08E69233ABC7C65C9BE5DDA0A8EA9DEEA2AEA8A580CE7FE02563D456FC3990T34BG</vt:lpwstr>
      </vt:variant>
      <vt:variant>
        <vt:lpwstr/>
      </vt:variant>
      <vt:variant>
        <vt:i4>6422636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consultantplus://offline/ref=38BDC8F38E70DA08E69233ABC7C65C9BE5DDA0A8EA9DEEA2AEA8A580CE7FE02563D456FC3A903D7FTC44G</vt:lpwstr>
      </vt:variant>
      <vt:variant>
        <vt:lpwstr/>
      </vt:variant>
      <vt:variant>
        <vt:i4>6226010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consultantplus://offline/ref=38BDC8F38E70DA08E69233ABC7C65C9BE5DDA0A8EA9DEEA2AEA8A580CE7FE02563D456F83AT941G</vt:lpwstr>
      </vt:variant>
      <vt:variant>
        <vt:lpwstr/>
      </vt:variant>
      <vt:variant>
        <vt:i4>6422626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consultantplus://offline/ref=38BDC8F38E70DA08E69233ABC7C65C9BE5DDA0A8EA9DEEA2AEA8A580CE7FE02563D456FC3A903976TC47G</vt:lpwstr>
      </vt:variant>
      <vt:variant>
        <vt:lpwstr/>
      </vt:variant>
      <vt:variant>
        <vt:i4>6226007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consultantplus://offline/ref=38BDC8F38E70DA08E69233ABC7C65C9BE5DDA0A8EA9DEEA2AEA8A580CE7FE02563D456F93ET949G</vt:lpwstr>
      </vt:variant>
      <vt:variant>
        <vt:lpwstr/>
      </vt:variant>
      <vt:variant>
        <vt:i4>6422626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consultantplus://offline/ref=38BDC8F38E70DA08E69233ABC7C65C9BE5DDA0A8EA9DEEA2AEA8A580CE7FE02563D456FC3A903976TC47G</vt:lpwstr>
      </vt:variant>
      <vt:variant>
        <vt:lpwstr/>
      </vt:variant>
      <vt:variant>
        <vt:i4>6684728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consultantplus://offline/ref=38BDC8F38E70DA08E69233ABC7C65C9BE5DDA0A8E59DEEA2AEA8A580CE7FE02563D456FE3393T341G</vt:lpwstr>
      </vt:variant>
      <vt:variant>
        <vt:lpwstr/>
      </vt:variant>
      <vt:variant>
        <vt:i4>3604534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consultantplus://offline/ref=956ABADB2D34ED6528D7F0FFEAF4B175496C7539C5281572B7DFBA9C5073BFCFD7D244C16C1396DEV472K</vt:lpwstr>
      </vt:variant>
      <vt:variant>
        <vt:lpwstr/>
      </vt:variant>
      <vt:variant>
        <vt:i4>7602277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consultantplus://offline/ref=222C0816D136EDBAD47C55EC0B7A326BE0C0051680A3C74ABC20F6FBD0991DE02EAAA45D2D501FFCf4K6J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n114dks</dc:creator>
  <cp:lastModifiedBy>Танзиля</cp:lastModifiedBy>
  <cp:revision>17</cp:revision>
  <cp:lastPrinted>2017-12-08T13:00:00Z</cp:lastPrinted>
  <dcterms:created xsi:type="dcterms:W3CDTF">2017-12-08T06:07:00Z</dcterms:created>
  <dcterms:modified xsi:type="dcterms:W3CDTF">2018-02-13T05:58:00Z</dcterms:modified>
</cp:coreProperties>
</file>