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D0C" w:rsidRPr="004C2C8E" w:rsidRDefault="004C2C8E" w:rsidP="004C2C8E">
      <w:pPr>
        <w:spacing w:line="276" w:lineRule="auto"/>
        <w:ind w:firstLine="567"/>
        <w:jc w:val="both"/>
        <w:rPr>
          <w:sz w:val="28"/>
          <w:szCs w:val="28"/>
          <w:lang w:val="ru-RU"/>
        </w:rPr>
      </w:pPr>
      <w:r w:rsidRPr="004C2C8E">
        <w:rPr>
          <w:sz w:val="28"/>
          <w:szCs w:val="28"/>
          <w:lang w:val="ru-RU"/>
        </w:rPr>
        <w:t>Фонд поддержки малого предпринимательства Кильмезского района (Бизнес-Центр) является организацией инфраструктуры поддержки предпринимательства и осуществляет свою деятельность на территории Кильмезского района с 2008 года.</w:t>
      </w:r>
    </w:p>
    <w:p w:rsidR="004C2C8E" w:rsidRDefault="004C2C8E" w:rsidP="004C2C8E">
      <w:pPr>
        <w:spacing w:line="276" w:lineRule="auto"/>
        <w:ind w:right="-5" w:firstLine="567"/>
        <w:jc w:val="both"/>
        <w:rPr>
          <w:sz w:val="28"/>
          <w:szCs w:val="28"/>
          <w:lang w:val="ru-RU"/>
        </w:rPr>
      </w:pPr>
      <w:r w:rsidRPr="004C2C8E">
        <w:rPr>
          <w:sz w:val="28"/>
          <w:szCs w:val="28"/>
          <w:lang w:val="ru-RU"/>
        </w:rPr>
        <w:t>Основными целями деятельности Фонда являются</w:t>
      </w:r>
      <w:r>
        <w:rPr>
          <w:sz w:val="28"/>
          <w:szCs w:val="28"/>
          <w:lang w:val="ru-RU"/>
        </w:rPr>
        <w:t xml:space="preserve"> с</w:t>
      </w:r>
      <w:r w:rsidRPr="004C2C8E">
        <w:rPr>
          <w:sz w:val="28"/>
          <w:szCs w:val="28"/>
          <w:lang w:val="ru-RU"/>
        </w:rPr>
        <w:t>оздание условий для устойчивого развития малого и среднего предпринимательства на территории Кильмезского района Кировской области</w:t>
      </w:r>
      <w:r>
        <w:rPr>
          <w:sz w:val="28"/>
          <w:szCs w:val="28"/>
          <w:lang w:val="ru-RU"/>
        </w:rPr>
        <w:t xml:space="preserve"> и к</w:t>
      </w:r>
      <w:r w:rsidRPr="004C2C8E">
        <w:rPr>
          <w:sz w:val="28"/>
          <w:szCs w:val="28"/>
          <w:lang w:val="ru-RU"/>
        </w:rPr>
        <w:t>омплексная поддержка субъектов малого и среднего предпринимательства на территории Кильмезского района Кировской области.</w:t>
      </w:r>
    </w:p>
    <w:p w:rsidR="004C2C8E" w:rsidRDefault="004C2C8E" w:rsidP="004C2C8E">
      <w:pPr>
        <w:spacing w:line="276" w:lineRule="auto"/>
        <w:ind w:right="-5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Фонд оказывает следующие услуги:</w:t>
      </w:r>
    </w:p>
    <w:p w:rsidR="004C2C8E" w:rsidRDefault="004C2C8E" w:rsidP="004C2C8E">
      <w:pPr>
        <w:spacing w:line="276" w:lineRule="auto"/>
        <w:ind w:right="-5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консультирование СМП в вопросах ведения бизнеса;</w:t>
      </w:r>
    </w:p>
    <w:p w:rsidR="004C2C8E" w:rsidRDefault="004C2C8E" w:rsidP="004C2C8E">
      <w:pPr>
        <w:spacing w:line="276" w:lineRule="auto"/>
        <w:ind w:right="-5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помощь в регистрации бизнеса (</w:t>
      </w:r>
      <w:r w:rsidR="00820DB8">
        <w:rPr>
          <w:sz w:val="28"/>
          <w:szCs w:val="28"/>
          <w:lang w:val="ru-RU"/>
        </w:rPr>
        <w:t>выбор организационно-правовой формы ведения бизнеса, вы</w:t>
      </w:r>
      <w:r>
        <w:rPr>
          <w:sz w:val="28"/>
          <w:szCs w:val="28"/>
          <w:lang w:val="ru-RU"/>
        </w:rPr>
        <w:t>бор видов экономической деятельности, выбор системы налогообложения</w:t>
      </w:r>
      <w:r w:rsidR="00820DB8">
        <w:rPr>
          <w:sz w:val="28"/>
          <w:szCs w:val="28"/>
          <w:lang w:val="ru-RU"/>
        </w:rPr>
        <w:t>);</w:t>
      </w:r>
    </w:p>
    <w:p w:rsidR="00820DB8" w:rsidRDefault="00820DB8" w:rsidP="004C2C8E">
      <w:pPr>
        <w:spacing w:line="276" w:lineRule="auto"/>
        <w:ind w:right="-5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бухгалтерское сопровождение;</w:t>
      </w:r>
    </w:p>
    <w:p w:rsidR="00820DB8" w:rsidRDefault="00820DB8" w:rsidP="004C2C8E">
      <w:pPr>
        <w:spacing w:line="276" w:lineRule="auto"/>
        <w:ind w:right="-5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правовое обеспечение деятельности СМП (составление проектов договоров, контрактов, кадровый учет);</w:t>
      </w:r>
    </w:p>
    <w:p w:rsidR="00820DB8" w:rsidRDefault="00820DB8" w:rsidP="004C2C8E">
      <w:pPr>
        <w:spacing w:line="276" w:lineRule="auto"/>
        <w:ind w:right="-5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регистрация и сопровождение работы в ЕГАИС участников алкогольного рынка и ЕГАИС лесного хозяйства;</w:t>
      </w:r>
    </w:p>
    <w:p w:rsidR="00820DB8" w:rsidRDefault="00820DB8" w:rsidP="004C2C8E">
      <w:pPr>
        <w:spacing w:line="276" w:lineRule="auto"/>
        <w:ind w:right="-5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формирование и отправка налоговой и бухгалтерской отчетности;</w:t>
      </w:r>
    </w:p>
    <w:p w:rsidR="00820DB8" w:rsidRDefault="00820DB8" w:rsidP="004C2C8E">
      <w:pPr>
        <w:spacing w:line="276" w:lineRule="auto"/>
        <w:ind w:right="-5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льготное кредитование;</w:t>
      </w:r>
    </w:p>
    <w:p w:rsidR="00820DB8" w:rsidRDefault="00820DB8" w:rsidP="004C2C8E">
      <w:pPr>
        <w:spacing w:line="276" w:lineRule="auto"/>
        <w:ind w:right="-5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помощь в оформлении пакета документов для получения государственной поддержки в форме субсидий и грантов;</w:t>
      </w:r>
    </w:p>
    <w:p w:rsidR="00820DB8" w:rsidRDefault="00820DB8" w:rsidP="004C2C8E">
      <w:pPr>
        <w:spacing w:line="276" w:lineRule="auto"/>
        <w:ind w:right="-5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обучение руководителей и специалистов СМП:</w:t>
      </w:r>
    </w:p>
    <w:p w:rsidR="00820DB8" w:rsidRDefault="00820DB8" w:rsidP="00820DB8">
      <w:pPr>
        <w:spacing w:line="276" w:lineRule="auto"/>
        <w:ind w:right="-5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организация выставок, ярмарок, фестивалей.</w:t>
      </w:r>
    </w:p>
    <w:p w:rsidR="00820DB8" w:rsidRDefault="00820DB8" w:rsidP="00820DB8">
      <w:pPr>
        <w:spacing w:line="276" w:lineRule="auto"/>
        <w:ind w:right="-5" w:firstLine="567"/>
        <w:jc w:val="both"/>
        <w:rPr>
          <w:sz w:val="28"/>
          <w:szCs w:val="28"/>
          <w:lang w:val="ru-RU"/>
        </w:rPr>
      </w:pPr>
    </w:p>
    <w:p w:rsidR="00820DB8" w:rsidRDefault="00820DB8" w:rsidP="00820DB8">
      <w:pPr>
        <w:spacing w:line="276" w:lineRule="auto"/>
        <w:ind w:right="-5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Фонд расположен по адресу: </w:t>
      </w:r>
      <w:proofErr w:type="spellStart"/>
      <w:r>
        <w:rPr>
          <w:sz w:val="28"/>
          <w:szCs w:val="28"/>
          <w:lang w:val="ru-RU"/>
        </w:rPr>
        <w:t>пгт</w:t>
      </w:r>
      <w:proofErr w:type="spellEnd"/>
      <w:r>
        <w:rPr>
          <w:sz w:val="28"/>
          <w:szCs w:val="28"/>
          <w:lang w:val="ru-RU"/>
        </w:rPr>
        <w:t xml:space="preserve">. </w:t>
      </w:r>
      <w:proofErr w:type="spellStart"/>
      <w:r>
        <w:rPr>
          <w:sz w:val="28"/>
          <w:szCs w:val="28"/>
          <w:lang w:val="ru-RU"/>
        </w:rPr>
        <w:t>Кильмезь</w:t>
      </w:r>
      <w:proofErr w:type="spellEnd"/>
      <w:r>
        <w:rPr>
          <w:sz w:val="28"/>
          <w:szCs w:val="28"/>
          <w:lang w:val="ru-RU"/>
        </w:rPr>
        <w:t>. ул. Зеленая, 17б</w:t>
      </w:r>
    </w:p>
    <w:p w:rsidR="00820DB8" w:rsidRDefault="00820DB8" w:rsidP="00820DB8">
      <w:pPr>
        <w:spacing w:line="276" w:lineRule="auto"/>
        <w:ind w:right="-5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Телефоны для связи: 2-17-53 (тел., факс), 8-919-522-5668</w:t>
      </w:r>
      <w:r w:rsidR="005D525E">
        <w:rPr>
          <w:sz w:val="28"/>
          <w:szCs w:val="28"/>
          <w:lang w:val="ru-RU"/>
        </w:rPr>
        <w:t xml:space="preserve"> (руководитель), 8-912-709-7354 (специалист).</w:t>
      </w:r>
    </w:p>
    <w:p w:rsidR="005D525E" w:rsidRDefault="005D525E" w:rsidP="00820DB8">
      <w:pPr>
        <w:spacing w:line="276" w:lineRule="auto"/>
        <w:ind w:right="-5" w:firstLine="567"/>
        <w:jc w:val="both"/>
        <w:rPr>
          <w:rStyle w:val="a3"/>
        </w:rPr>
      </w:pPr>
      <w:r>
        <w:rPr>
          <w:sz w:val="28"/>
          <w:szCs w:val="28"/>
        </w:rPr>
        <w:t>E-mail</w:t>
      </w:r>
      <w:r w:rsidRPr="005D525E">
        <w:rPr>
          <w:sz w:val="28"/>
          <w:szCs w:val="28"/>
        </w:rPr>
        <w:t xml:space="preserve">: </w:t>
      </w:r>
      <w:r w:rsidRPr="005D525E">
        <w:rPr>
          <w:rStyle w:val="a3"/>
          <w:sz w:val="28"/>
          <w:szCs w:val="28"/>
        </w:rPr>
        <w:t>e</w:t>
      </w:r>
      <w:proofErr w:type="gramStart"/>
      <w:r w:rsidRPr="005D525E">
        <w:rPr>
          <w:rStyle w:val="a3"/>
        </w:rPr>
        <w:t>.</w:t>
      </w:r>
      <w:proofErr w:type="gramEnd"/>
      <w:hyperlink r:id="rId5" w:history="1">
        <w:r w:rsidRPr="00591479">
          <w:rPr>
            <w:rStyle w:val="a3"/>
            <w:sz w:val="28"/>
            <w:szCs w:val="28"/>
          </w:rPr>
          <w:t>tayakina@kfpp.ru</w:t>
        </w:r>
      </w:hyperlink>
    </w:p>
    <w:p w:rsidR="005D525E" w:rsidRDefault="005D525E" w:rsidP="00820DB8">
      <w:pPr>
        <w:spacing w:line="276" w:lineRule="auto"/>
        <w:ind w:right="-5" w:firstLine="567"/>
        <w:jc w:val="both"/>
        <w:rPr>
          <w:sz w:val="28"/>
          <w:szCs w:val="28"/>
          <w:lang w:val="ru-RU"/>
        </w:rPr>
      </w:pPr>
      <w:proofErr w:type="spellStart"/>
      <w:r w:rsidRPr="005D525E">
        <w:rPr>
          <w:sz w:val="28"/>
          <w:szCs w:val="28"/>
        </w:rPr>
        <w:t>Директор</w:t>
      </w:r>
      <w:proofErr w:type="spellEnd"/>
      <w:r>
        <w:rPr>
          <w:sz w:val="28"/>
          <w:szCs w:val="28"/>
          <w:lang w:val="ru-RU"/>
        </w:rPr>
        <w:t xml:space="preserve"> – </w:t>
      </w:r>
      <w:proofErr w:type="spellStart"/>
      <w:r>
        <w:rPr>
          <w:sz w:val="28"/>
          <w:szCs w:val="28"/>
          <w:lang w:val="ru-RU"/>
        </w:rPr>
        <w:t>Таякина</w:t>
      </w:r>
      <w:proofErr w:type="spellEnd"/>
      <w:r>
        <w:rPr>
          <w:sz w:val="28"/>
          <w:szCs w:val="28"/>
          <w:lang w:val="ru-RU"/>
        </w:rPr>
        <w:t xml:space="preserve"> Елена Вячеславовна</w:t>
      </w:r>
    </w:p>
    <w:p w:rsidR="005D525E" w:rsidRPr="005D525E" w:rsidRDefault="005D525E" w:rsidP="00820DB8">
      <w:pPr>
        <w:spacing w:line="276" w:lineRule="auto"/>
        <w:ind w:right="-5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Специалист – Маслова Ольга Михайловна</w:t>
      </w:r>
      <w:bookmarkStart w:id="0" w:name="_GoBack"/>
      <w:bookmarkEnd w:id="0"/>
    </w:p>
    <w:p w:rsidR="005D525E" w:rsidRDefault="005D525E" w:rsidP="00820DB8">
      <w:pPr>
        <w:spacing w:line="276" w:lineRule="auto"/>
        <w:ind w:right="-5" w:firstLine="567"/>
        <w:jc w:val="both"/>
        <w:rPr>
          <w:sz w:val="28"/>
          <w:szCs w:val="28"/>
        </w:rPr>
      </w:pPr>
    </w:p>
    <w:p w:rsidR="005D525E" w:rsidRPr="005D525E" w:rsidRDefault="005D525E" w:rsidP="00820DB8">
      <w:pPr>
        <w:spacing w:line="276" w:lineRule="auto"/>
        <w:ind w:right="-5" w:firstLine="567"/>
        <w:jc w:val="both"/>
        <w:rPr>
          <w:sz w:val="28"/>
          <w:szCs w:val="28"/>
        </w:rPr>
      </w:pPr>
    </w:p>
    <w:p w:rsidR="004C2C8E" w:rsidRPr="005D525E" w:rsidRDefault="004C2C8E" w:rsidP="004C2C8E">
      <w:pPr>
        <w:spacing w:line="276" w:lineRule="auto"/>
        <w:ind w:firstLine="567"/>
        <w:jc w:val="both"/>
        <w:rPr>
          <w:sz w:val="28"/>
          <w:szCs w:val="28"/>
        </w:rPr>
      </w:pPr>
    </w:p>
    <w:sectPr w:rsidR="004C2C8E" w:rsidRPr="005D52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C8E"/>
    <w:rsid w:val="004C2C8E"/>
    <w:rsid w:val="005D525E"/>
    <w:rsid w:val="00614BB6"/>
    <w:rsid w:val="00820DB8"/>
    <w:rsid w:val="009A6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BB6"/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52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BB6"/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52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ayakina@kfp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ФОНД</dc:creator>
  <cp:lastModifiedBy>ФОНД</cp:lastModifiedBy>
  <cp:revision>1</cp:revision>
  <dcterms:created xsi:type="dcterms:W3CDTF">2017-01-19T07:13:00Z</dcterms:created>
  <dcterms:modified xsi:type="dcterms:W3CDTF">2017-01-19T07:26:00Z</dcterms:modified>
</cp:coreProperties>
</file>