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92" w:rsidRDefault="006A0992" w:rsidP="006A0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при администрации </w:t>
      </w:r>
    </w:p>
    <w:p w:rsidR="006A56D4" w:rsidRDefault="006A0992" w:rsidP="006A0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  <w:r w:rsidR="006C75C4">
        <w:rPr>
          <w:rFonts w:ascii="Times New Roman" w:hAnsi="Times New Roman" w:cs="Times New Roman"/>
          <w:sz w:val="28"/>
          <w:szCs w:val="28"/>
        </w:rPr>
        <w:t>по вопросам осуществления закупок</w:t>
      </w:r>
    </w:p>
    <w:p w:rsidR="006C75C4" w:rsidRDefault="006C75C4" w:rsidP="006A0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нужд администрации Кильмезского района</w:t>
      </w:r>
    </w:p>
    <w:p w:rsidR="006A0992" w:rsidRDefault="006A0992" w:rsidP="006A0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992" w:rsidRDefault="006A0992" w:rsidP="006A0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6A0992" w:rsidRDefault="006A0992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Кильмезь                                                          2</w:t>
      </w:r>
      <w:r w:rsidR="006C7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.04.2016</w:t>
      </w:r>
    </w:p>
    <w:p w:rsidR="006A0992" w:rsidRDefault="006A0992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пгт. Кильмезь ул. Садовая д 16</w:t>
      </w:r>
    </w:p>
    <w:p w:rsidR="006A0992" w:rsidRDefault="006A0992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10:00-11:00</w:t>
      </w:r>
    </w:p>
    <w:p w:rsidR="006A0992" w:rsidRDefault="006A0992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Шафикова Нурфига Габдулловна, </w:t>
      </w:r>
      <w:r w:rsidR="00233041">
        <w:rPr>
          <w:rFonts w:ascii="Times New Roman" w:hAnsi="Times New Roman" w:cs="Times New Roman"/>
          <w:sz w:val="28"/>
          <w:szCs w:val="28"/>
        </w:rPr>
        <w:t>Шарафутдинова Амина Фаттаховна, Б</w:t>
      </w:r>
      <w:r>
        <w:rPr>
          <w:rFonts w:ascii="Times New Roman" w:hAnsi="Times New Roman" w:cs="Times New Roman"/>
          <w:sz w:val="28"/>
          <w:szCs w:val="28"/>
        </w:rPr>
        <w:t>лагодатских Татьяна Юрьевна.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заместителя председателя, секретаря.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2.Общественное обсуждение проекта постановления администрации Кильмезского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управлением планирования и экономического развития.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слушали: Благодатских Татьяну Юрьевну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избрать председателем </w:t>
      </w:r>
      <w:r w:rsidR="00233041">
        <w:rPr>
          <w:rFonts w:ascii="Times New Roman" w:hAnsi="Times New Roman" w:cs="Times New Roman"/>
          <w:sz w:val="28"/>
          <w:szCs w:val="28"/>
        </w:rPr>
        <w:t>Шарафутдинову Амину Фаттаховну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-3 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общественного совета </w:t>
      </w:r>
      <w:r w:rsidR="00233041">
        <w:rPr>
          <w:rFonts w:ascii="Times New Roman" w:hAnsi="Times New Roman" w:cs="Times New Roman"/>
          <w:sz w:val="28"/>
          <w:szCs w:val="28"/>
        </w:rPr>
        <w:t>Шарафутдинову Амину Фаттаховну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Шафикову Нурфигу Габдулловну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- 3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избрать заместителя председателя общественного совета Шафикову Нурфигу Габдулловна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Благодатских Татьяну Юрьевну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- 3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 избрать секретарем общественного совета Благодатских Татьяну Юрьевну.</w:t>
      </w:r>
    </w:p>
    <w:p w:rsidR="005643D1" w:rsidRDefault="005643D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слушали: </w:t>
      </w:r>
      <w:r w:rsidR="00233041">
        <w:rPr>
          <w:rFonts w:ascii="Times New Roman" w:hAnsi="Times New Roman" w:cs="Times New Roman"/>
          <w:sz w:val="28"/>
          <w:szCs w:val="28"/>
        </w:rPr>
        <w:t>Шарафутдинову А.Ф.</w:t>
      </w:r>
    </w:p>
    <w:p w:rsidR="005643D1" w:rsidRDefault="00233041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Шарафутдинова А.Ф.</w:t>
      </w:r>
      <w:r w:rsidR="005643D1">
        <w:rPr>
          <w:rFonts w:ascii="Times New Roman" w:hAnsi="Times New Roman" w:cs="Times New Roman"/>
          <w:sz w:val="28"/>
          <w:szCs w:val="28"/>
        </w:rPr>
        <w:t>. ознакомил членов общественного совета с ключевыми положениями предложенных к рассмотрению проектов постановлений администрации Кильмезского района и уточнил</w:t>
      </w:r>
      <w:r w:rsidR="006C75C4">
        <w:rPr>
          <w:rFonts w:ascii="Times New Roman" w:hAnsi="Times New Roman" w:cs="Times New Roman"/>
          <w:sz w:val="28"/>
          <w:szCs w:val="28"/>
        </w:rPr>
        <w:t>а</w:t>
      </w:r>
      <w:r w:rsidR="005643D1">
        <w:rPr>
          <w:rFonts w:ascii="Times New Roman" w:hAnsi="Times New Roman" w:cs="Times New Roman"/>
          <w:sz w:val="28"/>
          <w:szCs w:val="28"/>
        </w:rPr>
        <w:t xml:space="preserve"> необходимость принятия</w:t>
      </w:r>
      <w:r w:rsidR="00686BCB">
        <w:rPr>
          <w:rFonts w:ascii="Times New Roman" w:hAnsi="Times New Roman" w:cs="Times New Roman"/>
          <w:sz w:val="28"/>
          <w:szCs w:val="28"/>
        </w:rPr>
        <w:t xml:space="preserve"> нормативно правового акта</w:t>
      </w:r>
      <w:r w:rsidR="00C779CA">
        <w:rPr>
          <w:rFonts w:ascii="Times New Roman" w:hAnsi="Times New Roman" w:cs="Times New Roman"/>
          <w:sz w:val="28"/>
          <w:szCs w:val="28"/>
        </w:rPr>
        <w:t xml:space="preserve">: проект постановления администрации Кильмезского района «об утверждении определения требований к отдельным видам товаров, работ, услуг </w:t>
      </w:r>
      <w:proofErr w:type="gramStart"/>
      <w:r w:rsidR="00C779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79CA">
        <w:rPr>
          <w:rFonts w:ascii="Times New Roman" w:hAnsi="Times New Roman" w:cs="Times New Roman"/>
          <w:sz w:val="28"/>
          <w:szCs w:val="28"/>
        </w:rPr>
        <w:t>в том числе предельные цены товаров, работ, услуг) к закупаемым администрацией Кильмезского района, подведомственных ей казеных и бюджетных учреждений»</w:t>
      </w:r>
      <w:r w:rsidR="00A0310E">
        <w:rPr>
          <w:rFonts w:ascii="Times New Roman" w:hAnsi="Times New Roman" w:cs="Times New Roman"/>
          <w:sz w:val="28"/>
          <w:szCs w:val="28"/>
        </w:rPr>
        <w:t>.</w:t>
      </w:r>
    </w:p>
    <w:p w:rsidR="00A0310E" w:rsidRDefault="00A0310E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проекта членами общественного совета проекта нормативно правового акта наголосовании был поставлен вопрос: принять нормативно правовой акт, разработанный управление планирования и экономического развития?</w:t>
      </w:r>
    </w:p>
    <w:p w:rsidR="00A0310E" w:rsidRDefault="00A0310E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 «за» - 3</w:t>
      </w:r>
    </w:p>
    <w:p w:rsidR="00A0310E" w:rsidRDefault="00A0310E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постановление администрации Кильмезского района</w:t>
      </w:r>
      <w:r w:rsidRPr="00A0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определения требований к отдельным видам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предельные цены товаров, работ, услуг) к закупаемым администрацией Кильмезского района, подведомственных ей казеных и бюджетных учреждений».</w:t>
      </w:r>
    </w:p>
    <w:p w:rsidR="006A0992" w:rsidRDefault="00A0310E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совета: </w:t>
      </w:r>
      <w:r w:rsidR="00233041">
        <w:rPr>
          <w:rFonts w:ascii="Times New Roman" w:hAnsi="Times New Roman" w:cs="Times New Roman"/>
          <w:sz w:val="28"/>
          <w:szCs w:val="28"/>
        </w:rPr>
        <w:t>Шарафутдинова А.Ф.</w:t>
      </w:r>
    </w:p>
    <w:p w:rsidR="00A0310E" w:rsidRDefault="00A0310E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 Шафикова Н.Г.</w:t>
      </w:r>
    </w:p>
    <w:p w:rsidR="00A0310E" w:rsidRPr="006A0992" w:rsidRDefault="00A0310E" w:rsidP="006A0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Благодатских Т.Ю.</w:t>
      </w:r>
    </w:p>
    <w:sectPr w:rsidR="00A0310E" w:rsidRPr="006A0992" w:rsidSect="006A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92"/>
    <w:rsid w:val="00233041"/>
    <w:rsid w:val="003B598F"/>
    <w:rsid w:val="005643D1"/>
    <w:rsid w:val="00686BCB"/>
    <w:rsid w:val="006A0992"/>
    <w:rsid w:val="006A56D4"/>
    <w:rsid w:val="006C75C4"/>
    <w:rsid w:val="007134AC"/>
    <w:rsid w:val="007D69BA"/>
    <w:rsid w:val="00855A83"/>
    <w:rsid w:val="008943A3"/>
    <w:rsid w:val="00A0310E"/>
    <w:rsid w:val="00BC3BB0"/>
    <w:rsid w:val="00C779CA"/>
    <w:rsid w:val="00E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2016-04-21T10:31:00Z</cp:lastPrinted>
  <dcterms:created xsi:type="dcterms:W3CDTF">2016-04-13T08:29:00Z</dcterms:created>
  <dcterms:modified xsi:type="dcterms:W3CDTF">2016-04-21T10:31:00Z</dcterms:modified>
</cp:coreProperties>
</file>